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9773" w:type="dxa"/>
        <w:jc w:val="center"/>
        <w:tblLayout w:type="fixed"/>
        <w:tblLook w:val="01E0" w:firstRow="1" w:lastRow="1" w:firstColumn="1" w:lastColumn="1" w:noHBand="0" w:noVBand="0"/>
      </w:tblPr>
      <w:tblGrid>
        <w:gridCol w:w="13565"/>
        <w:gridCol w:w="3104"/>
        <w:gridCol w:w="3104"/>
      </w:tblGrid>
      <w:tr w:rsidR="00514AD1" w:rsidRPr="0060050B" w14:paraId="3A835426" w14:textId="77777777" w:rsidTr="00CC6639">
        <w:trPr>
          <w:trHeight w:val="1426"/>
          <w:jc w:val="center"/>
        </w:trPr>
        <w:tc>
          <w:tcPr>
            <w:tcW w:w="13565" w:type="dxa"/>
          </w:tcPr>
          <w:p w14:paraId="514CD1D0" w14:textId="44196155" w:rsidR="00514AD1" w:rsidRPr="00CC6639" w:rsidRDefault="009409D6" w:rsidP="00CC6639">
            <w:pPr>
              <w:tabs>
                <w:tab w:val="left" w:pos="199"/>
              </w:tabs>
              <w:spacing w:line="360" w:lineRule="auto"/>
              <w:ind w:left="5386" w:right="-4854"/>
              <w:jc w:val="both"/>
              <w:rPr>
                <w:rFonts w:ascii="Arial" w:hAnsi="Arial" w:cs="Arial"/>
                <w:b/>
                <w:sz w:val="28"/>
                <w:szCs w:val="28"/>
              </w:rPr>
            </w:pPr>
            <w:r>
              <w:rPr>
                <w:rFonts w:ascii="Arial" w:hAnsi="Arial" w:cs="Arial"/>
                <w:b/>
                <w:sz w:val="28"/>
                <w:szCs w:val="28"/>
              </w:rPr>
              <w:t xml:space="preserve">Polska Agencja Antydopingowa </w:t>
            </w:r>
          </w:p>
        </w:tc>
        <w:tc>
          <w:tcPr>
            <w:tcW w:w="3104" w:type="dxa"/>
          </w:tcPr>
          <w:p w14:paraId="0B19F40E" w14:textId="77777777" w:rsidR="00514AD1" w:rsidRPr="0060050B" w:rsidRDefault="00514AD1" w:rsidP="00437552">
            <w:pPr>
              <w:pStyle w:val="Nagwek1"/>
              <w:spacing w:line="360" w:lineRule="auto"/>
              <w:jc w:val="left"/>
              <w:rPr>
                <w:rFonts w:ascii="Arial" w:hAnsi="Arial" w:cs="Arial"/>
                <w:b w:val="0"/>
                <w:bCs/>
                <w:sz w:val="16"/>
                <w:szCs w:val="16"/>
              </w:rPr>
            </w:pPr>
          </w:p>
          <w:p w14:paraId="7DB4683E" w14:textId="77777777" w:rsidR="00514AD1" w:rsidRPr="0060050B" w:rsidRDefault="00514AD1" w:rsidP="00437552">
            <w:pPr>
              <w:pStyle w:val="Nagwek1"/>
              <w:spacing w:line="360" w:lineRule="auto"/>
              <w:rPr>
                <w:rFonts w:ascii="Arial" w:hAnsi="Arial" w:cs="Arial"/>
                <w:b w:val="0"/>
                <w:bCs/>
                <w:sz w:val="16"/>
                <w:szCs w:val="16"/>
              </w:rPr>
            </w:pPr>
          </w:p>
        </w:tc>
        <w:tc>
          <w:tcPr>
            <w:tcW w:w="3104" w:type="dxa"/>
          </w:tcPr>
          <w:p w14:paraId="0D100458" w14:textId="77777777" w:rsidR="00514AD1" w:rsidRPr="0060050B" w:rsidRDefault="00514AD1" w:rsidP="00437552">
            <w:pPr>
              <w:pStyle w:val="Nagwek1"/>
              <w:spacing w:line="360" w:lineRule="auto"/>
              <w:jc w:val="left"/>
              <w:rPr>
                <w:rFonts w:ascii="Arial" w:hAnsi="Arial" w:cs="Arial"/>
                <w:sz w:val="16"/>
                <w:szCs w:val="16"/>
              </w:rPr>
            </w:pPr>
          </w:p>
        </w:tc>
      </w:tr>
    </w:tbl>
    <w:p w14:paraId="5B4007C6" w14:textId="77777777" w:rsidR="00D05FAD" w:rsidRPr="0060050B" w:rsidRDefault="00D05FAD" w:rsidP="00437552">
      <w:pPr>
        <w:pStyle w:val="Tekstpodstawowy"/>
        <w:spacing w:line="360" w:lineRule="auto"/>
        <w:ind w:right="-568"/>
        <w:jc w:val="both"/>
        <w:rPr>
          <w:rFonts w:ascii="Arial" w:hAnsi="Arial" w:cs="Arial"/>
        </w:rPr>
      </w:pPr>
    </w:p>
    <w:p w14:paraId="42772C31" w14:textId="77777777" w:rsidR="00AA2DBD" w:rsidRPr="0060050B" w:rsidRDefault="00AA2DBD" w:rsidP="00AA2DBD">
      <w:pPr>
        <w:pStyle w:val="Default"/>
        <w:rPr>
          <w:rFonts w:ascii="Arial" w:hAnsi="Arial" w:cs="Arial"/>
        </w:rPr>
      </w:pPr>
    </w:p>
    <w:p w14:paraId="70E737E7" w14:textId="77777777" w:rsidR="006E0E4B" w:rsidRPr="0060050B" w:rsidRDefault="006E0E4B" w:rsidP="00437552">
      <w:pPr>
        <w:tabs>
          <w:tab w:val="left" w:pos="5812"/>
        </w:tabs>
        <w:spacing w:line="360" w:lineRule="auto"/>
        <w:ind w:left="284"/>
        <w:rPr>
          <w:rFonts w:ascii="Arial" w:hAnsi="Arial" w:cs="Arial"/>
        </w:rPr>
      </w:pPr>
    </w:p>
    <w:p w14:paraId="71588C88" w14:textId="77777777" w:rsidR="00E05FCF" w:rsidRDefault="00E05FCF" w:rsidP="00437552">
      <w:pPr>
        <w:pStyle w:val="Tekstpodstawowy"/>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30"/>
          <w:szCs w:val="30"/>
        </w:rPr>
      </w:pPr>
    </w:p>
    <w:p w14:paraId="6D1421BC" w14:textId="77777777" w:rsidR="00D05FAD" w:rsidRPr="0060050B" w:rsidRDefault="00D05FAD" w:rsidP="00437552">
      <w:pPr>
        <w:pStyle w:val="Tekstpodstawowy"/>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30"/>
          <w:szCs w:val="30"/>
        </w:rPr>
      </w:pPr>
      <w:r w:rsidRPr="0060050B">
        <w:rPr>
          <w:rFonts w:ascii="Arial" w:hAnsi="Arial" w:cs="Arial"/>
          <w:sz w:val="30"/>
          <w:szCs w:val="30"/>
        </w:rPr>
        <w:t>OGŁOSZENIE O Z</w:t>
      </w:r>
      <w:r w:rsidR="00DB6D5A" w:rsidRPr="0060050B">
        <w:rPr>
          <w:rFonts w:ascii="Arial" w:hAnsi="Arial" w:cs="Arial"/>
          <w:sz w:val="30"/>
          <w:szCs w:val="30"/>
        </w:rPr>
        <w:t>A</w:t>
      </w:r>
      <w:r w:rsidRPr="0060050B">
        <w:rPr>
          <w:rFonts w:ascii="Arial" w:hAnsi="Arial" w:cs="Arial"/>
          <w:sz w:val="30"/>
          <w:szCs w:val="30"/>
        </w:rPr>
        <w:t>MÓWIENIU</w:t>
      </w:r>
      <w:r w:rsidR="00AD434C">
        <w:rPr>
          <w:rFonts w:ascii="Arial" w:hAnsi="Arial" w:cs="Arial"/>
          <w:sz w:val="30"/>
          <w:szCs w:val="30"/>
        </w:rPr>
        <w:t xml:space="preserve"> NA USŁUGI SPOŁECZNE</w:t>
      </w:r>
    </w:p>
    <w:p w14:paraId="385F0B87" w14:textId="77777777" w:rsidR="00A42F6E" w:rsidRDefault="00A42F6E" w:rsidP="000356FF">
      <w:pPr>
        <w:pStyle w:val="Tekstpodstawowy"/>
        <w:pBdr>
          <w:top w:val="single" w:sz="4" w:space="1" w:color="auto"/>
          <w:left w:val="single" w:sz="4" w:space="4" w:color="auto"/>
          <w:bottom w:val="single" w:sz="4" w:space="1" w:color="auto"/>
          <w:right w:val="single" w:sz="4" w:space="4" w:color="auto"/>
        </w:pBdr>
        <w:jc w:val="center"/>
        <w:rPr>
          <w:rFonts w:ascii="Arial" w:hAnsi="Arial" w:cs="Arial"/>
          <w:sz w:val="30"/>
          <w:szCs w:val="30"/>
        </w:rPr>
      </w:pPr>
    </w:p>
    <w:p w14:paraId="314A18FA" w14:textId="77777777" w:rsidR="000356FF" w:rsidRPr="004F6FAB" w:rsidRDefault="00A42F6E" w:rsidP="0002590A">
      <w:pPr>
        <w:pStyle w:val="Tekstpodstawowy"/>
        <w:pBdr>
          <w:top w:val="single" w:sz="4" w:space="1" w:color="auto"/>
          <w:left w:val="single" w:sz="4" w:space="4" w:color="auto"/>
          <w:bottom w:val="single" w:sz="4" w:space="1" w:color="auto"/>
          <w:right w:val="single" w:sz="4" w:space="4" w:color="auto"/>
        </w:pBdr>
        <w:spacing w:before="240" w:after="240"/>
        <w:ind w:left="2268" w:hanging="2268"/>
        <w:jc w:val="both"/>
        <w:rPr>
          <w:rFonts w:ascii="Arial" w:hAnsi="Arial" w:cs="Arial"/>
          <w:sz w:val="22"/>
          <w:szCs w:val="22"/>
        </w:rPr>
      </w:pPr>
      <w:r w:rsidRPr="004F6FAB">
        <w:rPr>
          <w:rFonts w:ascii="Arial" w:hAnsi="Arial" w:cs="Arial"/>
          <w:b w:val="0"/>
          <w:sz w:val="22"/>
          <w:szCs w:val="22"/>
        </w:rPr>
        <w:t xml:space="preserve">nazwa zamówienia – </w:t>
      </w:r>
      <w:r w:rsidR="007B6F71" w:rsidRPr="007B6F71">
        <w:rPr>
          <w:rFonts w:ascii="Arial" w:hAnsi="Arial" w:cs="Arial"/>
          <w:sz w:val="22"/>
          <w:szCs w:val="22"/>
        </w:rPr>
        <w:t>Świadczenie usług przeprowadzania kontroli antydopingowych</w:t>
      </w:r>
    </w:p>
    <w:p w14:paraId="02AD0DFC" w14:textId="77777777" w:rsidR="007B6F71" w:rsidRDefault="007B6F71" w:rsidP="00A42F6E">
      <w:pPr>
        <w:pStyle w:val="Tekstpodstawowy"/>
        <w:pBdr>
          <w:top w:val="single" w:sz="4" w:space="1" w:color="auto"/>
          <w:left w:val="single" w:sz="4" w:space="4" w:color="auto"/>
          <w:bottom w:val="single" w:sz="4" w:space="1" w:color="auto"/>
          <w:right w:val="single" w:sz="4" w:space="4" w:color="auto"/>
        </w:pBdr>
        <w:spacing w:before="240" w:after="240"/>
        <w:rPr>
          <w:rFonts w:ascii="Arial" w:hAnsi="Arial" w:cs="Arial"/>
          <w:b w:val="0"/>
          <w:sz w:val="22"/>
          <w:szCs w:val="22"/>
        </w:rPr>
      </w:pPr>
    </w:p>
    <w:p w14:paraId="43FE23E2" w14:textId="77777777" w:rsidR="00BC385D" w:rsidRPr="004F6FAB" w:rsidRDefault="00570252" w:rsidP="00A42F6E">
      <w:pPr>
        <w:pStyle w:val="Tekstpodstawowy"/>
        <w:pBdr>
          <w:top w:val="single" w:sz="4" w:space="1" w:color="auto"/>
          <w:left w:val="single" w:sz="4" w:space="4" w:color="auto"/>
          <w:bottom w:val="single" w:sz="4" w:space="1" w:color="auto"/>
          <w:right w:val="single" w:sz="4" w:space="4" w:color="auto"/>
        </w:pBdr>
        <w:spacing w:before="240" w:after="240"/>
        <w:rPr>
          <w:rFonts w:ascii="Arial" w:hAnsi="Arial" w:cs="Arial"/>
          <w:sz w:val="22"/>
          <w:szCs w:val="22"/>
        </w:rPr>
      </w:pPr>
      <w:r w:rsidRPr="00ED36A4">
        <w:rPr>
          <w:rFonts w:ascii="Arial" w:hAnsi="Arial" w:cs="Arial"/>
          <w:b w:val="0"/>
          <w:sz w:val="22"/>
          <w:szCs w:val="22"/>
        </w:rPr>
        <w:t>z</w:t>
      </w:r>
      <w:r w:rsidR="00D05FAD" w:rsidRPr="00ED36A4">
        <w:rPr>
          <w:rFonts w:ascii="Arial" w:hAnsi="Arial" w:cs="Arial"/>
          <w:b w:val="0"/>
          <w:sz w:val="22"/>
          <w:szCs w:val="22"/>
        </w:rPr>
        <w:t>nak</w:t>
      </w:r>
      <w:r w:rsidRPr="00ED36A4">
        <w:rPr>
          <w:rFonts w:ascii="Arial" w:hAnsi="Arial" w:cs="Arial"/>
          <w:b w:val="0"/>
          <w:sz w:val="22"/>
          <w:szCs w:val="22"/>
        </w:rPr>
        <w:t xml:space="preserve"> </w:t>
      </w:r>
      <w:r w:rsidR="00FE247C" w:rsidRPr="00ED36A4">
        <w:rPr>
          <w:rFonts w:ascii="Arial" w:hAnsi="Arial" w:cs="Arial"/>
          <w:b w:val="0"/>
          <w:sz w:val="22"/>
          <w:szCs w:val="22"/>
        </w:rPr>
        <w:t>zamówienia</w:t>
      </w:r>
      <w:r w:rsidR="00844F21" w:rsidRPr="00ED36A4">
        <w:rPr>
          <w:rFonts w:ascii="Arial" w:hAnsi="Arial" w:cs="Arial"/>
          <w:b w:val="0"/>
          <w:sz w:val="22"/>
          <w:szCs w:val="22"/>
        </w:rPr>
        <w:t xml:space="preserve"> </w:t>
      </w:r>
      <w:r w:rsidR="00B239D9" w:rsidRPr="00ED36A4">
        <w:rPr>
          <w:rFonts w:ascii="Arial" w:hAnsi="Arial" w:cs="Arial"/>
          <w:b w:val="0"/>
          <w:sz w:val="22"/>
          <w:szCs w:val="22"/>
        </w:rPr>
        <w:t>–</w:t>
      </w:r>
      <w:r w:rsidR="00B955F6" w:rsidRPr="00ED36A4">
        <w:rPr>
          <w:rFonts w:ascii="Arial" w:hAnsi="Arial" w:cs="Arial"/>
          <w:b w:val="0"/>
          <w:sz w:val="22"/>
          <w:szCs w:val="22"/>
        </w:rPr>
        <w:t xml:space="preserve"> </w:t>
      </w:r>
      <w:r w:rsidR="00972BFE">
        <w:rPr>
          <w:rFonts w:ascii="Arial" w:hAnsi="Arial" w:cs="Arial"/>
          <w:sz w:val="22"/>
          <w:szCs w:val="22"/>
        </w:rPr>
        <w:t>5</w:t>
      </w:r>
      <w:r w:rsidR="009409D6">
        <w:rPr>
          <w:rFonts w:ascii="Arial" w:hAnsi="Arial" w:cs="Arial"/>
          <w:sz w:val="22"/>
          <w:szCs w:val="22"/>
        </w:rPr>
        <w:t>/</w:t>
      </w:r>
      <w:proofErr w:type="spellStart"/>
      <w:r w:rsidR="009409D6">
        <w:rPr>
          <w:rFonts w:ascii="Arial" w:hAnsi="Arial" w:cs="Arial"/>
          <w:sz w:val="22"/>
          <w:szCs w:val="22"/>
        </w:rPr>
        <w:t>usł</w:t>
      </w:r>
      <w:proofErr w:type="spellEnd"/>
      <w:r w:rsidR="00A368BB">
        <w:rPr>
          <w:rFonts w:ascii="Arial" w:hAnsi="Arial" w:cs="Arial"/>
          <w:sz w:val="22"/>
          <w:szCs w:val="22"/>
        </w:rPr>
        <w:t>./2020</w:t>
      </w:r>
    </w:p>
    <w:p w14:paraId="07B37CCF" w14:textId="77777777" w:rsidR="00E05FCF" w:rsidRPr="00A42F6E" w:rsidRDefault="00E05FCF" w:rsidP="00A42F6E">
      <w:pPr>
        <w:pStyle w:val="Tekstpodstawowy"/>
        <w:pBdr>
          <w:top w:val="single" w:sz="4" w:space="1" w:color="auto"/>
          <w:left w:val="single" w:sz="4" w:space="4" w:color="auto"/>
          <w:bottom w:val="single" w:sz="4" w:space="1" w:color="auto"/>
          <w:right w:val="single" w:sz="4" w:space="4" w:color="auto"/>
        </w:pBdr>
        <w:spacing w:before="240" w:after="240"/>
        <w:rPr>
          <w:rFonts w:ascii="Arial" w:hAnsi="Arial" w:cs="Arial"/>
          <w:sz w:val="28"/>
          <w:szCs w:val="28"/>
        </w:rPr>
      </w:pPr>
    </w:p>
    <w:p w14:paraId="0BC7C44E" w14:textId="77777777" w:rsidR="003F49A9" w:rsidRPr="0060050B" w:rsidRDefault="003F49A9" w:rsidP="00437552">
      <w:pPr>
        <w:pStyle w:val="Tekstpodstawowy"/>
        <w:spacing w:line="360" w:lineRule="auto"/>
        <w:jc w:val="both"/>
        <w:rPr>
          <w:rFonts w:ascii="Arial" w:hAnsi="Arial" w:cs="Arial"/>
          <w:spacing w:val="30"/>
          <w:szCs w:val="24"/>
        </w:rPr>
      </w:pPr>
    </w:p>
    <w:p w14:paraId="09C2932B" w14:textId="77777777" w:rsidR="00BC385D" w:rsidRPr="0060050B" w:rsidRDefault="00BC385D" w:rsidP="00437552">
      <w:pPr>
        <w:pStyle w:val="Tekstpodstawowy"/>
        <w:spacing w:line="360" w:lineRule="auto"/>
        <w:jc w:val="center"/>
        <w:rPr>
          <w:rFonts w:ascii="Arial" w:hAnsi="Arial" w:cs="Arial"/>
          <w:spacing w:val="30"/>
        </w:rPr>
      </w:pPr>
    </w:p>
    <w:p w14:paraId="0894A042" w14:textId="77777777" w:rsidR="00D05FAD" w:rsidRDefault="00D05FAD" w:rsidP="00437552">
      <w:pPr>
        <w:spacing w:line="360" w:lineRule="auto"/>
        <w:ind w:left="4500" w:right="-158"/>
        <w:jc w:val="center"/>
        <w:rPr>
          <w:rFonts w:ascii="Arial" w:hAnsi="Arial" w:cs="Arial"/>
          <w:b/>
          <w:bCs/>
          <w:spacing w:val="-20"/>
          <w:sz w:val="28"/>
          <w:szCs w:val="28"/>
        </w:rPr>
      </w:pPr>
    </w:p>
    <w:p w14:paraId="48D4A9F7" w14:textId="77777777" w:rsidR="007B6F71" w:rsidRDefault="007B6F71" w:rsidP="00437552">
      <w:pPr>
        <w:spacing w:line="360" w:lineRule="auto"/>
        <w:ind w:left="4500" w:right="-158"/>
        <w:jc w:val="center"/>
        <w:rPr>
          <w:rFonts w:ascii="Arial" w:hAnsi="Arial" w:cs="Arial"/>
          <w:b/>
          <w:bCs/>
          <w:spacing w:val="-20"/>
          <w:sz w:val="28"/>
          <w:szCs w:val="28"/>
        </w:rPr>
      </w:pPr>
    </w:p>
    <w:p w14:paraId="21894618" w14:textId="77777777" w:rsidR="007B6F71" w:rsidRDefault="007B6F71" w:rsidP="00437552">
      <w:pPr>
        <w:spacing w:line="360" w:lineRule="auto"/>
        <w:ind w:left="4500" w:right="-158"/>
        <w:jc w:val="center"/>
        <w:rPr>
          <w:rFonts w:ascii="Arial" w:hAnsi="Arial" w:cs="Arial"/>
          <w:b/>
          <w:bCs/>
          <w:spacing w:val="-20"/>
          <w:sz w:val="28"/>
          <w:szCs w:val="28"/>
        </w:rPr>
      </w:pPr>
    </w:p>
    <w:p w14:paraId="2A52C6A2" w14:textId="77777777" w:rsidR="007B6F71" w:rsidRDefault="007B6F71" w:rsidP="00437552">
      <w:pPr>
        <w:spacing w:line="360" w:lineRule="auto"/>
        <w:ind w:left="4500" w:right="-158"/>
        <w:jc w:val="center"/>
        <w:rPr>
          <w:rFonts w:ascii="Arial" w:hAnsi="Arial" w:cs="Arial"/>
          <w:b/>
          <w:bCs/>
          <w:spacing w:val="-20"/>
          <w:sz w:val="28"/>
          <w:szCs w:val="28"/>
        </w:rPr>
      </w:pPr>
    </w:p>
    <w:p w14:paraId="449B0C5E" w14:textId="77777777" w:rsidR="007B6F71" w:rsidRDefault="007B6F71" w:rsidP="00437552">
      <w:pPr>
        <w:spacing w:line="360" w:lineRule="auto"/>
        <w:ind w:left="4500" w:right="-158"/>
        <w:jc w:val="center"/>
        <w:rPr>
          <w:rFonts w:ascii="Arial" w:hAnsi="Arial" w:cs="Arial"/>
          <w:b/>
          <w:bCs/>
          <w:spacing w:val="-20"/>
          <w:sz w:val="28"/>
          <w:szCs w:val="28"/>
        </w:rPr>
      </w:pPr>
    </w:p>
    <w:p w14:paraId="0B3651FC" w14:textId="77777777" w:rsidR="007B6F71" w:rsidRDefault="007B6F71" w:rsidP="00437552">
      <w:pPr>
        <w:spacing w:line="360" w:lineRule="auto"/>
        <w:ind w:left="4500" w:right="-158"/>
        <w:jc w:val="center"/>
        <w:rPr>
          <w:rFonts w:ascii="Arial" w:hAnsi="Arial" w:cs="Arial"/>
          <w:b/>
          <w:bCs/>
          <w:spacing w:val="-20"/>
          <w:sz w:val="28"/>
          <w:szCs w:val="28"/>
        </w:rPr>
      </w:pPr>
    </w:p>
    <w:p w14:paraId="3DF3F03D" w14:textId="77777777" w:rsidR="007B6F71" w:rsidRDefault="007B6F71" w:rsidP="00437552">
      <w:pPr>
        <w:spacing w:line="360" w:lineRule="auto"/>
        <w:ind w:left="4500" w:right="-158"/>
        <w:jc w:val="center"/>
        <w:rPr>
          <w:rFonts w:ascii="Arial" w:hAnsi="Arial" w:cs="Arial"/>
          <w:b/>
          <w:bCs/>
          <w:spacing w:val="-20"/>
          <w:sz w:val="28"/>
          <w:szCs w:val="28"/>
        </w:rPr>
      </w:pPr>
    </w:p>
    <w:p w14:paraId="525416C5" w14:textId="77777777" w:rsidR="007B6F71" w:rsidRDefault="007B6F71" w:rsidP="00437552">
      <w:pPr>
        <w:spacing w:line="360" w:lineRule="auto"/>
        <w:ind w:left="4500" w:right="-158"/>
        <w:jc w:val="center"/>
        <w:rPr>
          <w:rFonts w:ascii="Arial" w:hAnsi="Arial" w:cs="Arial"/>
          <w:b/>
          <w:bCs/>
          <w:spacing w:val="-20"/>
          <w:sz w:val="28"/>
          <w:szCs w:val="28"/>
        </w:rPr>
      </w:pPr>
    </w:p>
    <w:p w14:paraId="7EFA6FC2" w14:textId="77777777" w:rsidR="007B6F71" w:rsidRDefault="007B6F71" w:rsidP="00437552">
      <w:pPr>
        <w:spacing w:line="360" w:lineRule="auto"/>
        <w:ind w:left="4500" w:right="-158"/>
        <w:jc w:val="center"/>
        <w:rPr>
          <w:rFonts w:ascii="Arial" w:hAnsi="Arial" w:cs="Arial"/>
          <w:b/>
          <w:bCs/>
          <w:spacing w:val="-20"/>
          <w:sz w:val="28"/>
          <w:szCs w:val="28"/>
        </w:rPr>
      </w:pPr>
    </w:p>
    <w:p w14:paraId="689E70C4" w14:textId="77777777" w:rsidR="007B6F71" w:rsidRDefault="007B6F71" w:rsidP="00437552">
      <w:pPr>
        <w:spacing w:line="360" w:lineRule="auto"/>
        <w:ind w:left="4500" w:right="-158"/>
        <w:jc w:val="center"/>
        <w:rPr>
          <w:rFonts w:ascii="Arial" w:hAnsi="Arial" w:cs="Arial"/>
          <w:b/>
          <w:bCs/>
          <w:spacing w:val="-20"/>
          <w:sz w:val="28"/>
          <w:szCs w:val="28"/>
        </w:rPr>
      </w:pPr>
    </w:p>
    <w:p w14:paraId="215902D2" w14:textId="77777777" w:rsidR="007B6F71" w:rsidRDefault="007B6F71" w:rsidP="00437552">
      <w:pPr>
        <w:spacing w:line="360" w:lineRule="auto"/>
        <w:ind w:left="4500" w:right="-158"/>
        <w:jc w:val="center"/>
        <w:rPr>
          <w:rFonts w:ascii="Arial" w:hAnsi="Arial" w:cs="Arial"/>
          <w:b/>
          <w:bCs/>
          <w:spacing w:val="-20"/>
          <w:sz w:val="28"/>
          <w:szCs w:val="28"/>
        </w:rPr>
      </w:pPr>
    </w:p>
    <w:p w14:paraId="6ECDF02D" w14:textId="77777777" w:rsidR="007B6F71" w:rsidRPr="0060050B" w:rsidRDefault="007B6F71" w:rsidP="00437552">
      <w:pPr>
        <w:spacing w:line="360" w:lineRule="auto"/>
        <w:ind w:left="4500" w:right="-158"/>
        <w:jc w:val="center"/>
        <w:rPr>
          <w:rFonts w:ascii="Arial" w:hAnsi="Arial" w:cs="Arial"/>
          <w:i/>
          <w:iCs/>
          <w:sz w:val="24"/>
          <w:szCs w:val="24"/>
        </w:rPr>
      </w:pPr>
    </w:p>
    <w:p w14:paraId="6D83EFE5" w14:textId="77777777" w:rsidR="00942C6C" w:rsidRPr="0060050B" w:rsidRDefault="00942C6C" w:rsidP="00437552">
      <w:pPr>
        <w:spacing w:line="360" w:lineRule="auto"/>
        <w:ind w:right="-158"/>
        <w:jc w:val="center"/>
        <w:rPr>
          <w:rFonts w:ascii="Arial" w:hAnsi="Arial" w:cs="Arial"/>
          <w:i/>
          <w:iCs/>
          <w:sz w:val="24"/>
          <w:szCs w:val="24"/>
        </w:rPr>
      </w:pPr>
    </w:p>
    <w:p w14:paraId="799726A3" w14:textId="3CFEE2EB" w:rsidR="00631BD2" w:rsidRDefault="00D05FAD" w:rsidP="00834418">
      <w:pPr>
        <w:spacing w:line="360" w:lineRule="auto"/>
        <w:ind w:right="-158"/>
        <w:jc w:val="center"/>
        <w:rPr>
          <w:rFonts w:cs="A"/>
        </w:rPr>
      </w:pPr>
      <w:r w:rsidRPr="004F6FAB">
        <w:rPr>
          <w:rFonts w:ascii="Arial" w:hAnsi="Arial" w:cs="Arial"/>
          <w:i/>
          <w:iCs/>
          <w:sz w:val="22"/>
          <w:szCs w:val="22"/>
        </w:rPr>
        <w:t>Warszawa, dnia</w:t>
      </w:r>
      <w:r w:rsidR="002275A3">
        <w:rPr>
          <w:rFonts w:ascii="Arial" w:hAnsi="Arial" w:cs="Arial"/>
          <w:i/>
          <w:iCs/>
          <w:sz w:val="22"/>
          <w:szCs w:val="22"/>
        </w:rPr>
        <w:t xml:space="preserve"> </w:t>
      </w:r>
      <w:r w:rsidR="00B50E83">
        <w:rPr>
          <w:rFonts w:ascii="Arial" w:hAnsi="Arial" w:cs="Arial"/>
          <w:i/>
          <w:iCs/>
          <w:sz w:val="22"/>
          <w:szCs w:val="22"/>
        </w:rPr>
        <w:t xml:space="preserve">13 </w:t>
      </w:r>
      <w:r w:rsidR="00972BFE">
        <w:rPr>
          <w:rFonts w:ascii="Arial" w:hAnsi="Arial" w:cs="Arial"/>
          <w:i/>
          <w:iCs/>
          <w:sz w:val="22"/>
          <w:szCs w:val="22"/>
        </w:rPr>
        <w:t>lipca</w:t>
      </w:r>
      <w:r w:rsidR="00A368BB">
        <w:rPr>
          <w:rFonts w:ascii="Arial" w:hAnsi="Arial" w:cs="Arial"/>
          <w:i/>
          <w:iCs/>
          <w:sz w:val="22"/>
          <w:szCs w:val="22"/>
        </w:rPr>
        <w:t xml:space="preserve"> 2020</w:t>
      </w:r>
      <w:r w:rsidR="001517A4">
        <w:rPr>
          <w:rFonts w:ascii="Arial" w:hAnsi="Arial" w:cs="Arial"/>
          <w:i/>
          <w:iCs/>
          <w:sz w:val="22"/>
          <w:szCs w:val="22"/>
        </w:rPr>
        <w:t xml:space="preserve"> r.</w:t>
      </w:r>
      <w:r w:rsidR="008577DB" w:rsidRPr="0060050B">
        <w:rPr>
          <w:rFonts w:ascii="Arial" w:hAnsi="Arial" w:cs="Arial"/>
          <w:sz w:val="22"/>
          <w:szCs w:val="22"/>
        </w:rPr>
        <w:br w:type="page"/>
      </w:r>
    </w:p>
    <w:p w14:paraId="36B2448F" w14:textId="77777777" w:rsidR="00890C66" w:rsidRPr="009409D6" w:rsidRDefault="009409D6" w:rsidP="00A26B62">
      <w:pPr>
        <w:spacing w:before="240" w:after="240"/>
        <w:jc w:val="both"/>
        <w:rPr>
          <w:rFonts w:ascii="Arial" w:hAnsi="Arial" w:cs="Arial"/>
          <w:color w:val="FF0000"/>
          <w:sz w:val="22"/>
          <w:szCs w:val="22"/>
        </w:rPr>
      </w:pPr>
      <w:r w:rsidRPr="009409D6">
        <w:rPr>
          <w:rFonts w:ascii="Arial" w:hAnsi="Arial" w:cs="Arial"/>
          <w:sz w:val="22"/>
          <w:szCs w:val="22"/>
        </w:rPr>
        <w:lastRenderedPageBreak/>
        <w:t>Polska Agencja Antydopingowa</w:t>
      </w:r>
      <w:r w:rsidR="007D7F9E" w:rsidRPr="009409D6">
        <w:rPr>
          <w:rFonts w:ascii="Arial" w:hAnsi="Arial" w:cs="Arial"/>
          <w:sz w:val="22"/>
          <w:szCs w:val="22"/>
        </w:rPr>
        <w:t xml:space="preserve">, ul. </w:t>
      </w:r>
      <w:r w:rsidR="003C3318" w:rsidRPr="009409D6">
        <w:rPr>
          <w:rFonts w:ascii="Arial" w:hAnsi="Arial" w:cs="Arial"/>
          <w:sz w:val="22"/>
          <w:szCs w:val="22"/>
        </w:rPr>
        <w:t>Łazienkowska 6a</w:t>
      </w:r>
      <w:r w:rsidR="00942C6C" w:rsidRPr="009409D6">
        <w:rPr>
          <w:rFonts w:ascii="Arial" w:hAnsi="Arial" w:cs="Arial"/>
          <w:sz w:val="22"/>
          <w:szCs w:val="22"/>
        </w:rPr>
        <w:t xml:space="preserve">, </w:t>
      </w:r>
      <w:r w:rsidR="003C3318" w:rsidRPr="009409D6">
        <w:rPr>
          <w:rFonts w:ascii="Arial" w:hAnsi="Arial" w:cs="Arial"/>
          <w:sz w:val="22"/>
          <w:szCs w:val="22"/>
        </w:rPr>
        <w:t xml:space="preserve">00-449 </w:t>
      </w:r>
      <w:r w:rsidR="00942C6C" w:rsidRPr="00DA6443">
        <w:rPr>
          <w:rFonts w:ascii="Arial" w:hAnsi="Arial" w:cs="Arial"/>
          <w:sz w:val="22"/>
          <w:szCs w:val="22"/>
        </w:rPr>
        <w:t>Warszawa (NIP: </w:t>
      </w:r>
      <w:r w:rsidR="00DA6443" w:rsidRPr="00DA6443">
        <w:rPr>
          <w:rStyle w:val="st"/>
          <w:rFonts w:ascii="Arial" w:hAnsi="Arial" w:cs="Arial"/>
          <w:sz w:val="22"/>
          <w:szCs w:val="22"/>
        </w:rPr>
        <w:t>5170382285</w:t>
      </w:r>
      <w:r w:rsidR="007D7F9E" w:rsidRPr="00DA6443">
        <w:rPr>
          <w:rFonts w:ascii="Arial" w:hAnsi="Arial" w:cs="Arial"/>
          <w:sz w:val="22"/>
          <w:szCs w:val="22"/>
        </w:rPr>
        <w:t xml:space="preserve">), zaprasza do </w:t>
      </w:r>
      <w:r w:rsidR="00DE6AA8" w:rsidRPr="00DA6443">
        <w:rPr>
          <w:rFonts w:ascii="Arial" w:hAnsi="Arial" w:cs="Arial"/>
          <w:sz w:val="22"/>
          <w:szCs w:val="22"/>
        </w:rPr>
        <w:t>złożenia</w:t>
      </w:r>
      <w:r w:rsidR="007D7F9E" w:rsidRPr="00DA6443">
        <w:rPr>
          <w:rFonts w:ascii="Arial" w:hAnsi="Arial" w:cs="Arial"/>
          <w:sz w:val="22"/>
          <w:szCs w:val="22"/>
        </w:rPr>
        <w:t xml:space="preserve"> ofert</w:t>
      </w:r>
      <w:r w:rsidR="00DE6AA8" w:rsidRPr="00DA6443">
        <w:rPr>
          <w:rFonts w:ascii="Arial" w:hAnsi="Arial" w:cs="Arial"/>
          <w:sz w:val="22"/>
          <w:szCs w:val="22"/>
        </w:rPr>
        <w:t>y</w:t>
      </w:r>
      <w:r w:rsidR="007D7F9E" w:rsidRPr="00DA6443">
        <w:rPr>
          <w:rFonts w:ascii="Arial" w:hAnsi="Arial" w:cs="Arial"/>
          <w:sz w:val="22"/>
          <w:szCs w:val="22"/>
        </w:rPr>
        <w:t xml:space="preserve"> w ramach </w:t>
      </w:r>
      <w:r w:rsidR="00092EE7" w:rsidRPr="00DA6443">
        <w:rPr>
          <w:rFonts w:ascii="Arial" w:hAnsi="Arial" w:cs="Arial"/>
          <w:sz w:val="22"/>
          <w:szCs w:val="22"/>
        </w:rPr>
        <w:t>zamówienia</w:t>
      </w:r>
      <w:r w:rsidR="003C3318" w:rsidRPr="00DA6443">
        <w:rPr>
          <w:rFonts w:ascii="Arial" w:hAnsi="Arial" w:cs="Arial"/>
          <w:i/>
          <w:sz w:val="22"/>
          <w:szCs w:val="22"/>
        </w:rPr>
        <w:t xml:space="preserve"> </w:t>
      </w:r>
      <w:r w:rsidR="003C3318" w:rsidRPr="00DA6443">
        <w:rPr>
          <w:rFonts w:ascii="Arial" w:hAnsi="Arial" w:cs="Arial"/>
          <w:sz w:val="22"/>
          <w:szCs w:val="22"/>
        </w:rPr>
        <w:t xml:space="preserve">na </w:t>
      </w:r>
      <w:r w:rsidR="003C3318" w:rsidRPr="00DA6443">
        <w:rPr>
          <w:rFonts w:ascii="Arial" w:hAnsi="Arial" w:cs="Arial"/>
          <w:i/>
          <w:sz w:val="22"/>
          <w:szCs w:val="22"/>
        </w:rPr>
        <w:t>świadczenie usług przeprowadzania kontroli antydopingowych</w:t>
      </w:r>
    </w:p>
    <w:p w14:paraId="6FFCF9D6" w14:textId="77777777" w:rsidR="00514AD1" w:rsidRPr="00B6516B" w:rsidRDefault="00514AD1" w:rsidP="00A26B62">
      <w:pPr>
        <w:numPr>
          <w:ilvl w:val="0"/>
          <w:numId w:val="1"/>
        </w:numPr>
        <w:spacing w:before="240" w:after="240"/>
        <w:ind w:left="567" w:hanging="567"/>
        <w:jc w:val="both"/>
        <w:rPr>
          <w:rFonts w:ascii="Arial" w:hAnsi="Arial" w:cs="Arial"/>
          <w:b/>
          <w:sz w:val="22"/>
          <w:szCs w:val="22"/>
          <w:u w:val="single"/>
        </w:rPr>
      </w:pPr>
      <w:r w:rsidRPr="00B6516B">
        <w:rPr>
          <w:rFonts w:ascii="Arial" w:hAnsi="Arial" w:cs="Arial"/>
          <w:b/>
          <w:sz w:val="22"/>
          <w:szCs w:val="22"/>
          <w:u w:val="single"/>
        </w:rPr>
        <w:t xml:space="preserve">Nazwa oraz adres </w:t>
      </w:r>
      <w:r w:rsidR="002B0950" w:rsidRPr="00B6516B">
        <w:rPr>
          <w:rFonts w:ascii="Arial" w:hAnsi="Arial" w:cs="Arial"/>
          <w:b/>
          <w:sz w:val="22"/>
          <w:szCs w:val="22"/>
          <w:u w:val="single"/>
        </w:rPr>
        <w:t>Zamawiającego</w:t>
      </w:r>
    </w:p>
    <w:p w14:paraId="5709896B" w14:textId="77777777" w:rsidR="009409D6" w:rsidRDefault="009409D6" w:rsidP="00300771">
      <w:pPr>
        <w:pStyle w:val="pkt"/>
        <w:spacing w:before="0" w:after="0" w:line="240" w:lineRule="auto"/>
        <w:ind w:left="862"/>
        <w:rPr>
          <w:rFonts w:ascii="Arial" w:hAnsi="Arial" w:cs="Arial"/>
          <w:bCs/>
          <w:sz w:val="22"/>
          <w:szCs w:val="22"/>
        </w:rPr>
      </w:pPr>
      <w:r w:rsidRPr="009409D6">
        <w:rPr>
          <w:rFonts w:ascii="Arial" w:hAnsi="Arial" w:cs="Arial"/>
          <w:sz w:val="22"/>
          <w:szCs w:val="22"/>
        </w:rPr>
        <w:t>Polska Agencja Antydopingowa</w:t>
      </w:r>
      <w:r w:rsidRPr="00300771">
        <w:rPr>
          <w:rFonts w:ascii="Arial" w:hAnsi="Arial" w:cs="Arial"/>
          <w:bCs/>
          <w:sz w:val="22"/>
          <w:szCs w:val="22"/>
        </w:rPr>
        <w:t xml:space="preserve"> </w:t>
      </w:r>
    </w:p>
    <w:p w14:paraId="23E99F52" w14:textId="77777777" w:rsidR="00300771" w:rsidRPr="00300771" w:rsidRDefault="00300771" w:rsidP="00300771">
      <w:pPr>
        <w:pStyle w:val="pkt"/>
        <w:spacing w:before="0" w:after="0" w:line="240" w:lineRule="auto"/>
        <w:ind w:left="862"/>
        <w:rPr>
          <w:rFonts w:ascii="Arial" w:hAnsi="Arial" w:cs="Arial"/>
          <w:bCs/>
          <w:sz w:val="22"/>
          <w:szCs w:val="22"/>
        </w:rPr>
      </w:pPr>
      <w:r w:rsidRPr="00300771">
        <w:rPr>
          <w:rFonts w:ascii="Arial" w:hAnsi="Arial" w:cs="Arial"/>
          <w:bCs/>
          <w:sz w:val="22"/>
          <w:szCs w:val="22"/>
        </w:rPr>
        <w:t>00-449 Warszawa, ul. Łazienkowska 6a</w:t>
      </w:r>
    </w:p>
    <w:p w14:paraId="5491D146" w14:textId="77777777" w:rsidR="00300771" w:rsidRPr="00300771" w:rsidRDefault="00300771" w:rsidP="00300771">
      <w:pPr>
        <w:pStyle w:val="pkt"/>
        <w:spacing w:before="0" w:after="0" w:line="240" w:lineRule="auto"/>
        <w:ind w:left="862"/>
        <w:rPr>
          <w:rFonts w:ascii="Arial" w:hAnsi="Arial" w:cs="Arial"/>
          <w:bCs/>
          <w:sz w:val="22"/>
          <w:szCs w:val="22"/>
        </w:rPr>
      </w:pPr>
      <w:r w:rsidRPr="00300771">
        <w:rPr>
          <w:rFonts w:ascii="Arial" w:hAnsi="Arial" w:cs="Arial"/>
          <w:bCs/>
          <w:sz w:val="22"/>
          <w:szCs w:val="22"/>
        </w:rPr>
        <w:t>tel.: +48 22 529 89 12</w:t>
      </w:r>
    </w:p>
    <w:p w14:paraId="79164504" w14:textId="77777777" w:rsidR="00300771" w:rsidRPr="00F957C0" w:rsidRDefault="00300771" w:rsidP="00300771">
      <w:pPr>
        <w:pStyle w:val="pkt"/>
        <w:spacing w:before="0" w:after="0" w:line="240" w:lineRule="auto"/>
        <w:ind w:left="862"/>
        <w:rPr>
          <w:rFonts w:ascii="Arial" w:hAnsi="Arial" w:cs="Arial"/>
          <w:bCs/>
          <w:sz w:val="22"/>
          <w:szCs w:val="22"/>
          <w:lang w:val="en-US"/>
        </w:rPr>
      </w:pPr>
      <w:r w:rsidRPr="00F957C0">
        <w:rPr>
          <w:rFonts w:ascii="Arial" w:hAnsi="Arial" w:cs="Arial"/>
          <w:bCs/>
          <w:sz w:val="22"/>
          <w:szCs w:val="22"/>
          <w:lang w:val="en-US"/>
        </w:rPr>
        <w:t>fax: +48 22 529 89 12</w:t>
      </w:r>
    </w:p>
    <w:p w14:paraId="66629B71" w14:textId="77777777" w:rsidR="00300771" w:rsidRPr="00F957C0" w:rsidRDefault="00300771" w:rsidP="00300771">
      <w:pPr>
        <w:pStyle w:val="pkt"/>
        <w:spacing w:before="240" w:after="240" w:line="240" w:lineRule="auto"/>
        <w:ind w:left="567" w:firstLine="0"/>
        <w:rPr>
          <w:rFonts w:ascii="Arial" w:hAnsi="Arial" w:cs="Arial"/>
          <w:bCs/>
          <w:sz w:val="22"/>
          <w:szCs w:val="22"/>
          <w:lang w:val="en-US"/>
        </w:rPr>
      </w:pPr>
      <w:r w:rsidRPr="00F957C0">
        <w:rPr>
          <w:rFonts w:ascii="Arial" w:hAnsi="Arial" w:cs="Arial"/>
          <w:bCs/>
          <w:sz w:val="22"/>
          <w:szCs w:val="22"/>
          <w:lang w:val="en-US"/>
        </w:rPr>
        <w:t xml:space="preserve">e-mail: </w:t>
      </w:r>
      <w:hyperlink r:id="rId8" w:history="1">
        <w:r w:rsidRPr="00F957C0">
          <w:rPr>
            <w:rStyle w:val="Hipercze"/>
            <w:rFonts w:ascii="Arial" w:hAnsi="Arial" w:cs="Arial"/>
            <w:b w:val="0"/>
            <w:color w:val="000000" w:themeColor="text1"/>
            <w:sz w:val="22"/>
            <w:szCs w:val="22"/>
            <w:u w:val="none"/>
            <w:lang w:val="en-US"/>
          </w:rPr>
          <w:t>michal.rynkowski@antydoping.pl</w:t>
        </w:r>
      </w:hyperlink>
    </w:p>
    <w:p w14:paraId="6FF23AF4" w14:textId="77777777" w:rsidR="00514AD1" w:rsidRPr="00B6516B" w:rsidRDefault="00514AD1" w:rsidP="00300771">
      <w:pPr>
        <w:pStyle w:val="pkt"/>
        <w:spacing w:before="240" w:after="240" w:line="240" w:lineRule="auto"/>
        <w:ind w:left="567" w:firstLine="0"/>
        <w:rPr>
          <w:rFonts w:ascii="Arial" w:hAnsi="Arial" w:cs="Arial"/>
          <w:bCs/>
          <w:sz w:val="22"/>
          <w:szCs w:val="22"/>
        </w:rPr>
      </w:pPr>
      <w:r w:rsidRPr="00B6516B">
        <w:rPr>
          <w:rFonts w:ascii="Arial" w:hAnsi="Arial" w:cs="Arial"/>
          <w:bCs/>
          <w:sz w:val="22"/>
          <w:szCs w:val="22"/>
        </w:rPr>
        <w:t>Godziny pracy: od poniedziałku do pi</w:t>
      </w:r>
      <w:r w:rsidR="003F49A9" w:rsidRPr="00B6516B">
        <w:rPr>
          <w:rFonts w:ascii="Arial" w:hAnsi="Arial" w:cs="Arial"/>
          <w:bCs/>
          <w:sz w:val="22"/>
          <w:szCs w:val="22"/>
        </w:rPr>
        <w:t xml:space="preserve">ątku, w </w:t>
      </w:r>
      <w:r w:rsidR="00942C6C" w:rsidRPr="00B6516B">
        <w:rPr>
          <w:rFonts w:ascii="Arial" w:hAnsi="Arial" w:cs="Arial"/>
          <w:bCs/>
          <w:sz w:val="22"/>
          <w:szCs w:val="22"/>
        </w:rPr>
        <w:t>godzinach 8.15-16.15 (z </w:t>
      </w:r>
      <w:r w:rsidRPr="00B6516B">
        <w:rPr>
          <w:rFonts w:ascii="Arial" w:hAnsi="Arial" w:cs="Arial"/>
          <w:bCs/>
          <w:sz w:val="22"/>
          <w:szCs w:val="22"/>
        </w:rPr>
        <w:t>wyłączeniem dni ustawowo wolnych od pracy).</w:t>
      </w:r>
    </w:p>
    <w:p w14:paraId="3ACC9AFA" w14:textId="77777777" w:rsidR="00514AD1" w:rsidRPr="00B6516B" w:rsidRDefault="00514AD1" w:rsidP="00A26B62">
      <w:pPr>
        <w:pStyle w:val="pkt"/>
        <w:spacing w:before="240" w:after="240" w:line="240" w:lineRule="auto"/>
        <w:ind w:left="567" w:firstLine="0"/>
        <w:rPr>
          <w:rFonts w:ascii="Arial" w:hAnsi="Arial" w:cs="Arial"/>
          <w:bCs/>
          <w:sz w:val="22"/>
          <w:szCs w:val="22"/>
        </w:rPr>
      </w:pPr>
      <w:r w:rsidRPr="00B6516B">
        <w:rPr>
          <w:rFonts w:ascii="Arial" w:hAnsi="Arial" w:cs="Arial"/>
          <w:bCs/>
          <w:sz w:val="22"/>
          <w:szCs w:val="22"/>
        </w:rPr>
        <w:t xml:space="preserve">Adres strony internetowej, na której zamieszcza się informacje dotyczące </w:t>
      </w:r>
      <w:r w:rsidR="00092EE7" w:rsidRPr="00B6516B">
        <w:rPr>
          <w:rFonts w:ascii="Arial" w:hAnsi="Arial" w:cs="Arial"/>
          <w:bCs/>
          <w:sz w:val="22"/>
          <w:szCs w:val="22"/>
        </w:rPr>
        <w:t>zamówienia</w:t>
      </w:r>
      <w:r w:rsidRPr="00B6516B">
        <w:rPr>
          <w:rFonts w:ascii="Arial" w:hAnsi="Arial" w:cs="Arial"/>
          <w:bCs/>
          <w:sz w:val="22"/>
          <w:szCs w:val="22"/>
        </w:rPr>
        <w:t xml:space="preserve">: </w:t>
      </w:r>
      <w:hyperlink r:id="rId9" w:history="1">
        <w:r w:rsidRPr="00B6516B">
          <w:rPr>
            <w:rFonts w:ascii="Arial" w:hAnsi="Arial" w:cs="Arial"/>
            <w:bCs/>
            <w:sz w:val="22"/>
            <w:szCs w:val="22"/>
          </w:rPr>
          <w:t>http://www.bip.</w:t>
        </w:r>
        <w:r w:rsidR="00300771" w:rsidRPr="00300771">
          <w:t xml:space="preserve"> </w:t>
        </w:r>
        <w:r w:rsidR="00300771" w:rsidRPr="00300771">
          <w:rPr>
            <w:rFonts w:ascii="Arial" w:hAnsi="Arial" w:cs="Arial"/>
            <w:bCs/>
            <w:sz w:val="22"/>
            <w:szCs w:val="22"/>
          </w:rPr>
          <w:t>http://bip.antydoping.pl</w:t>
        </w:r>
        <w:r w:rsidRPr="00B6516B">
          <w:rPr>
            <w:rFonts w:ascii="Arial" w:hAnsi="Arial" w:cs="Arial"/>
            <w:bCs/>
            <w:sz w:val="22"/>
            <w:szCs w:val="22"/>
          </w:rPr>
          <w:t>/</w:t>
        </w:r>
      </w:hyperlink>
      <w:r w:rsidRPr="00B6516B">
        <w:rPr>
          <w:rFonts w:ascii="Arial" w:hAnsi="Arial" w:cs="Arial"/>
          <w:bCs/>
          <w:sz w:val="22"/>
          <w:szCs w:val="22"/>
        </w:rPr>
        <w:t xml:space="preserve"> (zakładka </w:t>
      </w:r>
      <w:r w:rsidR="00A26B62" w:rsidRPr="00B6516B">
        <w:rPr>
          <w:rFonts w:ascii="Arial" w:hAnsi="Arial" w:cs="Arial"/>
          <w:sz w:val="22"/>
          <w:szCs w:val="22"/>
        </w:rPr>
        <w:t>–</w:t>
      </w:r>
      <w:r w:rsidRPr="00B6516B">
        <w:rPr>
          <w:rFonts w:ascii="Arial" w:hAnsi="Arial" w:cs="Arial"/>
          <w:bCs/>
          <w:sz w:val="22"/>
          <w:szCs w:val="22"/>
        </w:rPr>
        <w:t xml:space="preserve"> </w:t>
      </w:r>
      <w:r w:rsidR="00D563F8" w:rsidRPr="00B6516B">
        <w:rPr>
          <w:rFonts w:ascii="Arial" w:hAnsi="Arial" w:cs="Arial"/>
          <w:bCs/>
          <w:sz w:val="22"/>
          <w:szCs w:val="22"/>
        </w:rPr>
        <w:t>ZAMÓWIENIA PUBLICZNE</w:t>
      </w:r>
      <w:r w:rsidRPr="00B6516B">
        <w:rPr>
          <w:rFonts w:ascii="Arial" w:hAnsi="Arial" w:cs="Arial"/>
          <w:bCs/>
          <w:sz w:val="22"/>
          <w:szCs w:val="22"/>
        </w:rPr>
        <w:t>).</w:t>
      </w:r>
    </w:p>
    <w:p w14:paraId="566237DE" w14:textId="77777777" w:rsidR="00437552" w:rsidRPr="004F6FAB" w:rsidRDefault="00437552" w:rsidP="004F6FAB">
      <w:pPr>
        <w:numPr>
          <w:ilvl w:val="0"/>
          <w:numId w:val="1"/>
        </w:numPr>
        <w:spacing w:before="240" w:after="240"/>
        <w:ind w:left="567" w:hanging="567"/>
        <w:jc w:val="both"/>
        <w:rPr>
          <w:rFonts w:ascii="Arial" w:hAnsi="Arial" w:cs="Arial"/>
          <w:b/>
          <w:sz w:val="22"/>
          <w:szCs w:val="22"/>
          <w:u w:val="single"/>
        </w:rPr>
      </w:pPr>
      <w:r w:rsidRPr="004F6FAB">
        <w:rPr>
          <w:rFonts w:ascii="Arial" w:hAnsi="Arial" w:cs="Arial"/>
          <w:b/>
          <w:sz w:val="22"/>
          <w:szCs w:val="22"/>
          <w:u w:val="single"/>
        </w:rPr>
        <w:t xml:space="preserve">Korespondencja dotycząca </w:t>
      </w:r>
      <w:r w:rsidR="00092EE7" w:rsidRPr="004F6FAB">
        <w:rPr>
          <w:rFonts w:ascii="Arial" w:hAnsi="Arial" w:cs="Arial"/>
          <w:b/>
          <w:sz w:val="22"/>
          <w:szCs w:val="22"/>
          <w:u w:val="single"/>
        </w:rPr>
        <w:t>zamówienia</w:t>
      </w:r>
    </w:p>
    <w:p w14:paraId="110631B1" w14:textId="77777777" w:rsidR="00514AD1" w:rsidRPr="00B6516B" w:rsidRDefault="00514AD1" w:rsidP="00A26B62">
      <w:pPr>
        <w:pStyle w:val="pkt"/>
        <w:numPr>
          <w:ilvl w:val="0"/>
          <w:numId w:val="5"/>
        </w:numPr>
        <w:spacing w:before="240" w:after="240" w:line="240" w:lineRule="auto"/>
        <w:ind w:right="-2" w:hanging="579"/>
        <w:rPr>
          <w:rFonts w:ascii="Arial" w:hAnsi="Arial" w:cs="Arial"/>
          <w:bCs/>
          <w:sz w:val="22"/>
          <w:szCs w:val="22"/>
        </w:rPr>
      </w:pPr>
      <w:r w:rsidRPr="00B6516B">
        <w:rPr>
          <w:rFonts w:ascii="Arial" w:hAnsi="Arial" w:cs="Arial"/>
          <w:bCs/>
          <w:sz w:val="22"/>
          <w:szCs w:val="22"/>
        </w:rPr>
        <w:t>Wszelką korespondencję do</w:t>
      </w:r>
      <w:r w:rsidR="00C837FE" w:rsidRPr="00B6516B">
        <w:rPr>
          <w:rFonts w:ascii="Arial" w:hAnsi="Arial" w:cs="Arial"/>
          <w:bCs/>
          <w:sz w:val="22"/>
          <w:szCs w:val="22"/>
        </w:rPr>
        <w:t xml:space="preserve"> </w:t>
      </w:r>
      <w:r w:rsidR="002B0950" w:rsidRPr="00B6516B">
        <w:rPr>
          <w:rFonts w:ascii="Arial" w:hAnsi="Arial" w:cs="Arial"/>
          <w:bCs/>
          <w:sz w:val="22"/>
          <w:szCs w:val="22"/>
        </w:rPr>
        <w:t>Zamawiającego</w:t>
      </w:r>
      <w:r w:rsidRPr="00B6516B">
        <w:rPr>
          <w:rFonts w:ascii="Arial" w:hAnsi="Arial" w:cs="Arial"/>
          <w:bCs/>
          <w:sz w:val="22"/>
          <w:szCs w:val="22"/>
        </w:rPr>
        <w:t xml:space="preserve"> dotyczącą </w:t>
      </w:r>
      <w:r w:rsidR="00092EE7" w:rsidRPr="00B6516B">
        <w:rPr>
          <w:rFonts w:ascii="Arial" w:hAnsi="Arial" w:cs="Arial"/>
          <w:bCs/>
          <w:sz w:val="22"/>
          <w:szCs w:val="22"/>
        </w:rPr>
        <w:t>zamówienia</w:t>
      </w:r>
      <w:r w:rsidRPr="00B6516B">
        <w:rPr>
          <w:rFonts w:ascii="Arial" w:hAnsi="Arial" w:cs="Arial"/>
          <w:bCs/>
          <w:sz w:val="22"/>
          <w:szCs w:val="22"/>
        </w:rPr>
        <w:t xml:space="preserve"> należy kierować jak niżej:</w:t>
      </w:r>
    </w:p>
    <w:p w14:paraId="35AD1850" w14:textId="77777777" w:rsidR="009409D6" w:rsidRDefault="009409D6" w:rsidP="00300771">
      <w:pPr>
        <w:pStyle w:val="pkt"/>
        <w:spacing w:line="240" w:lineRule="auto"/>
        <w:ind w:left="567"/>
        <w:jc w:val="center"/>
        <w:rPr>
          <w:rFonts w:ascii="Arial" w:hAnsi="Arial" w:cs="Arial"/>
          <w:bCs/>
          <w:sz w:val="22"/>
          <w:szCs w:val="22"/>
        </w:rPr>
      </w:pPr>
      <w:r w:rsidRPr="009409D6">
        <w:rPr>
          <w:rFonts w:ascii="Arial" w:hAnsi="Arial" w:cs="Arial"/>
          <w:sz w:val="22"/>
          <w:szCs w:val="22"/>
        </w:rPr>
        <w:t>Polska Agencja Antydopingowa</w:t>
      </w:r>
      <w:r w:rsidRPr="00300771">
        <w:rPr>
          <w:rFonts w:ascii="Arial" w:hAnsi="Arial" w:cs="Arial"/>
          <w:bCs/>
          <w:sz w:val="22"/>
          <w:szCs w:val="22"/>
        </w:rPr>
        <w:t xml:space="preserve"> </w:t>
      </w:r>
    </w:p>
    <w:p w14:paraId="4C8A73B4" w14:textId="77777777" w:rsidR="00300771" w:rsidRPr="00300771" w:rsidRDefault="00300771" w:rsidP="00300771">
      <w:pPr>
        <w:pStyle w:val="pkt"/>
        <w:spacing w:line="240" w:lineRule="auto"/>
        <w:ind w:left="567"/>
        <w:jc w:val="center"/>
        <w:rPr>
          <w:rFonts w:ascii="Arial" w:hAnsi="Arial" w:cs="Arial"/>
          <w:bCs/>
          <w:sz w:val="22"/>
          <w:szCs w:val="22"/>
        </w:rPr>
      </w:pPr>
      <w:r w:rsidRPr="00300771">
        <w:rPr>
          <w:rFonts w:ascii="Arial" w:hAnsi="Arial" w:cs="Arial"/>
          <w:bCs/>
          <w:sz w:val="22"/>
          <w:szCs w:val="22"/>
        </w:rPr>
        <w:t>00-449 Warszawa, ul. Łazienkowska 6a</w:t>
      </w:r>
    </w:p>
    <w:p w14:paraId="76859488" w14:textId="77777777" w:rsidR="00300771" w:rsidRPr="00300771" w:rsidRDefault="00300771" w:rsidP="00300771">
      <w:pPr>
        <w:pStyle w:val="pkt"/>
        <w:spacing w:line="240" w:lineRule="auto"/>
        <w:ind w:left="567"/>
        <w:jc w:val="center"/>
        <w:rPr>
          <w:rFonts w:ascii="Arial" w:hAnsi="Arial" w:cs="Arial"/>
          <w:bCs/>
          <w:sz w:val="22"/>
          <w:szCs w:val="22"/>
        </w:rPr>
      </w:pPr>
      <w:r w:rsidRPr="00300771">
        <w:rPr>
          <w:rFonts w:ascii="Arial" w:hAnsi="Arial" w:cs="Arial"/>
          <w:bCs/>
          <w:sz w:val="22"/>
          <w:szCs w:val="22"/>
        </w:rPr>
        <w:t>tel.: +48 22 529 89 12</w:t>
      </w:r>
    </w:p>
    <w:p w14:paraId="7DA024EE" w14:textId="77777777" w:rsidR="00300771" w:rsidRDefault="00300771" w:rsidP="00300771">
      <w:pPr>
        <w:pStyle w:val="pkt"/>
        <w:spacing w:before="0" w:after="0" w:line="240" w:lineRule="auto"/>
        <w:ind w:left="567" w:firstLine="0"/>
        <w:jc w:val="center"/>
        <w:rPr>
          <w:rFonts w:ascii="Arial" w:hAnsi="Arial" w:cs="Arial"/>
          <w:bCs/>
          <w:sz w:val="22"/>
          <w:szCs w:val="22"/>
        </w:rPr>
      </w:pPr>
      <w:r w:rsidRPr="00300771">
        <w:rPr>
          <w:rFonts w:ascii="Arial" w:hAnsi="Arial" w:cs="Arial"/>
          <w:bCs/>
          <w:sz w:val="22"/>
          <w:szCs w:val="22"/>
        </w:rPr>
        <w:t xml:space="preserve">fax: +48 22 529 89 12 </w:t>
      </w:r>
    </w:p>
    <w:p w14:paraId="03B5C4A9" w14:textId="6F436FF1" w:rsidR="00514AD1" w:rsidRPr="00B6516B" w:rsidRDefault="00942C6C" w:rsidP="00300771">
      <w:pPr>
        <w:pStyle w:val="pkt"/>
        <w:spacing w:before="0" w:after="0" w:line="240" w:lineRule="auto"/>
        <w:ind w:left="567" w:firstLine="0"/>
        <w:jc w:val="center"/>
        <w:rPr>
          <w:rFonts w:ascii="Arial" w:hAnsi="Arial" w:cs="Arial"/>
          <w:bCs/>
          <w:sz w:val="22"/>
          <w:szCs w:val="22"/>
        </w:rPr>
      </w:pPr>
      <w:r w:rsidRPr="00ED36A4">
        <w:rPr>
          <w:rFonts w:ascii="Arial" w:hAnsi="Arial" w:cs="Arial"/>
          <w:bCs/>
          <w:sz w:val="22"/>
          <w:szCs w:val="22"/>
        </w:rPr>
        <w:t>(</w:t>
      </w:r>
      <w:r w:rsidR="00180112" w:rsidRPr="00ED36A4">
        <w:rPr>
          <w:rFonts w:ascii="Arial" w:hAnsi="Arial" w:cs="Arial"/>
          <w:bCs/>
          <w:sz w:val="22"/>
          <w:szCs w:val="22"/>
        </w:rPr>
        <w:t xml:space="preserve">znak </w:t>
      </w:r>
      <w:r w:rsidR="00092EE7" w:rsidRPr="00ED36A4">
        <w:rPr>
          <w:rFonts w:ascii="Arial" w:hAnsi="Arial" w:cs="Arial"/>
          <w:bCs/>
          <w:sz w:val="22"/>
          <w:szCs w:val="22"/>
        </w:rPr>
        <w:t xml:space="preserve">zamówienia </w:t>
      </w:r>
      <w:r w:rsidR="00A26B62" w:rsidRPr="00ED36A4">
        <w:rPr>
          <w:rFonts w:ascii="Arial" w:hAnsi="Arial" w:cs="Arial"/>
          <w:sz w:val="22"/>
          <w:szCs w:val="22"/>
        </w:rPr>
        <w:t>–</w:t>
      </w:r>
      <w:r w:rsidR="00844F21" w:rsidRPr="00ED36A4">
        <w:rPr>
          <w:rFonts w:ascii="Arial" w:hAnsi="Arial" w:cs="Arial"/>
          <w:bCs/>
          <w:sz w:val="22"/>
          <w:szCs w:val="22"/>
        </w:rPr>
        <w:t xml:space="preserve"> </w:t>
      </w:r>
      <w:r w:rsidR="00B50E83">
        <w:rPr>
          <w:rFonts w:ascii="Arial" w:hAnsi="Arial" w:cs="Arial"/>
          <w:sz w:val="22"/>
          <w:szCs w:val="22"/>
        </w:rPr>
        <w:t>5/</w:t>
      </w:r>
      <w:proofErr w:type="spellStart"/>
      <w:r w:rsidR="00B50E83">
        <w:rPr>
          <w:rFonts w:ascii="Arial" w:hAnsi="Arial" w:cs="Arial"/>
          <w:sz w:val="22"/>
          <w:szCs w:val="22"/>
        </w:rPr>
        <w:t>usł</w:t>
      </w:r>
      <w:proofErr w:type="spellEnd"/>
      <w:r w:rsidR="00B50E83">
        <w:rPr>
          <w:rFonts w:ascii="Arial" w:hAnsi="Arial" w:cs="Arial"/>
          <w:sz w:val="22"/>
          <w:szCs w:val="22"/>
        </w:rPr>
        <w:t>./2020</w:t>
      </w:r>
    </w:p>
    <w:p w14:paraId="6F464728" w14:textId="77777777" w:rsidR="00514AD1" w:rsidRPr="002275A3" w:rsidRDefault="00514AD1" w:rsidP="00A26B62">
      <w:pPr>
        <w:pStyle w:val="pkt"/>
        <w:spacing w:before="240" w:after="240" w:line="240" w:lineRule="auto"/>
        <w:ind w:left="425" w:firstLine="709"/>
        <w:jc w:val="left"/>
        <w:rPr>
          <w:rFonts w:ascii="Arial" w:hAnsi="Arial" w:cs="Arial"/>
          <w:bCs/>
          <w:sz w:val="22"/>
          <w:szCs w:val="22"/>
          <w:lang w:val="en-US"/>
        </w:rPr>
      </w:pPr>
      <w:r w:rsidRPr="002275A3">
        <w:rPr>
          <w:rFonts w:ascii="Arial" w:hAnsi="Arial" w:cs="Arial"/>
          <w:bCs/>
          <w:sz w:val="22"/>
          <w:szCs w:val="22"/>
          <w:lang w:val="en-US"/>
        </w:rPr>
        <w:t>e-mail:</w:t>
      </w:r>
      <w:r w:rsidR="00300771" w:rsidRPr="002275A3">
        <w:rPr>
          <w:rFonts w:ascii="Arial" w:hAnsi="Arial" w:cs="Arial"/>
          <w:sz w:val="22"/>
          <w:szCs w:val="22"/>
          <w:lang w:val="en-US"/>
        </w:rPr>
        <w:t xml:space="preserve"> michal.rynkowski@antydoping.pl</w:t>
      </w:r>
    </w:p>
    <w:p w14:paraId="7624B979" w14:textId="77777777" w:rsidR="00C837FE" w:rsidRPr="00B6516B" w:rsidRDefault="00C837FE" w:rsidP="00A26B62">
      <w:pPr>
        <w:pStyle w:val="pkt"/>
        <w:spacing w:before="240" w:after="240" w:line="240" w:lineRule="auto"/>
        <w:ind w:left="425" w:firstLine="709"/>
        <w:jc w:val="left"/>
        <w:rPr>
          <w:rFonts w:ascii="Arial" w:hAnsi="Arial" w:cs="Arial"/>
          <w:bCs/>
          <w:sz w:val="22"/>
          <w:szCs w:val="22"/>
        </w:rPr>
      </w:pPr>
      <w:r w:rsidRPr="00B6516B">
        <w:rPr>
          <w:rFonts w:ascii="Arial" w:hAnsi="Arial" w:cs="Arial"/>
          <w:bCs/>
          <w:sz w:val="22"/>
          <w:szCs w:val="22"/>
        </w:rPr>
        <w:t xml:space="preserve">faks: +48 </w:t>
      </w:r>
      <w:r w:rsidR="00300771" w:rsidRPr="00300771">
        <w:rPr>
          <w:rFonts w:ascii="Arial" w:hAnsi="Arial" w:cs="Arial"/>
          <w:bCs/>
          <w:sz w:val="22"/>
          <w:szCs w:val="22"/>
        </w:rPr>
        <w:t>22 529 89 12</w:t>
      </w:r>
    </w:p>
    <w:p w14:paraId="79EC3F2E" w14:textId="77777777" w:rsidR="00C837FE" w:rsidRPr="00B6516B" w:rsidRDefault="00C837FE" w:rsidP="00A26B62">
      <w:pPr>
        <w:autoSpaceDE w:val="0"/>
        <w:spacing w:before="240" w:after="240"/>
        <w:ind w:left="1134" w:right="139"/>
        <w:jc w:val="both"/>
        <w:rPr>
          <w:rFonts w:ascii="Arial" w:hAnsi="Arial" w:cs="Arial"/>
          <w:i/>
          <w:sz w:val="22"/>
          <w:szCs w:val="22"/>
        </w:rPr>
      </w:pPr>
      <w:r w:rsidRPr="00B6516B">
        <w:rPr>
          <w:rFonts w:ascii="Arial" w:hAnsi="Arial" w:cs="Arial"/>
          <w:i/>
          <w:sz w:val="22"/>
          <w:szCs w:val="22"/>
        </w:rPr>
        <w:t>(Zamawiający nie bierze odpowiedzialności za skutki braku zachowania przez Wykonawców powyższego wymogu).</w:t>
      </w:r>
    </w:p>
    <w:p w14:paraId="7740BB06" w14:textId="77777777" w:rsidR="00264205" w:rsidRPr="002C5A18" w:rsidRDefault="00686EB3" w:rsidP="00264205">
      <w:pPr>
        <w:pStyle w:val="pkt"/>
        <w:numPr>
          <w:ilvl w:val="0"/>
          <w:numId w:val="5"/>
        </w:numPr>
        <w:spacing w:before="240" w:after="240" w:line="240" w:lineRule="auto"/>
        <w:ind w:right="-2" w:hanging="579"/>
        <w:rPr>
          <w:rFonts w:ascii="Arial" w:hAnsi="Arial" w:cs="Arial"/>
          <w:bCs/>
          <w:sz w:val="22"/>
          <w:szCs w:val="22"/>
        </w:rPr>
      </w:pPr>
      <w:r w:rsidRPr="00CD7B75">
        <w:rPr>
          <w:rFonts w:ascii="Arial" w:hAnsi="Arial" w:cs="Arial"/>
          <w:bCs/>
          <w:sz w:val="22"/>
          <w:szCs w:val="22"/>
        </w:rPr>
        <w:t>W niniejszym zamówieniu f</w:t>
      </w:r>
      <w:r w:rsidR="00264205" w:rsidRPr="00CD7B75">
        <w:rPr>
          <w:rFonts w:ascii="Arial" w:hAnsi="Arial" w:cs="Arial"/>
          <w:bCs/>
          <w:sz w:val="22"/>
          <w:szCs w:val="22"/>
        </w:rPr>
        <w:t xml:space="preserve">orma pisemna zastrzeżona jest dla złożenia oferty wraz z </w:t>
      </w:r>
      <w:r w:rsidR="00264205" w:rsidRPr="00890C66">
        <w:rPr>
          <w:rFonts w:ascii="Arial" w:hAnsi="Arial" w:cs="Arial"/>
          <w:bCs/>
          <w:sz w:val="22"/>
          <w:szCs w:val="22"/>
        </w:rPr>
        <w:t>załącznikami, w tym oświadczeń i dokumentów potwierdzającyc</w:t>
      </w:r>
      <w:r w:rsidR="00AF72D5" w:rsidRPr="00890C66">
        <w:rPr>
          <w:rFonts w:ascii="Arial" w:hAnsi="Arial" w:cs="Arial"/>
          <w:bCs/>
          <w:sz w:val="22"/>
          <w:szCs w:val="22"/>
        </w:rPr>
        <w:t>h spełnianie warunków udziału w </w:t>
      </w:r>
      <w:r w:rsidR="00523C45">
        <w:rPr>
          <w:rFonts w:ascii="Arial" w:hAnsi="Arial" w:cs="Arial"/>
          <w:bCs/>
          <w:sz w:val="22"/>
          <w:szCs w:val="22"/>
        </w:rPr>
        <w:t>zamówieniu</w:t>
      </w:r>
      <w:r w:rsidR="00AB5FA6" w:rsidRPr="00890C66">
        <w:rPr>
          <w:rFonts w:ascii="Arial" w:hAnsi="Arial" w:cs="Arial"/>
          <w:bCs/>
          <w:sz w:val="22"/>
          <w:szCs w:val="22"/>
        </w:rPr>
        <w:t xml:space="preserve"> oraz</w:t>
      </w:r>
      <w:r w:rsidR="00AF72D5" w:rsidRPr="00890C66">
        <w:rPr>
          <w:rFonts w:ascii="Arial" w:hAnsi="Arial" w:cs="Arial"/>
          <w:bCs/>
          <w:sz w:val="22"/>
          <w:szCs w:val="22"/>
        </w:rPr>
        <w:t xml:space="preserve"> brak</w:t>
      </w:r>
      <w:r w:rsidR="00AB5FA6" w:rsidRPr="00890C66">
        <w:rPr>
          <w:rFonts w:ascii="Arial" w:hAnsi="Arial" w:cs="Arial"/>
          <w:bCs/>
          <w:sz w:val="22"/>
          <w:szCs w:val="22"/>
        </w:rPr>
        <w:t xml:space="preserve"> podstaw </w:t>
      </w:r>
      <w:r w:rsidR="00AB5FA6" w:rsidRPr="002C5A18">
        <w:rPr>
          <w:rFonts w:ascii="Arial" w:hAnsi="Arial" w:cs="Arial"/>
          <w:bCs/>
          <w:sz w:val="22"/>
          <w:szCs w:val="22"/>
        </w:rPr>
        <w:t>do wykluczenia Wykonawcy z zamówienia</w:t>
      </w:r>
      <w:r w:rsidR="00264205" w:rsidRPr="002C5A18">
        <w:rPr>
          <w:rFonts w:ascii="Arial" w:hAnsi="Arial" w:cs="Arial"/>
          <w:bCs/>
          <w:sz w:val="22"/>
          <w:szCs w:val="22"/>
        </w:rPr>
        <w:t>, a także zmiany lub wycofania oferty.</w:t>
      </w:r>
    </w:p>
    <w:p w14:paraId="0953C401" w14:textId="77777777" w:rsidR="008577DB" w:rsidRPr="00B6516B" w:rsidRDefault="008577DB" w:rsidP="00A26B62">
      <w:pPr>
        <w:pStyle w:val="pkt"/>
        <w:spacing w:before="240" w:after="240" w:line="240" w:lineRule="auto"/>
        <w:ind w:left="567" w:firstLine="0"/>
        <w:rPr>
          <w:rFonts w:ascii="Arial" w:hAnsi="Arial" w:cs="Arial"/>
          <w:sz w:val="22"/>
          <w:szCs w:val="22"/>
        </w:rPr>
      </w:pPr>
      <w:r w:rsidRPr="00B6516B">
        <w:rPr>
          <w:rFonts w:ascii="Arial" w:hAnsi="Arial" w:cs="Arial"/>
          <w:b/>
          <w:sz w:val="22"/>
          <w:szCs w:val="22"/>
          <w:u w:val="single"/>
        </w:rPr>
        <w:t>UWAGA</w:t>
      </w:r>
      <w:r w:rsidRPr="00B6516B">
        <w:rPr>
          <w:rFonts w:ascii="Arial" w:hAnsi="Arial" w:cs="Arial"/>
          <w:b/>
          <w:sz w:val="22"/>
          <w:szCs w:val="22"/>
        </w:rPr>
        <w:t xml:space="preserve"> </w:t>
      </w:r>
      <w:r w:rsidRPr="00B6516B">
        <w:rPr>
          <w:rFonts w:ascii="Arial" w:hAnsi="Arial" w:cs="Arial"/>
          <w:sz w:val="22"/>
          <w:szCs w:val="22"/>
        </w:rPr>
        <w:t xml:space="preserve">– pisma przesłane faksem i pocztą </w:t>
      </w:r>
      <w:r w:rsidR="005C0957" w:rsidRPr="00B6516B">
        <w:rPr>
          <w:rFonts w:ascii="Arial" w:hAnsi="Arial" w:cs="Arial"/>
          <w:sz w:val="22"/>
          <w:szCs w:val="22"/>
        </w:rPr>
        <w:t>elektroniczną nie są uważane za </w:t>
      </w:r>
      <w:r w:rsidRPr="00B6516B">
        <w:rPr>
          <w:rFonts w:ascii="Arial" w:hAnsi="Arial" w:cs="Arial"/>
          <w:sz w:val="22"/>
          <w:szCs w:val="22"/>
        </w:rPr>
        <w:t>formę pisemną.</w:t>
      </w:r>
    </w:p>
    <w:p w14:paraId="6D930059" w14:textId="77777777" w:rsidR="000D6706" w:rsidRPr="00B6516B" w:rsidRDefault="007D6B63" w:rsidP="00A26B62">
      <w:pPr>
        <w:pStyle w:val="pkt"/>
        <w:numPr>
          <w:ilvl w:val="0"/>
          <w:numId w:val="5"/>
        </w:numPr>
        <w:spacing w:before="240" w:after="240" w:line="240" w:lineRule="auto"/>
        <w:ind w:right="-2" w:hanging="579"/>
        <w:rPr>
          <w:rFonts w:ascii="Arial" w:hAnsi="Arial" w:cs="Arial"/>
          <w:bCs/>
          <w:sz w:val="22"/>
          <w:szCs w:val="22"/>
        </w:rPr>
      </w:pPr>
      <w:r w:rsidRPr="00B6516B">
        <w:rPr>
          <w:rFonts w:ascii="Arial" w:hAnsi="Arial" w:cs="Arial"/>
          <w:bCs/>
          <w:sz w:val="22"/>
          <w:szCs w:val="22"/>
        </w:rPr>
        <w:t xml:space="preserve">Korespondencja kierowana do </w:t>
      </w:r>
      <w:r w:rsidR="00503002">
        <w:rPr>
          <w:rFonts w:ascii="Arial" w:hAnsi="Arial" w:cs="Arial"/>
          <w:bCs/>
          <w:sz w:val="22"/>
          <w:szCs w:val="22"/>
        </w:rPr>
        <w:t xml:space="preserve">Wykonawców przekazywana będzie </w:t>
      </w:r>
      <w:r w:rsidR="00503002">
        <w:rPr>
          <w:rFonts w:ascii="Arial" w:hAnsi="Arial" w:cs="Arial"/>
          <w:bCs/>
          <w:sz w:val="22"/>
          <w:szCs w:val="22"/>
        </w:rPr>
        <w:br/>
      </w:r>
      <w:r w:rsidR="000D6706" w:rsidRPr="00B6516B">
        <w:rPr>
          <w:rFonts w:ascii="Arial" w:hAnsi="Arial" w:cs="Arial"/>
          <w:bCs/>
          <w:sz w:val="22"/>
          <w:szCs w:val="22"/>
        </w:rPr>
        <w:t xml:space="preserve">za pośrednictwem poczty elektronicznej (przekazanie skanu podpisanego pisma), a w uzasadnionych przypadkach (w szczególności braku e-mail </w:t>
      </w:r>
      <w:r w:rsidR="002B0950" w:rsidRPr="00B6516B">
        <w:rPr>
          <w:rFonts w:ascii="Arial" w:hAnsi="Arial" w:cs="Arial"/>
          <w:bCs/>
          <w:sz w:val="22"/>
          <w:szCs w:val="22"/>
        </w:rPr>
        <w:t>Wykonawcy</w:t>
      </w:r>
      <w:r w:rsidR="000D6706" w:rsidRPr="00B6516B">
        <w:rPr>
          <w:rFonts w:ascii="Arial" w:hAnsi="Arial" w:cs="Arial"/>
          <w:bCs/>
          <w:sz w:val="22"/>
          <w:szCs w:val="22"/>
        </w:rPr>
        <w:t xml:space="preserve">) na faks wskazany w ofercie </w:t>
      </w:r>
      <w:r w:rsidR="002B0950" w:rsidRPr="00B6516B">
        <w:rPr>
          <w:rFonts w:ascii="Arial" w:hAnsi="Arial" w:cs="Arial"/>
          <w:bCs/>
          <w:sz w:val="22"/>
          <w:szCs w:val="22"/>
        </w:rPr>
        <w:t>Wykonawcy</w:t>
      </w:r>
      <w:r w:rsidR="000D6706" w:rsidRPr="00B6516B">
        <w:rPr>
          <w:rFonts w:ascii="Arial" w:hAnsi="Arial" w:cs="Arial"/>
          <w:bCs/>
          <w:sz w:val="22"/>
          <w:szCs w:val="22"/>
        </w:rPr>
        <w:t>.</w:t>
      </w:r>
    </w:p>
    <w:p w14:paraId="3B815A0E" w14:textId="77777777" w:rsidR="000D6706" w:rsidRDefault="002B0950" w:rsidP="00D563F8">
      <w:pPr>
        <w:pStyle w:val="pkt"/>
        <w:numPr>
          <w:ilvl w:val="0"/>
          <w:numId w:val="5"/>
        </w:numPr>
        <w:spacing w:before="240" w:after="240" w:line="240" w:lineRule="auto"/>
        <w:ind w:right="-2" w:hanging="579"/>
        <w:rPr>
          <w:rFonts w:ascii="Arial" w:hAnsi="Arial" w:cs="Arial"/>
          <w:bCs/>
          <w:sz w:val="22"/>
          <w:szCs w:val="22"/>
        </w:rPr>
      </w:pPr>
      <w:r w:rsidRPr="00D563F8">
        <w:rPr>
          <w:rFonts w:ascii="Arial" w:hAnsi="Arial" w:cs="Arial"/>
          <w:bCs/>
          <w:sz w:val="22"/>
          <w:szCs w:val="22"/>
        </w:rPr>
        <w:t>Wykonawca</w:t>
      </w:r>
      <w:r w:rsidR="000D6706" w:rsidRPr="00D563F8">
        <w:rPr>
          <w:rFonts w:ascii="Arial" w:hAnsi="Arial" w:cs="Arial"/>
          <w:bCs/>
          <w:sz w:val="22"/>
          <w:szCs w:val="22"/>
        </w:rPr>
        <w:t xml:space="preserve"> powinien sprawdzać stronę internetową </w:t>
      </w:r>
      <w:r w:rsidRPr="00D563F8">
        <w:rPr>
          <w:rFonts w:ascii="Arial" w:hAnsi="Arial" w:cs="Arial"/>
          <w:bCs/>
          <w:sz w:val="22"/>
          <w:szCs w:val="22"/>
        </w:rPr>
        <w:t>Zamawiającego</w:t>
      </w:r>
      <w:r w:rsidR="000D6706" w:rsidRPr="00D563F8">
        <w:rPr>
          <w:rFonts w:ascii="Arial" w:hAnsi="Arial" w:cs="Arial"/>
          <w:bCs/>
          <w:sz w:val="22"/>
          <w:szCs w:val="22"/>
        </w:rPr>
        <w:t xml:space="preserve">, ponieważ </w:t>
      </w:r>
      <w:r w:rsidR="00D563F8">
        <w:rPr>
          <w:rFonts w:ascii="Arial" w:hAnsi="Arial" w:cs="Arial"/>
          <w:bCs/>
          <w:sz w:val="22"/>
          <w:szCs w:val="22"/>
        </w:rPr>
        <w:t>b</w:t>
      </w:r>
      <w:r w:rsidR="000D6706" w:rsidRPr="00D563F8">
        <w:rPr>
          <w:rFonts w:ascii="Arial" w:hAnsi="Arial" w:cs="Arial"/>
          <w:bCs/>
          <w:sz w:val="22"/>
          <w:szCs w:val="22"/>
        </w:rPr>
        <w:t xml:space="preserve">ędą tam publikowane informacje związane z </w:t>
      </w:r>
      <w:r w:rsidR="00092EE7" w:rsidRPr="00D563F8">
        <w:rPr>
          <w:rFonts w:ascii="Arial" w:hAnsi="Arial" w:cs="Arial"/>
          <w:bCs/>
          <w:sz w:val="22"/>
          <w:szCs w:val="22"/>
        </w:rPr>
        <w:t>zamówieniem</w:t>
      </w:r>
      <w:r w:rsidR="000D6706" w:rsidRPr="00D563F8">
        <w:rPr>
          <w:rFonts w:ascii="Arial" w:hAnsi="Arial" w:cs="Arial"/>
          <w:bCs/>
          <w:sz w:val="22"/>
          <w:szCs w:val="22"/>
        </w:rPr>
        <w:t>.</w:t>
      </w:r>
    </w:p>
    <w:p w14:paraId="6C68B183" w14:textId="77777777" w:rsidR="002E5100" w:rsidRPr="00D563F8" w:rsidRDefault="002E5100" w:rsidP="002E5100">
      <w:pPr>
        <w:pStyle w:val="pkt"/>
        <w:spacing w:before="240" w:after="240" w:line="240" w:lineRule="auto"/>
        <w:ind w:left="0" w:right="-2" w:firstLine="0"/>
        <w:rPr>
          <w:rFonts w:ascii="Arial" w:hAnsi="Arial" w:cs="Arial"/>
          <w:bCs/>
          <w:sz w:val="22"/>
          <w:szCs w:val="22"/>
        </w:rPr>
      </w:pPr>
    </w:p>
    <w:p w14:paraId="076ED40C" w14:textId="77777777" w:rsidR="00D563F8" w:rsidRPr="00AB5FA6" w:rsidRDefault="00942C6C" w:rsidP="002E5100">
      <w:pPr>
        <w:pStyle w:val="pkt"/>
        <w:numPr>
          <w:ilvl w:val="0"/>
          <w:numId w:val="5"/>
        </w:numPr>
        <w:spacing w:before="240" w:after="240" w:line="240" w:lineRule="auto"/>
        <w:ind w:right="-2"/>
        <w:rPr>
          <w:rFonts w:ascii="Arial" w:hAnsi="Arial" w:cs="Arial"/>
          <w:b/>
          <w:sz w:val="22"/>
          <w:szCs w:val="22"/>
          <w:u w:val="single"/>
        </w:rPr>
      </w:pPr>
      <w:r w:rsidRPr="00AB5FA6">
        <w:rPr>
          <w:rFonts w:ascii="Arial" w:hAnsi="Arial" w:cs="Arial"/>
          <w:bCs/>
          <w:sz w:val="22"/>
          <w:szCs w:val="22"/>
        </w:rPr>
        <w:lastRenderedPageBreak/>
        <w:t xml:space="preserve">Osoba ze strony </w:t>
      </w:r>
      <w:r w:rsidR="002B0950" w:rsidRPr="00AB5FA6">
        <w:rPr>
          <w:rFonts w:ascii="Arial" w:hAnsi="Arial" w:cs="Arial"/>
          <w:bCs/>
          <w:sz w:val="22"/>
          <w:szCs w:val="22"/>
        </w:rPr>
        <w:t>Zamawiającego</w:t>
      </w:r>
      <w:r w:rsidRPr="00AB5FA6">
        <w:rPr>
          <w:rFonts w:ascii="Arial" w:hAnsi="Arial" w:cs="Arial"/>
          <w:bCs/>
          <w:sz w:val="22"/>
          <w:szCs w:val="22"/>
        </w:rPr>
        <w:t xml:space="preserve"> uprawniona do kontaktu z </w:t>
      </w:r>
      <w:r w:rsidR="002B0950" w:rsidRPr="00AB5FA6">
        <w:rPr>
          <w:rFonts w:ascii="Arial" w:hAnsi="Arial" w:cs="Arial"/>
          <w:bCs/>
          <w:sz w:val="22"/>
          <w:szCs w:val="22"/>
        </w:rPr>
        <w:t>Wykonawca</w:t>
      </w:r>
      <w:r w:rsidRPr="00AB5FA6">
        <w:rPr>
          <w:rFonts w:ascii="Arial" w:hAnsi="Arial" w:cs="Arial"/>
          <w:bCs/>
          <w:sz w:val="22"/>
          <w:szCs w:val="22"/>
        </w:rPr>
        <w:t>mi</w:t>
      </w:r>
      <w:r w:rsidR="00D563F8" w:rsidRPr="00AB5FA6">
        <w:rPr>
          <w:rFonts w:ascii="Arial" w:hAnsi="Arial" w:cs="Arial"/>
          <w:bCs/>
          <w:sz w:val="22"/>
          <w:szCs w:val="22"/>
        </w:rPr>
        <w:t xml:space="preserve"> </w:t>
      </w:r>
      <w:r w:rsidR="00D563F8" w:rsidRPr="00AB5FA6">
        <w:rPr>
          <w:rFonts w:ascii="Arial" w:hAnsi="Arial" w:cs="Arial"/>
          <w:sz w:val="22"/>
          <w:szCs w:val="22"/>
        </w:rPr>
        <w:t>–</w:t>
      </w:r>
      <w:r w:rsidR="00890C66">
        <w:rPr>
          <w:rFonts w:ascii="Arial" w:hAnsi="Arial" w:cs="Arial"/>
          <w:sz w:val="22"/>
          <w:szCs w:val="22"/>
        </w:rPr>
        <w:t xml:space="preserve"> </w:t>
      </w:r>
      <w:r w:rsidR="002E5100">
        <w:rPr>
          <w:rFonts w:ascii="Arial" w:hAnsi="Arial" w:cs="Arial"/>
          <w:sz w:val="22"/>
          <w:szCs w:val="22"/>
        </w:rPr>
        <w:t xml:space="preserve">Michał </w:t>
      </w:r>
      <w:r w:rsidR="002E5100" w:rsidRPr="002E5100">
        <w:rPr>
          <w:rFonts w:ascii="Arial" w:hAnsi="Arial" w:cs="Arial"/>
          <w:sz w:val="22"/>
          <w:szCs w:val="22"/>
        </w:rPr>
        <w:t>Rynkowski</w:t>
      </w:r>
      <w:r w:rsidRPr="002E5100">
        <w:rPr>
          <w:rFonts w:ascii="Arial" w:hAnsi="Arial" w:cs="Arial"/>
          <w:bCs/>
          <w:sz w:val="22"/>
          <w:szCs w:val="22"/>
        </w:rPr>
        <w:t xml:space="preserve">, e-mail: </w:t>
      </w:r>
      <w:r w:rsidR="002E5100" w:rsidRPr="002E5100">
        <w:rPr>
          <w:rFonts w:ascii="Arial" w:hAnsi="Arial" w:cs="Arial"/>
          <w:sz w:val="22"/>
          <w:szCs w:val="22"/>
        </w:rPr>
        <w:t>michal.rynkowski@antydoping.pl</w:t>
      </w:r>
      <w:r w:rsidRPr="002E5100">
        <w:rPr>
          <w:rFonts w:ascii="Arial" w:hAnsi="Arial" w:cs="Arial"/>
          <w:bCs/>
          <w:sz w:val="22"/>
          <w:szCs w:val="22"/>
        </w:rPr>
        <w:t xml:space="preserve">; fax.: + 48 </w:t>
      </w:r>
      <w:r w:rsidR="002E5100" w:rsidRPr="002E5100">
        <w:rPr>
          <w:rFonts w:ascii="Arial" w:hAnsi="Arial" w:cs="Arial"/>
          <w:bCs/>
          <w:sz w:val="22"/>
          <w:szCs w:val="22"/>
        </w:rPr>
        <w:t>22 529 89 12</w:t>
      </w:r>
      <w:r w:rsidR="007656D5">
        <w:rPr>
          <w:rFonts w:ascii="Arial" w:hAnsi="Arial" w:cs="Arial"/>
          <w:bCs/>
          <w:sz w:val="22"/>
          <w:szCs w:val="22"/>
        </w:rPr>
        <w:t xml:space="preserve">; </w:t>
      </w:r>
      <w:r w:rsidR="00FC5AB4" w:rsidRPr="002E5100">
        <w:rPr>
          <w:rFonts w:ascii="Arial" w:hAnsi="Arial" w:cs="Arial"/>
          <w:bCs/>
          <w:sz w:val="22"/>
          <w:szCs w:val="22"/>
        </w:rPr>
        <w:t xml:space="preserve">tel.: + 48 </w:t>
      </w:r>
      <w:r w:rsidR="002E5100" w:rsidRPr="002E5100">
        <w:rPr>
          <w:rFonts w:ascii="Arial" w:hAnsi="Arial" w:cs="Arial"/>
          <w:bCs/>
          <w:sz w:val="22"/>
          <w:szCs w:val="22"/>
        </w:rPr>
        <w:t>22 529 89 12.</w:t>
      </w:r>
    </w:p>
    <w:p w14:paraId="41C981BD" w14:textId="77777777" w:rsidR="00514AD1" w:rsidRPr="00B6516B" w:rsidRDefault="00514AD1" w:rsidP="00606AE0">
      <w:pPr>
        <w:numPr>
          <w:ilvl w:val="0"/>
          <w:numId w:val="1"/>
        </w:numPr>
        <w:spacing w:before="240" w:after="240"/>
        <w:ind w:left="567" w:hanging="567"/>
        <w:jc w:val="both"/>
        <w:rPr>
          <w:rFonts w:ascii="Arial" w:hAnsi="Arial" w:cs="Arial"/>
          <w:b/>
          <w:sz w:val="22"/>
          <w:szCs w:val="22"/>
          <w:u w:val="single"/>
        </w:rPr>
      </w:pPr>
      <w:r w:rsidRPr="00B6516B">
        <w:rPr>
          <w:rFonts w:ascii="Arial" w:hAnsi="Arial" w:cs="Arial"/>
          <w:b/>
          <w:sz w:val="22"/>
          <w:szCs w:val="22"/>
          <w:u w:val="single"/>
        </w:rPr>
        <w:t xml:space="preserve">Tryb </w:t>
      </w:r>
      <w:r w:rsidR="00092EE7" w:rsidRPr="00B6516B">
        <w:rPr>
          <w:rFonts w:ascii="Arial" w:hAnsi="Arial" w:cs="Arial"/>
          <w:b/>
          <w:bCs/>
          <w:sz w:val="22"/>
          <w:szCs w:val="22"/>
          <w:u w:val="single"/>
        </w:rPr>
        <w:t>zamówienia</w:t>
      </w:r>
    </w:p>
    <w:p w14:paraId="6A82FE08" w14:textId="77777777" w:rsidR="00514AD1" w:rsidRPr="00B6516B" w:rsidRDefault="0087643D" w:rsidP="00606AE0">
      <w:pPr>
        <w:pStyle w:val="Tekstpodstawowy"/>
        <w:numPr>
          <w:ilvl w:val="0"/>
          <w:numId w:val="2"/>
        </w:numPr>
        <w:tabs>
          <w:tab w:val="clear" w:pos="360"/>
        </w:tabs>
        <w:spacing w:before="240" w:after="240"/>
        <w:ind w:left="1134" w:right="57" w:hanging="567"/>
        <w:jc w:val="both"/>
        <w:rPr>
          <w:rFonts w:ascii="Arial" w:hAnsi="Arial" w:cs="Arial"/>
          <w:b w:val="0"/>
          <w:sz w:val="22"/>
          <w:szCs w:val="22"/>
        </w:rPr>
      </w:pPr>
      <w:r w:rsidRPr="00B6516B">
        <w:rPr>
          <w:rFonts w:ascii="Arial" w:hAnsi="Arial" w:cs="Arial"/>
          <w:b w:val="0"/>
          <w:sz w:val="22"/>
          <w:szCs w:val="22"/>
        </w:rPr>
        <w:t>Przedmiotem zamówienia są usługi społeczne</w:t>
      </w:r>
      <w:r w:rsidR="00844F21" w:rsidRPr="00B6516B">
        <w:rPr>
          <w:rFonts w:ascii="Arial" w:hAnsi="Arial" w:cs="Arial"/>
          <w:b w:val="0"/>
          <w:sz w:val="22"/>
          <w:szCs w:val="22"/>
        </w:rPr>
        <w:t>, wymienione w </w:t>
      </w:r>
      <w:r w:rsidRPr="00B6516B">
        <w:rPr>
          <w:rFonts w:ascii="Arial" w:hAnsi="Arial" w:cs="Arial"/>
          <w:b w:val="0"/>
          <w:sz w:val="22"/>
          <w:szCs w:val="22"/>
        </w:rPr>
        <w:t>załączniku XIV do</w:t>
      </w:r>
      <w:r w:rsidR="00B10841" w:rsidRPr="00B6516B">
        <w:rPr>
          <w:rFonts w:ascii="Arial" w:hAnsi="Arial" w:cs="Arial"/>
          <w:b w:val="0"/>
          <w:sz w:val="22"/>
          <w:szCs w:val="22"/>
        </w:rPr>
        <w:t> Dyrektywy Parlamentu Eu</w:t>
      </w:r>
      <w:r w:rsidR="00844F21" w:rsidRPr="00B6516B">
        <w:rPr>
          <w:rFonts w:ascii="Arial" w:hAnsi="Arial" w:cs="Arial"/>
          <w:b w:val="0"/>
          <w:sz w:val="22"/>
          <w:szCs w:val="22"/>
        </w:rPr>
        <w:t>ropejskiego i Rady 2014/24/UE z </w:t>
      </w:r>
      <w:r w:rsidR="00B10841" w:rsidRPr="00B6516B">
        <w:rPr>
          <w:rFonts w:ascii="Arial" w:hAnsi="Arial" w:cs="Arial"/>
          <w:b w:val="0"/>
          <w:sz w:val="22"/>
          <w:szCs w:val="22"/>
        </w:rPr>
        <w:t xml:space="preserve">dnia 26 lutego 2014 r. w </w:t>
      </w:r>
      <w:r w:rsidR="00D55117" w:rsidRPr="00B6516B">
        <w:rPr>
          <w:rFonts w:ascii="Arial" w:hAnsi="Arial" w:cs="Arial"/>
          <w:b w:val="0"/>
          <w:sz w:val="22"/>
          <w:szCs w:val="22"/>
        </w:rPr>
        <w:t>sprawie zamówień publicznych</w:t>
      </w:r>
      <w:r w:rsidR="00716A34" w:rsidRPr="00B6516B">
        <w:rPr>
          <w:rFonts w:ascii="Arial" w:hAnsi="Arial" w:cs="Arial"/>
          <w:b w:val="0"/>
          <w:sz w:val="22"/>
          <w:szCs w:val="22"/>
        </w:rPr>
        <w:t xml:space="preserve"> uchylając</w:t>
      </w:r>
      <w:r w:rsidR="00CD7B75">
        <w:rPr>
          <w:rFonts w:ascii="Arial" w:hAnsi="Arial" w:cs="Arial"/>
          <w:b w:val="0"/>
          <w:sz w:val="22"/>
          <w:szCs w:val="22"/>
        </w:rPr>
        <w:t>ej</w:t>
      </w:r>
      <w:r w:rsidR="00716A34" w:rsidRPr="00B6516B">
        <w:rPr>
          <w:rFonts w:ascii="Arial" w:hAnsi="Arial" w:cs="Arial"/>
          <w:b w:val="0"/>
          <w:sz w:val="22"/>
          <w:szCs w:val="22"/>
        </w:rPr>
        <w:t xml:space="preserve"> dyrektywę 2004/18/WE</w:t>
      </w:r>
      <w:r w:rsidR="00CD7B75">
        <w:rPr>
          <w:rFonts w:ascii="Arial" w:hAnsi="Arial" w:cs="Arial"/>
          <w:b w:val="0"/>
          <w:sz w:val="22"/>
          <w:szCs w:val="22"/>
        </w:rPr>
        <w:t xml:space="preserve"> </w:t>
      </w:r>
      <w:r w:rsidR="00CD7B75" w:rsidRPr="00AF6359">
        <w:rPr>
          <w:rFonts w:ascii="Arial" w:hAnsi="Arial" w:cs="Arial"/>
          <w:b w:val="0"/>
          <w:sz w:val="22"/>
          <w:szCs w:val="22"/>
        </w:rPr>
        <w:t xml:space="preserve">(Dz. Urz. UE L 94 z 28.03.2014 r., str. 65 z </w:t>
      </w:r>
      <w:proofErr w:type="spellStart"/>
      <w:r w:rsidR="00CD7B75" w:rsidRPr="00AF6359">
        <w:rPr>
          <w:rFonts w:ascii="Arial" w:hAnsi="Arial" w:cs="Arial"/>
          <w:b w:val="0"/>
          <w:sz w:val="22"/>
          <w:szCs w:val="22"/>
        </w:rPr>
        <w:t>późn</w:t>
      </w:r>
      <w:proofErr w:type="spellEnd"/>
      <w:r w:rsidR="00CD7B75" w:rsidRPr="00AF6359">
        <w:rPr>
          <w:rFonts w:ascii="Arial" w:hAnsi="Arial" w:cs="Arial"/>
          <w:b w:val="0"/>
          <w:sz w:val="22"/>
          <w:szCs w:val="22"/>
        </w:rPr>
        <w:t>. zm.),</w:t>
      </w:r>
      <w:r w:rsidR="0055363F" w:rsidRPr="00B6516B">
        <w:rPr>
          <w:rFonts w:ascii="Arial" w:hAnsi="Arial" w:cs="Arial"/>
          <w:b w:val="0"/>
          <w:sz w:val="22"/>
          <w:szCs w:val="22"/>
        </w:rPr>
        <w:t xml:space="preserve"> których wartość </w:t>
      </w:r>
      <w:r w:rsidR="00890C66">
        <w:rPr>
          <w:rFonts w:ascii="Arial" w:hAnsi="Arial" w:cs="Arial"/>
          <w:b w:val="0"/>
          <w:sz w:val="22"/>
          <w:szCs w:val="22"/>
        </w:rPr>
        <w:br/>
      </w:r>
      <w:r w:rsidR="0055363F" w:rsidRPr="00B6516B">
        <w:rPr>
          <w:rFonts w:ascii="Arial" w:hAnsi="Arial" w:cs="Arial"/>
          <w:b w:val="0"/>
          <w:sz w:val="22"/>
          <w:szCs w:val="22"/>
        </w:rPr>
        <w:t>nie przekracza wyrażonej w złotych równowartości kwoty 750 000 euro</w:t>
      </w:r>
      <w:r w:rsidR="00D55117" w:rsidRPr="00B6516B">
        <w:rPr>
          <w:rFonts w:ascii="Arial" w:hAnsi="Arial" w:cs="Arial"/>
          <w:b w:val="0"/>
          <w:sz w:val="22"/>
          <w:szCs w:val="22"/>
        </w:rPr>
        <w:t>.</w:t>
      </w:r>
      <w:r w:rsidR="00A57254" w:rsidRPr="00B6516B">
        <w:rPr>
          <w:rFonts w:ascii="Arial" w:hAnsi="Arial" w:cs="Arial"/>
          <w:b w:val="0"/>
          <w:sz w:val="22"/>
          <w:szCs w:val="22"/>
        </w:rPr>
        <w:t xml:space="preserve"> </w:t>
      </w:r>
      <w:r w:rsidR="00092EE7" w:rsidRPr="00A17E08">
        <w:rPr>
          <w:rFonts w:ascii="Arial" w:hAnsi="Arial" w:cs="Arial"/>
          <w:b w:val="0"/>
          <w:sz w:val="22"/>
          <w:szCs w:val="22"/>
        </w:rPr>
        <w:t>Zamówienie</w:t>
      </w:r>
      <w:r w:rsidR="00716A34" w:rsidRPr="00A17E08">
        <w:rPr>
          <w:rFonts w:ascii="Arial" w:hAnsi="Arial" w:cs="Arial"/>
          <w:b w:val="0"/>
          <w:sz w:val="22"/>
          <w:szCs w:val="22"/>
        </w:rPr>
        <w:t xml:space="preserve"> </w:t>
      </w:r>
      <w:r w:rsidR="00D47A75" w:rsidRPr="00A17E08">
        <w:rPr>
          <w:rFonts w:ascii="Arial" w:hAnsi="Arial" w:cs="Arial"/>
          <w:b w:val="0"/>
          <w:sz w:val="22"/>
          <w:szCs w:val="22"/>
        </w:rPr>
        <w:t>prowadzon</w:t>
      </w:r>
      <w:r w:rsidR="00092EE7" w:rsidRPr="00A17E08">
        <w:rPr>
          <w:rFonts w:ascii="Arial" w:hAnsi="Arial" w:cs="Arial"/>
          <w:b w:val="0"/>
          <w:sz w:val="22"/>
          <w:szCs w:val="22"/>
        </w:rPr>
        <w:t>e</w:t>
      </w:r>
      <w:r w:rsidR="00A26B62" w:rsidRPr="00A17E08">
        <w:rPr>
          <w:rFonts w:ascii="Arial" w:hAnsi="Arial" w:cs="Arial"/>
          <w:b w:val="0"/>
          <w:sz w:val="22"/>
          <w:szCs w:val="22"/>
        </w:rPr>
        <w:t xml:space="preserve"> jest na </w:t>
      </w:r>
      <w:r w:rsidR="00514AD1" w:rsidRPr="00A17E08">
        <w:rPr>
          <w:rFonts w:ascii="Arial" w:hAnsi="Arial" w:cs="Arial"/>
          <w:b w:val="0"/>
          <w:sz w:val="22"/>
          <w:szCs w:val="22"/>
        </w:rPr>
        <w:t>podstawie art.</w:t>
      </w:r>
      <w:r w:rsidR="00CC1B47" w:rsidRPr="00A17E08">
        <w:rPr>
          <w:rFonts w:ascii="Arial" w:hAnsi="Arial" w:cs="Arial"/>
          <w:b w:val="0"/>
          <w:sz w:val="22"/>
          <w:szCs w:val="22"/>
        </w:rPr>
        <w:t> </w:t>
      </w:r>
      <w:r w:rsidR="00395D46" w:rsidRPr="00A17E08">
        <w:rPr>
          <w:rFonts w:ascii="Arial" w:hAnsi="Arial" w:cs="Arial"/>
          <w:b w:val="0"/>
          <w:sz w:val="22"/>
          <w:szCs w:val="22"/>
        </w:rPr>
        <w:t> </w:t>
      </w:r>
      <w:r w:rsidR="00C05490" w:rsidRPr="00A17E08">
        <w:rPr>
          <w:rFonts w:ascii="Arial" w:hAnsi="Arial" w:cs="Arial"/>
          <w:b w:val="0"/>
          <w:sz w:val="22"/>
          <w:szCs w:val="22"/>
        </w:rPr>
        <w:t xml:space="preserve">138o </w:t>
      </w:r>
      <w:r w:rsidR="00D55117" w:rsidRPr="00A17E08">
        <w:rPr>
          <w:rFonts w:ascii="Arial" w:hAnsi="Arial" w:cs="Arial"/>
          <w:b w:val="0"/>
          <w:sz w:val="22"/>
          <w:szCs w:val="22"/>
        </w:rPr>
        <w:t xml:space="preserve">ustawy z dnia  29 stycznia 2004 r. </w:t>
      </w:r>
      <w:r w:rsidR="00A42F6E" w:rsidRPr="00A17E08">
        <w:rPr>
          <w:rFonts w:ascii="Arial" w:hAnsi="Arial" w:cs="Arial"/>
          <w:b w:val="0"/>
          <w:sz w:val="22"/>
          <w:szCs w:val="22"/>
        </w:rPr>
        <w:t>–</w:t>
      </w:r>
      <w:r w:rsidR="00D55117" w:rsidRPr="00A17E08">
        <w:rPr>
          <w:rFonts w:ascii="Arial" w:hAnsi="Arial" w:cs="Arial"/>
          <w:b w:val="0"/>
          <w:sz w:val="22"/>
          <w:szCs w:val="22"/>
        </w:rPr>
        <w:t xml:space="preserve"> Prawo zamówień publicznych (</w:t>
      </w:r>
      <w:proofErr w:type="spellStart"/>
      <w:r w:rsidR="00A368BB" w:rsidRPr="00A368BB">
        <w:rPr>
          <w:rFonts w:ascii="Arial" w:hAnsi="Arial" w:cs="Arial"/>
          <w:b w:val="0"/>
          <w:sz w:val="22"/>
          <w:szCs w:val="22"/>
        </w:rPr>
        <w:t>t.j</w:t>
      </w:r>
      <w:proofErr w:type="spellEnd"/>
      <w:r w:rsidR="00A368BB" w:rsidRPr="00A368BB">
        <w:rPr>
          <w:rFonts w:ascii="Arial" w:hAnsi="Arial" w:cs="Arial"/>
          <w:b w:val="0"/>
          <w:sz w:val="22"/>
          <w:szCs w:val="22"/>
        </w:rPr>
        <w:t>. Dz. U. z 2019 r. poz. 1843 oraz z 2020 r. poz. 288</w:t>
      </w:r>
      <w:r w:rsidR="00D55117" w:rsidRPr="00A17E08">
        <w:rPr>
          <w:rFonts w:ascii="Arial" w:hAnsi="Arial" w:cs="Arial"/>
          <w:b w:val="0"/>
          <w:sz w:val="22"/>
          <w:szCs w:val="22"/>
        </w:rPr>
        <w:t xml:space="preserve">), zwanej ustawą </w:t>
      </w:r>
      <w:proofErr w:type="spellStart"/>
      <w:r w:rsidR="00D55117" w:rsidRPr="00A17E08">
        <w:rPr>
          <w:rFonts w:ascii="Arial" w:hAnsi="Arial" w:cs="Arial"/>
          <w:b w:val="0"/>
          <w:sz w:val="22"/>
          <w:szCs w:val="22"/>
        </w:rPr>
        <w:t>Pzp</w:t>
      </w:r>
      <w:proofErr w:type="spellEnd"/>
      <w:r w:rsidR="00D55117" w:rsidRPr="00A17E08">
        <w:rPr>
          <w:rFonts w:ascii="Arial" w:hAnsi="Arial" w:cs="Arial"/>
          <w:b w:val="0"/>
          <w:sz w:val="22"/>
          <w:szCs w:val="22"/>
        </w:rPr>
        <w:t>.</w:t>
      </w:r>
    </w:p>
    <w:p w14:paraId="3E5878F6" w14:textId="77777777" w:rsidR="00022E71" w:rsidRPr="0060610D" w:rsidRDefault="00092EE7" w:rsidP="00606AE0">
      <w:pPr>
        <w:pStyle w:val="Tekstpodstawowy"/>
        <w:numPr>
          <w:ilvl w:val="0"/>
          <w:numId w:val="2"/>
        </w:numPr>
        <w:tabs>
          <w:tab w:val="clear" w:pos="360"/>
        </w:tabs>
        <w:spacing w:before="240" w:after="240"/>
        <w:ind w:left="1134" w:right="57" w:hanging="567"/>
        <w:jc w:val="both"/>
        <w:rPr>
          <w:rFonts w:ascii="Arial" w:hAnsi="Arial" w:cs="Arial"/>
          <w:b w:val="0"/>
          <w:sz w:val="22"/>
          <w:szCs w:val="22"/>
        </w:rPr>
      </w:pPr>
      <w:r w:rsidRPr="0060610D">
        <w:rPr>
          <w:rFonts w:ascii="Arial" w:hAnsi="Arial" w:cs="Arial"/>
          <w:b w:val="0"/>
          <w:sz w:val="22"/>
          <w:szCs w:val="22"/>
        </w:rPr>
        <w:t>Zamówienie</w:t>
      </w:r>
      <w:r w:rsidR="00022E71" w:rsidRPr="0060610D">
        <w:rPr>
          <w:rFonts w:ascii="Arial" w:hAnsi="Arial" w:cs="Arial"/>
          <w:b w:val="0"/>
          <w:sz w:val="22"/>
          <w:szCs w:val="22"/>
        </w:rPr>
        <w:t xml:space="preserve"> prowadzi się w języku po</w:t>
      </w:r>
      <w:r w:rsidR="00844F21" w:rsidRPr="0060610D">
        <w:rPr>
          <w:rFonts w:ascii="Arial" w:hAnsi="Arial" w:cs="Arial"/>
          <w:b w:val="0"/>
          <w:sz w:val="22"/>
          <w:szCs w:val="22"/>
        </w:rPr>
        <w:t>lskim. Dopuszcza się używanie w </w:t>
      </w:r>
      <w:r w:rsidR="00022E71" w:rsidRPr="0060610D">
        <w:rPr>
          <w:rFonts w:ascii="Arial" w:hAnsi="Arial" w:cs="Arial"/>
          <w:b w:val="0"/>
          <w:sz w:val="22"/>
          <w:szCs w:val="22"/>
        </w:rPr>
        <w:t>oświadczeniach, ofercie oraz innych dokume</w:t>
      </w:r>
      <w:r w:rsidR="00844F21" w:rsidRPr="0060610D">
        <w:rPr>
          <w:rFonts w:ascii="Arial" w:hAnsi="Arial" w:cs="Arial"/>
          <w:b w:val="0"/>
          <w:sz w:val="22"/>
          <w:szCs w:val="22"/>
        </w:rPr>
        <w:t>ntach określeń obcojęzycznych w </w:t>
      </w:r>
      <w:r w:rsidR="00022E71" w:rsidRPr="0060610D">
        <w:rPr>
          <w:rFonts w:ascii="Arial" w:hAnsi="Arial" w:cs="Arial"/>
          <w:b w:val="0"/>
          <w:sz w:val="22"/>
          <w:szCs w:val="22"/>
        </w:rPr>
        <w:t>zakresie określonym w art. 11 ustawy z dnia 7 października 1999 r. o języku polskim (</w:t>
      </w:r>
      <w:proofErr w:type="spellStart"/>
      <w:r w:rsidR="00A368BB" w:rsidRPr="00A368BB">
        <w:rPr>
          <w:rFonts w:ascii="Arial" w:hAnsi="Arial" w:cs="Arial"/>
          <w:b w:val="0"/>
          <w:sz w:val="22"/>
          <w:szCs w:val="22"/>
        </w:rPr>
        <w:t>t.j</w:t>
      </w:r>
      <w:proofErr w:type="spellEnd"/>
      <w:r w:rsidR="00A368BB" w:rsidRPr="00A368BB">
        <w:rPr>
          <w:rFonts w:ascii="Arial" w:hAnsi="Arial" w:cs="Arial"/>
          <w:b w:val="0"/>
          <w:sz w:val="22"/>
          <w:szCs w:val="22"/>
        </w:rPr>
        <w:t>. Dz. U. z 2019 r. poz. 1480, z 2020 r. poz. 285</w:t>
      </w:r>
      <w:r w:rsidR="00022E71" w:rsidRPr="0060610D">
        <w:rPr>
          <w:rFonts w:ascii="Arial" w:hAnsi="Arial" w:cs="Arial"/>
          <w:b w:val="0"/>
          <w:sz w:val="22"/>
          <w:szCs w:val="22"/>
        </w:rPr>
        <w:t>).</w:t>
      </w:r>
      <w:r w:rsidR="00D563F8" w:rsidRPr="0060610D">
        <w:rPr>
          <w:rFonts w:ascii="Arial" w:hAnsi="Arial" w:cs="Arial"/>
          <w:b w:val="0"/>
          <w:sz w:val="22"/>
          <w:szCs w:val="22"/>
        </w:rPr>
        <w:t xml:space="preserve"> </w:t>
      </w:r>
    </w:p>
    <w:p w14:paraId="6325391A" w14:textId="77777777" w:rsidR="00022E71" w:rsidRPr="00B6516B" w:rsidRDefault="00022E71" w:rsidP="00606AE0">
      <w:pPr>
        <w:pStyle w:val="Tekstpodstawowy"/>
        <w:numPr>
          <w:ilvl w:val="0"/>
          <w:numId w:val="2"/>
        </w:numPr>
        <w:tabs>
          <w:tab w:val="clear" w:pos="360"/>
        </w:tabs>
        <w:spacing w:before="240" w:after="240"/>
        <w:ind w:left="1134" w:right="57" w:hanging="567"/>
        <w:jc w:val="both"/>
        <w:rPr>
          <w:rFonts w:ascii="Arial" w:hAnsi="Arial" w:cs="Arial"/>
          <w:b w:val="0"/>
          <w:sz w:val="22"/>
          <w:szCs w:val="22"/>
        </w:rPr>
      </w:pPr>
      <w:r w:rsidRPr="00B6516B">
        <w:rPr>
          <w:rFonts w:ascii="Arial" w:hAnsi="Arial" w:cs="Arial"/>
          <w:b w:val="0"/>
          <w:sz w:val="22"/>
          <w:szCs w:val="22"/>
        </w:rPr>
        <w:t>Dokumenty sporządzone w języku obcym należ</w:t>
      </w:r>
      <w:r w:rsidR="00D47A75" w:rsidRPr="00B6516B">
        <w:rPr>
          <w:rFonts w:ascii="Arial" w:hAnsi="Arial" w:cs="Arial"/>
          <w:b w:val="0"/>
          <w:sz w:val="22"/>
          <w:szCs w:val="22"/>
        </w:rPr>
        <w:t>y złożyć wraz z tłumaczeniem na </w:t>
      </w:r>
      <w:r w:rsidRPr="00B6516B">
        <w:rPr>
          <w:rFonts w:ascii="Arial" w:hAnsi="Arial" w:cs="Arial"/>
          <w:b w:val="0"/>
          <w:sz w:val="22"/>
          <w:szCs w:val="22"/>
        </w:rPr>
        <w:t>język polsk</w:t>
      </w:r>
      <w:r w:rsidR="007E162F" w:rsidRPr="00B6516B">
        <w:rPr>
          <w:rFonts w:ascii="Arial" w:hAnsi="Arial" w:cs="Arial"/>
          <w:b w:val="0"/>
          <w:sz w:val="22"/>
          <w:szCs w:val="22"/>
        </w:rPr>
        <w:t>i</w:t>
      </w:r>
      <w:r w:rsidRPr="00B6516B">
        <w:rPr>
          <w:rFonts w:ascii="Arial" w:hAnsi="Arial" w:cs="Arial"/>
          <w:b w:val="0"/>
          <w:sz w:val="22"/>
          <w:szCs w:val="22"/>
        </w:rPr>
        <w:t>.</w:t>
      </w:r>
    </w:p>
    <w:p w14:paraId="260C7C14" w14:textId="77777777" w:rsidR="00E05FCF" w:rsidRPr="00B6516B" w:rsidRDefault="00E05FCF" w:rsidP="00606AE0">
      <w:pPr>
        <w:numPr>
          <w:ilvl w:val="0"/>
          <w:numId w:val="1"/>
        </w:numPr>
        <w:spacing w:before="240" w:after="240"/>
        <w:ind w:left="567" w:hanging="567"/>
        <w:jc w:val="both"/>
        <w:rPr>
          <w:rFonts w:ascii="Arial" w:hAnsi="Arial" w:cs="Arial"/>
          <w:b/>
          <w:sz w:val="22"/>
          <w:szCs w:val="22"/>
          <w:u w:val="single"/>
        </w:rPr>
      </w:pPr>
      <w:r w:rsidRPr="00B6516B">
        <w:rPr>
          <w:rFonts w:ascii="Arial" w:hAnsi="Arial" w:cs="Arial"/>
          <w:b/>
          <w:sz w:val="22"/>
          <w:szCs w:val="22"/>
          <w:u w:val="single"/>
        </w:rPr>
        <w:t>Wyjaśnienia oraz modyfikacj</w:t>
      </w:r>
      <w:r w:rsidR="001C4760">
        <w:rPr>
          <w:rFonts w:ascii="Arial" w:hAnsi="Arial" w:cs="Arial"/>
          <w:b/>
          <w:sz w:val="22"/>
          <w:szCs w:val="22"/>
          <w:u w:val="single"/>
        </w:rPr>
        <w:t>a</w:t>
      </w:r>
      <w:r w:rsidRPr="00B6516B">
        <w:rPr>
          <w:rFonts w:ascii="Arial" w:hAnsi="Arial" w:cs="Arial"/>
          <w:b/>
          <w:sz w:val="22"/>
          <w:szCs w:val="22"/>
          <w:u w:val="single"/>
        </w:rPr>
        <w:t xml:space="preserve"> treści ogłoszenia </w:t>
      </w:r>
    </w:p>
    <w:p w14:paraId="4800D8BE" w14:textId="77777777" w:rsidR="00E05FCF" w:rsidRPr="00B6516B" w:rsidRDefault="00E05FCF" w:rsidP="00606AE0">
      <w:pPr>
        <w:numPr>
          <w:ilvl w:val="0"/>
          <w:numId w:val="12"/>
        </w:numPr>
        <w:tabs>
          <w:tab w:val="clear" w:pos="360"/>
        </w:tabs>
        <w:spacing w:before="240" w:after="240"/>
        <w:ind w:left="1134" w:right="-2" w:hanging="567"/>
        <w:jc w:val="both"/>
        <w:rPr>
          <w:rFonts w:ascii="Arial" w:hAnsi="Arial" w:cs="Arial"/>
          <w:sz w:val="22"/>
          <w:szCs w:val="22"/>
        </w:rPr>
      </w:pPr>
      <w:r w:rsidRPr="00B6516B">
        <w:rPr>
          <w:rFonts w:ascii="Arial" w:hAnsi="Arial" w:cs="Arial"/>
          <w:sz w:val="22"/>
          <w:szCs w:val="22"/>
        </w:rPr>
        <w:t>Wykonawca może zwrócić się do Zamawiającego o wyjaśnienie treści ogłoszenia.</w:t>
      </w:r>
    </w:p>
    <w:p w14:paraId="6387C3D1" w14:textId="77777777" w:rsidR="00E05FCF" w:rsidRPr="00B6516B" w:rsidRDefault="00E05FCF" w:rsidP="00606AE0">
      <w:pPr>
        <w:numPr>
          <w:ilvl w:val="0"/>
          <w:numId w:val="12"/>
        </w:numPr>
        <w:tabs>
          <w:tab w:val="clear" w:pos="360"/>
        </w:tabs>
        <w:spacing w:before="240" w:after="240"/>
        <w:ind w:left="1134" w:right="-2" w:hanging="567"/>
        <w:jc w:val="both"/>
        <w:rPr>
          <w:rFonts w:ascii="Arial" w:hAnsi="Arial" w:cs="Arial"/>
          <w:sz w:val="22"/>
          <w:szCs w:val="22"/>
        </w:rPr>
      </w:pPr>
      <w:r w:rsidRPr="00B6516B">
        <w:rPr>
          <w:rFonts w:ascii="Arial" w:hAnsi="Arial" w:cs="Arial"/>
          <w:sz w:val="22"/>
          <w:szCs w:val="22"/>
        </w:rPr>
        <w:t xml:space="preserve">Zamawiający udzieli wyjaśnień niezwłocznie, </w:t>
      </w:r>
      <w:r w:rsidRPr="00D563F8">
        <w:rPr>
          <w:rFonts w:ascii="Arial" w:hAnsi="Arial" w:cs="Arial"/>
          <w:sz w:val="22"/>
          <w:szCs w:val="22"/>
        </w:rPr>
        <w:t xml:space="preserve">jednak nie później niż </w:t>
      </w:r>
      <w:r w:rsidRPr="00D563F8">
        <w:rPr>
          <w:rFonts w:ascii="Arial" w:hAnsi="Arial" w:cs="Arial"/>
          <w:sz w:val="22"/>
          <w:szCs w:val="22"/>
        </w:rPr>
        <w:br/>
        <w:t xml:space="preserve">na 2 dni przed upływem terminu składania ofert </w:t>
      </w:r>
      <w:r w:rsidR="00D563F8" w:rsidRPr="00D563F8">
        <w:rPr>
          <w:rFonts w:ascii="Arial" w:hAnsi="Arial" w:cs="Arial"/>
          <w:sz w:val="22"/>
          <w:szCs w:val="22"/>
        </w:rPr>
        <w:t>–</w:t>
      </w:r>
      <w:r w:rsidRPr="00D563F8">
        <w:rPr>
          <w:rFonts w:ascii="Arial" w:hAnsi="Arial" w:cs="Arial"/>
          <w:sz w:val="22"/>
          <w:szCs w:val="22"/>
        </w:rPr>
        <w:t xml:space="preserve"> pod warunkiem</w:t>
      </w:r>
      <w:r w:rsidRPr="00B6516B">
        <w:rPr>
          <w:rFonts w:ascii="Arial" w:hAnsi="Arial" w:cs="Arial"/>
          <w:sz w:val="22"/>
          <w:szCs w:val="22"/>
        </w:rPr>
        <w:t>, że wniosek o wyjaśnienie treści ogłoszenia wpłynął do Zamawiającego</w:t>
      </w:r>
      <w:r w:rsidR="00D563F8">
        <w:rPr>
          <w:rFonts w:ascii="Arial" w:hAnsi="Arial" w:cs="Arial"/>
          <w:sz w:val="22"/>
          <w:szCs w:val="22"/>
        </w:rPr>
        <w:t xml:space="preserve"> nie </w:t>
      </w:r>
      <w:r w:rsidRPr="00B6516B">
        <w:rPr>
          <w:rFonts w:ascii="Arial" w:hAnsi="Arial" w:cs="Arial"/>
          <w:sz w:val="22"/>
          <w:szCs w:val="22"/>
        </w:rPr>
        <w:t>później niż do końca dnia, w którym upływa połowa wyznaczonego terminu składania ofert.</w:t>
      </w:r>
    </w:p>
    <w:p w14:paraId="6A701E1D" w14:textId="77777777" w:rsidR="00CD7B75" w:rsidRDefault="00CD7B75" w:rsidP="00CD7B75">
      <w:pPr>
        <w:numPr>
          <w:ilvl w:val="0"/>
          <w:numId w:val="12"/>
        </w:numPr>
        <w:tabs>
          <w:tab w:val="clear" w:pos="360"/>
        </w:tabs>
        <w:spacing w:before="240" w:after="240"/>
        <w:ind w:left="1134" w:right="-2" w:hanging="567"/>
        <w:jc w:val="both"/>
        <w:rPr>
          <w:rFonts w:ascii="Arial" w:hAnsi="Arial" w:cs="Arial"/>
          <w:sz w:val="22"/>
          <w:szCs w:val="22"/>
        </w:rPr>
      </w:pPr>
      <w:r w:rsidRPr="00D563F8">
        <w:rPr>
          <w:rFonts w:ascii="Arial" w:hAnsi="Arial" w:cs="Arial"/>
          <w:sz w:val="22"/>
          <w:szCs w:val="22"/>
        </w:rPr>
        <w:t xml:space="preserve">Jeżeli wniosek o wyjaśnienie treści ogłoszenia </w:t>
      </w:r>
      <w:r w:rsidR="00AD434C">
        <w:rPr>
          <w:rFonts w:ascii="Arial" w:hAnsi="Arial" w:cs="Arial"/>
          <w:sz w:val="22"/>
          <w:szCs w:val="22"/>
        </w:rPr>
        <w:t xml:space="preserve">wpłynął </w:t>
      </w:r>
      <w:r w:rsidRPr="00D563F8">
        <w:rPr>
          <w:rFonts w:ascii="Arial" w:hAnsi="Arial" w:cs="Arial"/>
          <w:sz w:val="22"/>
          <w:szCs w:val="22"/>
        </w:rPr>
        <w:t xml:space="preserve">po upływie terminu, </w:t>
      </w:r>
      <w:r w:rsidR="00AD434C">
        <w:rPr>
          <w:rFonts w:ascii="Arial" w:hAnsi="Arial" w:cs="Arial"/>
          <w:sz w:val="22"/>
          <w:szCs w:val="22"/>
        </w:rPr>
        <w:br/>
      </w:r>
      <w:r w:rsidRPr="00D563F8">
        <w:rPr>
          <w:rFonts w:ascii="Arial" w:hAnsi="Arial" w:cs="Arial"/>
          <w:sz w:val="22"/>
          <w:szCs w:val="22"/>
        </w:rPr>
        <w:t>o którym mowa w ust. 2 lub dotyczy udzielonych wyjaśnień, Zamawiający może udzielić wyjaśnień albo pozostawić wniosek bez rozpoznania.</w:t>
      </w:r>
    </w:p>
    <w:p w14:paraId="6A401BAB" w14:textId="77777777" w:rsidR="00E05FCF" w:rsidRPr="00B6516B" w:rsidRDefault="00E05FCF" w:rsidP="00606AE0">
      <w:pPr>
        <w:numPr>
          <w:ilvl w:val="0"/>
          <w:numId w:val="12"/>
        </w:numPr>
        <w:tabs>
          <w:tab w:val="clear" w:pos="360"/>
        </w:tabs>
        <w:spacing w:before="240" w:after="240"/>
        <w:ind w:left="1134" w:right="-2" w:hanging="567"/>
        <w:jc w:val="both"/>
        <w:rPr>
          <w:rFonts w:ascii="Arial" w:hAnsi="Arial" w:cs="Arial"/>
          <w:sz w:val="22"/>
          <w:szCs w:val="22"/>
        </w:rPr>
      </w:pPr>
      <w:r w:rsidRPr="00B6516B">
        <w:rPr>
          <w:rFonts w:ascii="Arial" w:hAnsi="Arial" w:cs="Arial"/>
          <w:sz w:val="22"/>
          <w:szCs w:val="22"/>
        </w:rPr>
        <w:t>Treść zapytań (bez ujawniania źródła zapytania) wraz z wyjaśnieniami Zamawiający zamieści na stronie internetowej.</w:t>
      </w:r>
    </w:p>
    <w:p w14:paraId="387266DB" w14:textId="77777777" w:rsidR="00E05FCF" w:rsidRPr="00B6516B" w:rsidRDefault="00E05FCF" w:rsidP="00606AE0">
      <w:pPr>
        <w:numPr>
          <w:ilvl w:val="0"/>
          <w:numId w:val="12"/>
        </w:numPr>
        <w:tabs>
          <w:tab w:val="clear" w:pos="360"/>
          <w:tab w:val="num" w:pos="567"/>
        </w:tabs>
        <w:suppressAutoHyphens/>
        <w:spacing w:before="240" w:after="240"/>
        <w:ind w:left="1134" w:right="-2" w:hanging="567"/>
        <w:jc w:val="both"/>
        <w:rPr>
          <w:rFonts w:ascii="Arial" w:hAnsi="Arial" w:cs="Arial"/>
          <w:sz w:val="22"/>
          <w:szCs w:val="22"/>
        </w:rPr>
      </w:pPr>
      <w:r w:rsidRPr="00B6516B">
        <w:rPr>
          <w:rFonts w:ascii="Arial" w:hAnsi="Arial" w:cs="Arial"/>
          <w:sz w:val="22"/>
          <w:szCs w:val="22"/>
        </w:rPr>
        <w:t>W uzasadnionych przypadkach Zamawiający może</w:t>
      </w:r>
      <w:r w:rsidR="00D563F8">
        <w:rPr>
          <w:rFonts w:ascii="Arial" w:hAnsi="Arial" w:cs="Arial"/>
          <w:sz w:val="22"/>
          <w:szCs w:val="22"/>
        </w:rPr>
        <w:t>,</w:t>
      </w:r>
      <w:r w:rsidRPr="00B6516B">
        <w:rPr>
          <w:rFonts w:ascii="Arial" w:hAnsi="Arial" w:cs="Arial"/>
          <w:sz w:val="22"/>
          <w:szCs w:val="22"/>
        </w:rPr>
        <w:t xml:space="preserve"> przed </w:t>
      </w:r>
      <w:r w:rsidR="00D563F8">
        <w:rPr>
          <w:rFonts w:ascii="Arial" w:hAnsi="Arial" w:cs="Arial"/>
          <w:sz w:val="22"/>
          <w:szCs w:val="22"/>
        </w:rPr>
        <w:t xml:space="preserve">upływem terminu składania ofert, </w:t>
      </w:r>
      <w:r w:rsidRPr="00B6516B">
        <w:rPr>
          <w:rFonts w:ascii="Arial" w:hAnsi="Arial" w:cs="Arial"/>
          <w:sz w:val="22"/>
          <w:szCs w:val="22"/>
        </w:rPr>
        <w:t>zmienić treść ogłoszenia.</w:t>
      </w:r>
    </w:p>
    <w:p w14:paraId="17E0C371" w14:textId="77777777" w:rsidR="00E05FCF" w:rsidRDefault="00E05FCF" w:rsidP="00606AE0">
      <w:pPr>
        <w:numPr>
          <w:ilvl w:val="0"/>
          <w:numId w:val="12"/>
        </w:numPr>
        <w:tabs>
          <w:tab w:val="clear" w:pos="360"/>
          <w:tab w:val="num" w:pos="567"/>
        </w:tabs>
        <w:suppressAutoHyphens/>
        <w:spacing w:before="240" w:after="240"/>
        <w:ind w:left="1134" w:right="-2" w:hanging="567"/>
        <w:jc w:val="both"/>
        <w:rPr>
          <w:rFonts w:ascii="Arial" w:hAnsi="Arial" w:cs="Arial"/>
          <w:sz w:val="22"/>
          <w:szCs w:val="22"/>
        </w:rPr>
      </w:pPr>
      <w:r w:rsidRPr="00B6516B">
        <w:rPr>
          <w:rFonts w:ascii="Arial" w:hAnsi="Arial" w:cs="Arial"/>
          <w:sz w:val="22"/>
          <w:szCs w:val="22"/>
        </w:rPr>
        <w:t>W przypadku rozbieżności pomiędzy treścią ogłoszenia</w:t>
      </w:r>
      <w:r w:rsidR="00AD434C">
        <w:rPr>
          <w:rFonts w:ascii="Arial" w:hAnsi="Arial" w:cs="Arial"/>
          <w:sz w:val="22"/>
          <w:szCs w:val="22"/>
        </w:rPr>
        <w:t xml:space="preserve">, </w:t>
      </w:r>
      <w:r w:rsidRPr="00B6516B">
        <w:rPr>
          <w:rFonts w:ascii="Arial" w:hAnsi="Arial" w:cs="Arial"/>
          <w:sz w:val="22"/>
          <w:szCs w:val="22"/>
        </w:rPr>
        <w:t>a treścią udzielonych odpowiedzi, jako obowiązującą należy przyjąć treść pisma zawierającego późniejsze oświadczenie Zamawiającego.</w:t>
      </w:r>
    </w:p>
    <w:p w14:paraId="24B67E66" w14:textId="77777777" w:rsidR="00C6330D" w:rsidRPr="003E47A5" w:rsidRDefault="001C4760" w:rsidP="00C6330D">
      <w:pPr>
        <w:numPr>
          <w:ilvl w:val="0"/>
          <w:numId w:val="12"/>
        </w:numPr>
        <w:tabs>
          <w:tab w:val="clear" w:pos="360"/>
        </w:tabs>
        <w:spacing w:before="240" w:after="240"/>
        <w:ind w:left="1134" w:right="-2" w:hanging="567"/>
        <w:jc w:val="both"/>
        <w:rPr>
          <w:rFonts w:ascii="Arial" w:hAnsi="Arial" w:cs="Arial"/>
          <w:sz w:val="22"/>
          <w:szCs w:val="22"/>
        </w:rPr>
      </w:pPr>
      <w:r w:rsidRPr="00AF6359">
        <w:rPr>
          <w:rFonts w:ascii="Arial" w:hAnsi="Arial" w:cs="Arial"/>
          <w:sz w:val="22"/>
          <w:szCs w:val="22"/>
        </w:rPr>
        <w:t xml:space="preserve">Przedłużenie terminu składania ofert nie wpływa na bieg terminu składania wniosku, o którym mowa w ust. </w:t>
      </w:r>
      <w:r>
        <w:rPr>
          <w:rFonts w:ascii="Arial" w:hAnsi="Arial" w:cs="Arial"/>
          <w:sz w:val="22"/>
          <w:szCs w:val="22"/>
        </w:rPr>
        <w:t>2</w:t>
      </w:r>
      <w:r w:rsidRPr="00AF6359">
        <w:rPr>
          <w:rFonts w:ascii="Arial" w:hAnsi="Arial" w:cs="Arial"/>
          <w:sz w:val="22"/>
          <w:szCs w:val="22"/>
        </w:rPr>
        <w:t>.</w:t>
      </w:r>
    </w:p>
    <w:p w14:paraId="081BD950" w14:textId="77777777" w:rsidR="00514AD1" w:rsidRPr="00B6516B" w:rsidRDefault="00514AD1" w:rsidP="00606AE0">
      <w:pPr>
        <w:numPr>
          <w:ilvl w:val="0"/>
          <w:numId w:val="1"/>
        </w:numPr>
        <w:spacing w:before="240" w:after="240"/>
        <w:ind w:left="567" w:hanging="567"/>
        <w:jc w:val="both"/>
        <w:rPr>
          <w:rFonts w:ascii="Arial" w:hAnsi="Arial" w:cs="Arial"/>
          <w:b/>
          <w:sz w:val="22"/>
          <w:szCs w:val="22"/>
          <w:u w:val="single"/>
        </w:rPr>
      </w:pPr>
      <w:r w:rsidRPr="00B6516B">
        <w:rPr>
          <w:rFonts w:ascii="Arial" w:hAnsi="Arial" w:cs="Arial"/>
          <w:b/>
          <w:sz w:val="22"/>
          <w:szCs w:val="22"/>
          <w:u w:val="single"/>
        </w:rPr>
        <w:t xml:space="preserve">Opis przedmiotu </w:t>
      </w:r>
      <w:r w:rsidRPr="00890C66">
        <w:rPr>
          <w:rFonts w:ascii="Arial" w:hAnsi="Arial" w:cs="Arial"/>
          <w:b/>
          <w:sz w:val="22"/>
          <w:szCs w:val="22"/>
          <w:u w:val="single"/>
        </w:rPr>
        <w:t>zamówienia</w:t>
      </w:r>
      <w:r w:rsidR="00D563F8" w:rsidRPr="00890C66">
        <w:rPr>
          <w:rFonts w:ascii="Arial" w:hAnsi="Arial" w:cs="Arial"/>
          <w:b/>
          <w:sz w:val="22"/>
          <w:szCs w:val="22"/>
          <w:u w:val="single"/>
        </w:rPr>
        <w:t>,</w:t>
      </w:r>
      <w:r w:rsidR="00631BD2" w:rsidRPr="00890C66">
        <w:rPr>
          <w:rFonts w:ascii="Arial" w:hAnsi="Arial" w:cs="Arial"/>
          <w:b/>
          <w:sz w:val="22"/>
          <w:szCs w:val="22"/>
          <w:u w:val="single"/>
        </w:rPr>
        <w:t xml:space="preserve"> termin realizacji zamówienia</w:t>
      </w:r>
    </w:p>
    <w:p w14:paraId="2F6C85C4" w14:textId="77777777" w:rsidR="00673C17" w:rsidRPr="00673C17" w:rsidRDefault="000356FF" w:rsidP="00673C17">
      <w:pPr>
        <w:pStyle w:val="Tekstpodstawowy"/>
        <w:numPr>
          <w:ilvl w:val="0"/>
          <w:numId w:val="14"/>
        </w:numPr>
        <w:tabs>
          <w:tab w:val="clear" w:pos="360"/>
        </w:tabs>
        <w:spacing w:before="240" w:after="240"/>
        <w:ind w:left="1134" w:right="57" w:hanging="567"/>
        <w:jc w:val="both"/>
        <w:rPr>
          <w:rFonts w:ascii="Arial" w:hAnsi="Arial" w:cs="Arial"/>
          <w:b w:val="0"/>
          <w:sz w:val="22"/>
          <w:szCs w:val="22"/>
        </w:rPr>
      </w:pPr>
      <w:r w:rsidRPr="00B6516B">
        <w:rPr>
          <w:rFonts w:ascii="Arial" w:hAnsi="Arial" w:cs="Arial"/>
          <w:b w:val="0"/>
          <w:sz w:val="22"/>
          <w:szCs w:val="22"/>
        </w:rPr>
        <w:t>Przedmiotem zamówienia jest</w:t>
      </w:r>
      <w:r w:rsidR="00D054E7">
        <w:rPr>
          <w:rFonts w:ascii="Arial" w:hAnsi="Arial" w:cs="Arial"/>
          <w:b w:val="0"/>
          <w:sz w:val="22"/>
          <w:szCs w:val="22"/>
        </w:rPr>
        <w:t>:</w:t>
      </w:r>
      <w:r w:rsidRPr="00B6516B">
        <w:rPr>
          <w:rFonts w:ascii="Arial" w:hAnsi="Arial" w:cs="Arial"/>
          <w:b w:val="0"/>
          <w:sz w:val="22"/>
          <w:szCs w:val="22"/>
        </w:rPr>
        <w:t xml:space="preserve"> </w:t>
      </w:r>
      <w:r w:rsidR="00673C17">
        <w:rPr>
          <w:rFonts w:ascii="Arial" w:hAnsi="Arial" w:cs="Arial"/>
          <w:b w:val="0"/>
          <w:sz w:val="22"/>
          <w:szCs w:val="22"/>
        </w:rPr>
        <w:t>ś</w:t>
      </w:r>
      <w:r w:rsidR="00673C17" w:rsidRPr="00673C17">
        <w:rPr>
          <w:rFonts w:ascii="Arial" w:hAnsi="Arial" w:cs="Arial"/>
          <w:b w:val="0"/>
          <w:sz w:val="22"/>
          <w:szCs w:val="22"/>
        </w:rPr>
        <w:t>wiadczenie usług przeprowadzania kontroli antydopingowych</w:t>
      </w:r>
    </w:p>
    <w:p w14:paraId="7154706A" w14:textId="77777777" w:rsidR="00D054E7" w:rsidRPr="00673C17" w:rsidRDefault="00D563F8" w:rsidP="00673C17">
      <w:pPr>
        <w:pStyle w:val="Tekstpodstawowy"/>
        <w:numPr>
          <w:ilvl w:val="0"/>
          <w:numId w:val="14"/>
        </w:numPr>
        <w:tabs>
          <w:tab w:val="clear" w:pos="360"/>
        </w:tabs>
        <w:spacing w:before="240" w:after="240"/>
        <w:ind w:left="1134" w:right="57" w:hanging="567"/>
        <w:jc w:val="both"/>
        <w:rPr>
          <w:rFonts w:ascii="Arial" w:hAnsi="Arial" w:cs="Arial"/>
          <w:b w:val="0"/>
          <w:sz w:val="22"/>
          <w:szCs w:val="22"/>
        </w:rPr>
      </w:pPr>
      <w:r w:rsidRPr="00B6516B">
        <w:rPr>
          <w:rFonts w:ascii="Arial" w:hAnsi="Arial" w:cs="Arial"/>
          <w:b w:val="0"/>
          <w:sz w:val="22"/>
          <w:szCs w:val="22"/>
        </w:rPr>
        <w:t xml:space="preserve">Termin realizacji zamówienia: </w:t>
      </w:r>
      <w:r w:rsidR="00D054E7" w:rsidRPr="00673C17">
        <w:rPr>
          <w:rFonts w:ascii="Arial" w:hAnsi="Arial" w:cs="Arial"/>
          <w:b w:val="0"/>
          <w:sz w:val="22"/>
          <w:szCs w:val="22"/>
        </w:rPr>
        <w:t>u</w:t>
      </w:r>
      <w:r w:rsidR="00673C17">
        <w:rPr>
          <w:rFonts w:ascii="Arial" w:hAnsi="Arial" w:cs="Arial"/>
          <w:b w:val="0"/>
          <w:sz w:val="22"/>
          <w:szCs w:val="22"/>
        </w:rPr>
        <w:t>mowy zostaną</w:t>
      </w:r>
      <w:r w:rsidR="00D054E7" w:rsidRPr="00673C17">
        <w:rPr>
          <w:rFonts w:ascii="Arial" w:hAnsi="Arial" w:cs="Arial"/>
          <w:b w:val="0"/>
          <w:sz w:val="22"/>
          <w:szCs w:val="22"/>
        </w:rPr>
        <w:t xml:space="preserve"> </w:t>
      </w:r>
      <w:r w:rsidR="00EF5314">
        <w:rPr>
          <w:rFonts w:ascii="Arial" w:hAnsi="Arial" w:cs="Arial"/>
          <w:b w:val="0"/>
          <w:sz w:val="22"/>
          <w:szCs w:val="22"/>
        </w:rPr>
        <w:t>na okres 18</w:t>
      </w:r>
      <w:r w:rsidR="00665C6C">
        <w:rPr>
          <w:rFonts w:ascii="Arial" w:hAnsi="Arial" w:cs="Arial"/>
          <w:b w:val="0"/>
          <w:sz w:val="22"/>
          <w:szCs w:val="22"/>
        </w:rPr>
        <w:t xml:space="preserve"> miesięcy. </w:t>
      </w:r>
      <w:r w:rsidR="00085C64" w:rsidRPr="00085C64">
        <w:rPr>
          <w:rFonts w:ascii="Arial" w:hAnsi="Arial" w:cs="Arial"/>
          <w:b w:val="0"/>
          <w:sz w:val="22"/>
          <w:szCs w:val="22"/>
        </w:rPr>
        <w:t xml:space="preserve">   </w:t>
      </w:r>
    </w:p>
    <w:p w14:paraId="4F6985E6" w14:textId="77777777" w:rsidR="00673C17" w:rsidRPr="00673C17" w:rsidRDefault="007F5C50" w:rsidP="00606AE0">
      <w:pPr>
        <w:pStyle w:val="pkt"/>
        <w:numPr>
          <w:ilvl w:val="0"/>
          <w:numId w:val="14"/>
        </w:numPr>
        <w:tabs>
          <w:tab w:val="clear" w:pos="360"/>
        </w:tabs>
        <w:spacing w:before="240" w:after="240" w:line="240" w:lineRule="auto"/>
        <w:ind w:left="1134" w:right="-2" w:hanging="567"/>
        <w:rPr>
          <w:rFonts w:ascii="Arial" w:hAnsi="Arial" w:cs="Arial"/>
          <w:bCs/>
          <w:sz w:val="22"/>
          <w:szCs w:val="22"/>
        </w:rPr>
      </w:pPr>
      <w:r w:rsidRPr="00B6516B">
        <w:rPr>
          <w:rFonts w:ascii="Arial" w:hAnsi="Arial" w:cs="Arial"/>
          <w:sz w:val="22"/>
          <w:szCs w:val="22"/>
        </w:rPr>
        <w:lastRenderedPageBreak/>
        <w:t>Szczegółowy opis przedmiotu zamówienia</w:t>
      </w:r>
      <w:r w:rsidR="00673C17">
        <w:rPr>
          <w:rFonts w:ascii="Arial" w:hAnsi="Arial" w:cs="Arial"/>
          <w:sz w:val="22"/>
          <w:szCs w:val="22"/>
        </w:rPr>
        <w:t xml:space="preserve"> oraz </w:t>
      </w:r>
      <w:r w:rsidR="00673C17" w:rsidRPr="00B6516B">
        <w:rPr>
          <w:rFonts w:ascii="Arial" w:hAnsi="Arial" w:cs="Arial"/>
          <w:sz w:val="22"/>
          <w:szCs w:val="22"/>
        </w:rPr>
        <w:t>warunki dotyczące realizacji zamówienia</w:t>
      </w:r>
      <w:r w:rsidR="00673C17" w:rsidRPr="00673C17">
        <w:rPr>
          <w:rFonts w:ascii="Arial" w:hAnsi="Arial" w:cs="Arial"/>
          <w:sz w:val="22"/>
          <w:szCs w:val="22"/>
        </w:rPr>
        <w:t xml:space="preserve"> </w:t>
      </w:r>
      <w:r w:rsidR="00673C17" w:rsidRPr="00B6516B">
        <w:rPr>
          <w:rFonts w:ascii="Arial" w:hAnsi="Arial" w:cs="Arial"/>
          <w:sz w:val="22"/>
          <w:szCs w:val="22"/>
        </w:rPr>
        <w:t xml:space="preserve">zostały określone w Istotnych </w:t>
      </w:r>
      <w:r w:rsidR="00673C17">
        <w:rPr>
          <w:rFonts w:ascii="Arial" w:hAnsi="Arial" w:cs="Arial"/>
          <w:sz w:val="22"/>
          <w:szCs w:val="22"/>
        </w:rPr>
        <w:t>p</w:t>
      </w:r>
      <w:r w:rsidR="00673C17" w:rsidRPr="00B6516B">
        <w:rPr>
          <w:rFonts w:ascii="Arial" w:hAnsi="Arial" w:cs="Arial"/>
          <w:sz w:val="22"/>
          <w:szCs w:val="22"/>
        </w:rPr>
        <w:t xml:space="preserve">ostanowieniach </w:t>
      </w:r>
      <w:r w:rsidR="00673C17">
        <w:rPr>
          <w:rFonts w:ascii="Arial" w:hAnsi="Arial" w:cs="Arial"/>
          <w:sz w:val="22"/>
          <w:szCs w:val="22"/>
        </w:rPr>
        <w:t>u</w:t>
      </w:r>
      <w:r w:rsidR="00673C17" w:rsidRPr="00B6516B">
        <w:rPr>
          <w:rFonts w:ascii="Arial" w:hAnsi="Arial" w:cs="Arial"/>
          <w:sz w:val="22"/>
          <w:szCs w:val="22"/>
        </w:rPr>
        <w:t xml:space="preserve">mowy (IPU), </w:t>
      </w:r>
      <w:r w:rsidR="00673C17" w:rsidRPr="00D054E7">
        <w:rPr>
          <w:rFonts w:ascii="Arial" w:hAnsi="Arial" w:cs="Arial"/>
          <w:sz w:val="22"/>
          <w:szCs w:val="22"/>
        </w:rPr>
        <w:t xml:space="preserve">stanowiących </w:t>
      </w:r>
      <w:r w:rsidR="00673C17" w:rsidRPr="00803604">
        <w:rPr>
          <w:rFonts w:ascii="Arial" w:hAnsi="Arial" w:cs="Arial"/>
          <w:sz w:val="22"/>
          <w:szCs w:val="22"/>
        </w:rPr>
        <w:t xml:space="preserve">ZAŁĄCZNIK nr </w:t>
      </w:r>
      <w:r w:rsidR="00673C17">
        <w:rPr>
          <w:rFonts w:ascii="Arial" w:hAnsi="Arial" w:cs="Arial"/>
          <w:sz w:val="22"/>
          <w:szCs w:val="22"/>
        </w:rPr>
        <w:t>1</w:t>
      </w:r>
      <w:r w:rsidR="00673C17" w:rsidRPr="00803604">
        <w:rPr>
          <w:rFonts w:ascii="Arial" w:hAnsi="Arial" w:cs="Arial"/>
          <w:sz w:val="22"/>
          <w:szCs w:val="22"/>
        </w:rPr>
        <w:t xml:space="preserve"> do ogłoszenia</w:t>
      </w:r>
      <w:r w:rsidR="00673C17">
        <w:rPr>
          <w:rFonts w:ascii="Arial" w:hAnsi="Arial" w:cs="Arial"/>
          <w:sz w:val="22"/>
          <w:szCs w:val="22"/>
        </w:rPr>
        <w:t>.</w:t>
      </w:r>
    </w:p>
    <w:p w14:paraId="1E4297E8" w14:textId="77777777" w:rsidR="00834418" w:rsidRPr="00B6516B" w:rsidRDefault="00834418" w:rsidP="00606AE0">
      <w:pPr>
        <w:pStyle w:val="pkt"/>
        <w:numPr>
          <w:ilvl w:val="0"/>
          <w:numId w:val="14"/>
        </w:numPr>
        <w:tabs>
          <w:tab w:val="clear" w:pos="360"/>
        </w:tabs>
        <w:spacing w:before="240" w:after="240" w:line="240" w:lineRule="auto"/>
        <w:ind w:left="1134" w:right="-2" w:hanging="567"/>
        <w:rPr>
          <w:rFonts w:ascii="Arial" w:hAnsi="Arial" w:cs="Arial"/>
          <w:bCs/>
          <w:sz w:val="22"/>
          <w:szCs w:val="22"/>
        </w:rPr>
      </w:pPr>
      <w:r w:rsidRPr="00B6516B">
        <w:rPr>
          <w:rFonts w:ascii="Arial" w:hAnsi="Arial" w:cs="Arial"/>
          <w:bCs/>
          <w:sz w:val="22"/>
          <w:szCs w:val="22"/>
        </w:rPr>
        <w:t>Przedmiot zamówienia wg Wspólnego Słownika Zamówień (CPV):</w:t>
      </w:r>
    </w:p>
    <w:p w14:paraId="7BCA6077" w14:textId="77777777" w:rsidR="00172A53" w:rsidRDefault="00172A53" w:rsidP="00172A53">
      <w:pPr>
        <w:pStyle w:val="pkt"/>
        <w:spacing w:before="240" w:after="240" w:line="240" w:lineRule="auto"/>
        <w:ind w:left="1134" w:right="-2" w:firstLine="0"/>
        <w:rPr>
          <w:rFonts w:ascii="Arial" w:hAnsi="Arial" w:cs="Arial"/>
          <w:sz w:val="22"/>
          <w:szCs w:val="22"/>
        </w:rPr>
      </w:pPr>
      <w:r>
        <w:rPr>
          <w:rFonts w:ascii="Arial" w:hAnsi="Arial" w:cs="Arial"/>
          <w:sz w:val="22"/>
          <w:szCs w:val="22"/>
        </w:rPr>
        <w:t>9260000-7</w:t>
      </w:r>
      <w:r>
        <w:rPr>
          <w:rFonts w:ascii="Arial" w:hAnsi="Arial" w:cs="Arial"/>
          <w:sz w:val="22"/>
          <w:szCs w:val="22"/>
        </w:rPr>
        <w:tab/>
        <w:t>u</w:t>
      </w:r>
      <w:r w:rsidR="00F73695" w:rsidRPr="00F73695">
        <w:rPr>
          <w:rFonts w:ascii="Arial" w:hAnsi="Arial" w:cs="Arial"/>
          <w:sz w:val="22"/>
          <w:szCs w:val="22"/>
        </w:rPr>
        <w:t xml:space="preserve">sługi </w:t>
      </w:r>
      <w:r>
        <w:rPr>
          <w:rFonts w:ascii="Arial" w:hAnsi="Arial" w:cs="Arial"/>
          <w:sz w:val="22"/>
          <w:szCs w:val="22"/>
        </w:rPr>
        <w:t>sportowe</w:t>
      </w:r>
    </w:p>
    <w:p w14:paraId="1DE3B67C" w14:textId="77777777" w:rsidR="00172A53" w:rsidRPr="00172A53" w:rsidRDefault="00172A53" w:rsidP="00172A53">
      <w:pPr>
        <w:pStyle w:val="pkt"/>
        <w:spacing w:before="240" w:after="240" w:line="240" w:lineRule="auto"/>
        <w:ind w:left="1134" w:right="-2" w:firstLine="0"/>
        <w:rPr>
          <w:rFonts w:ascii="Arial" w:hAnsi="Arial" w:cs="Arial"/>
          <w:sz w:val="22"/>
          <w:szCs w:val="22"/>
        </w:rPr>
      </w:pPr>
      <w:r w:rsidRPr="00172A53">
        <w:rPr>
          <w:rFonts w:ascii="Arial" w:hAnsi="Arial" w:cs="Arial"/>
          <w:bCs/>
          <w:sz w:val="22"/>
          <w:szCs w:val="22"/>
        </w:rPr>
        <w:t>85121200-5</w:t>
      </w:r>
      <w:r>
        <w:rPr>
          <w:rFonts w:ascii="Arial" w:hAnsi="Arial" w:cs="Arial"/>
          <w:bCs/>
          <w:sz w:val="22"/>
          <w:szCs w:val="22"/>
        </w:rPr>
        <w:t xml:space="preserve">         specjalistyczne usługi medyczne</w:t>
      </w:r>
    </w:p>
    <w:p w14:paraId="43DC7343" w14:textId="77777777" w:rsidR="00BC19D5" w:rsidRPr="00F73695" w:rsidRDefault="00A26B62" w:rsidP="00F73695">
      <w:pPr>
        <w:pStyle w:val="pkt"/>
        <w:numPr>
          <w:ilvl w:val="0"/>
          <w:numId w:val="14"/>
        </w:numPr>
        <w:tabs>
          <w:tab w:val="clear" w:pos="360"/>
        </w:tabs>
        <w:spacing w:before="240" w:after="240" w:line="240" w:lineRule="auto"/>
        <w:ind w:left="1134" w:right="-2" w:hanging="567"/>
        <w:rPr>
          <w:rFonts w:ascii="Arial" w:hAnsi="Arial" w:cs="Arial"/>
          <w:bCs/>
          <w:sz w:val="22"/>
          <w:szCs w:val="22"/>
        </w:rPr>
      </w:pPr>
      <w:r w:rsidRPr="00F73695">
        <w:rPr>
          <w:rFonts w:ascii="Arial" w:hAnsi="Arial" w:cs="Arial"/>
          <w:bCs/>
          <w:sz w:val="22"/>
          <w:szCs w:val="22"/>
        </w:rPr>
        <w:t>S</w:t>
      </w:r>
      <w:r w:rsidR="00BC19D5" w:rsidRPr="00F73695">
        <w:rPr>
          <w:rFonts w:ascii="Arial" w:hAnsi="Arial" w:cs="Arial"/>
          <w:bCs/>
          <w:sz w:val="22"/>
          <w:szCs w:val="22"/>
        </w:rPr>
        <w:t>kładanie ofert częściowych</w:t>
      </w:r>
    </w:p>
    <w:p w14:paraId="7B3E9E5D" w14:textId="77777777" w:rsidR="00C837FE" w:rsidRPr="00890C66" w:rsidRDefault="00172A53" w:rsidP="00F73695">
      <w:pPr>
        <w:pStyle w:val="pkt"/>
        <w:spacing w:before="240" w:after="240" w:line="240" w:lineRule="auto"/>
        <w:ind w:left="1134" w:right="-2" w:firstLine="0"/>
        <w:rPr>
          <w:rFonts w:ascii="Arial" w:hAnsi="Arial" w:cs="Arial"/>
          <w:bCs/>
          <w:sz w:val="22"/>
          <w:szCs w:val="22"/>
        </w:rPr>
      </w:pPr>
      <w:r w:rsidRPr="00172A53">
        <w:rPr>
          <w:rFonts w:ascii="Arial" w:hAnsi="Arial" w:cs="Arial"/>
          <w:bCs/>
          <w:sz w:val="22"/>
          <w:szCs w:val="22"/>
        </w:rPr>
        <w:t xml:space="preserve">Spośród złożonych ofert, </w:t>
      </w:r>
      <w:r w:rsidR="00A368BB">
        <w:rPr>
          <w:rFonts w:ascii="Arial" w:hAnsi="Arial" w:cs="Arial"/>
          <w:bCs/>
          <w:sz w:val="22"/>
          <w:szCs w:val="22"/>
        </w:rPr>
        <w:t xml:space="preserve">zostanie wybranych maksymalnie </w:t>
      </w:r>
      <w:r w:rsidR="00972BFE">
        <w:rPr>
          <w:rFonts w:ascii="Arial" w:hAnsi="Arial" w:cs="Arial"/>
          <w:bCs/>
          <w:sz w:val="22"/>
          <w:szCs w:val="22"/>
        </w:rPr>
        <w:t>35 wykonawców</w:t>
      </w:r>
      <w:r>
        <w:rPr>
          <w:rFonts w:ascii="Arial" w:hAnsi="Arial" w:cs="Arial"/>
          <w:bCs/>
          <w:sz w:val="22"/>
          <w:szCs w:val="22"/>
        </w:rPr>
        <w:t>, którzy będą świadczyli usługę</w:t>
      </w:r>
      <w:r w:rsidRPr="00172A53">
        <w:rPr>
          <w:rFonts w:ascii="Arial" w:hAnsi="Arial" w:cs="Arial"/>
          <w:bCs/>
          <w:sz w:val="22"/>
          <w:szCs w:val="22"/>
        </w:rPr>
        <w:t>.</w:t>
      </w:r>
      <w:r>
        <w:rPr>
          <w:rFonts w:ascii="Arial" w:hAnsi="Arial" w:cs="Arial"/>
          <w:bCs/>
          <w:sz w:val="22"/>
          <w:szCs w:val="22"/>
        </w:rPr>
        <w:t xml:space="preserve"> </w:t>
      </w:r>
      <w:r w:rsidRPr="00172A53">
        <w:rPr>
          <w:rFonts w:ascii="Arial" w:hAnsi="Arial" w:cs="Arial"/>
          <w:bCs/>
          <w:sz w:val="22"/>
          <w:szCs w:val="22"/>
        </w:rPr>
        <w:t xml:space="preserve">W przypadku otrzymania niewystarczającej liczby ofert zgodnych z treścią zaproszenia Zamawiający </w:t>
      </w:r>
      <w:r w:rsidR="00862841">
        <w:rPr>
          <w:rFonts w:ascii="Arial" w:hAnsi="Arial" w:cs="Arial"/>
          <w:bCs/>
          <w:sz w:val="22"/>
          <w:szCs w:val="22"/>
        </w:rPr>
        <w:t xml:space="preserve">lub w przypadku kiedy nie będzie możliwe wybranie dokładnie </w:t>
      </w:r>
      <w:r w:rsidR="00972BFE">
        <w:rPr>
          <w:rFonts w:ascii="Arial" w:hAnsi="Arial" w:cs="Arial"/>
          <w:bCs/>
          <w:sz w:val="22"/>
          <w:szCs w:val="22"/>
        </w:rPr>
        <w:t>35</w:t>
      </w:r>
      <w:r w:rsidR="00862841">
        <w:rPr>
          <w:rFonts w:ascii="Arial" w:hAnsi="Arial" w:cs="Arial"/>
          <w:bCs/>
          <w:sz w:val="22"/>
          <w:szCs w:val="22"/>
        </w:rPr>
        <w:t xml:space="preserve"> wykonawców (np. w związku z przyznanymi punktami w kryterium oceny ofert wykonawcy z pozycji nr </w:t>
      </w:r>
      <w:r w:rsidR="00972BFE">
        <w:rPr>
          <w:rFonts w:ascii="Arial" w:hAnsi="Arial" w:cs="Arial"/>
          <w:bCs/>
          <w:sz w:val="22"/>
          <w:szCs w:val="22"/>
        </w:rPr>
        <w:t>3</w:t>
      </w:r>
      <w:r w:rsidR="00A368BB">
        <w:rPr>
          <w:rFonts w:ascii="Arial" w:hAnsi="Arial" w:cs="Arial"/>
          <w:bCs/>
          <w:sz w:val="22"/>
          <w:szCs w:val="22"/>
        </w:rPr>
        <w:t>5 i 56</w:t>
      </w:r>
      <w:r w:rsidR="00862841">
        <w:rPr>
          <w:rFonts w:ascii="Arial" w:hAnsi="Arial" w:cs="Arial"/>
          <w:bCs/>
          <w:sz w:val="22"/>
          <w:szCs w:val="22"/>
        </w:rPr>
        <w:t xml:space="preserve"> będą mieli, pomimo złożenia ofert dodatkowych, taką sama liczbę punktów) </w:t>
      </w:r>
      <w:r w:rsidRPr="00172A53">
        <w:rPr>
          <w:rFonts w:ascii="Arial" w:hAnsi="Arial" w:cs="Arial"/>
          <w:bCs/>
          <w:sz w:val="22"/>
          <w:szCs w:val="22"/>
        </w:rPr>
        <w:t xml:space="preserve">wybierze odpowiednio mniejszą liczbę </w:t>
      </w:r>
      <w:r w:rsidR="00862841">
        <w:rPr>
          <w:rFonts w:ascii="Arial" w:hAnsi="Arial" w:cs="Arial"/>
          <w:bCs/>
          <w:sz w:val="22"/>
          <w:szCs w:val="22"/>
        </w:rPr>
        <w:t>wykonawców</w:t>
      </w:r>
      <w:r w:rsidRPr="00172A53">
        <w:rPr>
          <w:rFonts w:ascii="Arial" w:hAnsi="Arial" w:cs="Arial"/>
          <w:bCs/>
          <w:sz w:val="22"/>
          <w:szCs w:val="22"/>
        </w:rPr>
        <w:t>.</w:t>
      </w:r>
    </w:p>
    <w:p w14:paraId="2C4E4B80" w14:textId="77777777" w:rsidR="00BC19D5" w:rsidRPr="00890C66" w:rsidRDefault="00A26B62" w:rsidP="00606AE0">
      <w:pPr>
        <w:pStyle w:val="pkt"/>
        <w:numPr>
          <w:ilvl w:val="0"/>
          <w:numId w:val="14"/>
        </w:numPr>
        <w:tabs>
          <w:tab w:val="clear" w:pos="360"/>
        </w:tabs>
        <w:spacing w:before="240" w:after="240" w:line="240" w:lineRule="auto"/>
        <w:ind w:left="1134" w:hanging="567"/>
        <w:rPr>
          <w:rFonts w:ascii="Arial" w:hAnsi="Arial" w:cs="Arial"/>
          <w:bCs/>
          <w:sz w:val="22"/>
          <w:szCs w:val="22"/>
        </w:rPr>
      </w:pPr>
      <w:r w:rsidRPr="00890C66">
        <w:rPr>
          <w:rFonts w:ascii="Arial" w:hAnsi="Arial" w:cs="Arial"/>
          <w:bCs/>
          <w:sz w:val="22"/>
          <w:szCs w:val="22"/>
        </w:rPr>
        <w:t>Składanie ofert wariantowych</w:t>
      </w:r>
    </w:p>
    <w:p w14:paraId="52B32EC3" w14:textId="77777777" w:rsidR="00C837FE" w:rsidRPr="00B6516B" w:rsidRDefault="00C837FE" w:rsidP="00606AE0">
      <w:pPr>
        <w:pStyle w:val="pkt"/>
        <w:spacing w:before="240" w:after="240" w:line="240" w:lineRule="auto"/>
        <w:ind w:left="1134" w:firstLine="0"/>
        <w:rPr>
          <w:rFonts w:ascii="Arial" w:hAnsi="Arial" w:cs="Arial"/>
          <w:bCs/>
          <w:sz w:val="22"/>
          <w:szCs w:val="22"/>
        </w:rPr>
      </w:pPr>
      <w:r w:rsidRPr="00B6516B">
        <w:rPr>
          <w:rFonts w:ascii="Arial" w:hAnsi="Arial" w:cs="Arial"/>
          <w:bCs/>
          <w:sz w:val="22"/>
          <w:szCs w:val="22"/>
        </w:rPr>
        <w:t xml:space="preserve">Zamawiający nie dopuszcza składania ofert wariantowych </w:t>
      </w:r>
      <w:r w:rsidR="00A26B62" w:rsidRPr="00B6516B">
        <w:rPr>
          <w:rFonts w:ascii="Arial" w:hAnsi="Arial" w:cs="Arial"/>
          <w:bCs/>
          <w:sz w:val="22"/>
          <w:szCs w:val="22"/>
        </w:rPr>
        <w:t xml:space="preserve">(tj. </w:t>
      </w:r>
      <w:r w:rsidRPr="00B6516B">
        <w:rPr>
          <w:rFonts w:ascii="Arial" w:hAnsi="Arial" w:cs="Arial"/>
          <w:bCs/>
          <w:sz w:val="22"/>
          <w:szCs w:val="22"/>
        </w:rPr>
        <w:t>ofert</w:t>
      </w:r>
      <w:r w:rsidR="00A26B62" w:rsidRPr="00B6516B">
        <w:rPr>
          <w:rFonts w:ascii="Arial" w:hAnsi="Arial" w:cs="Arial"/>
          <w:bCs/>
          <w:sz w:val="22"/>
          <w:szCs w:val="22"/>
        </w:rPr>
        <w:t xml:space="preserve"> przewidujących</w:t>
      </w:r>
      <w:r w:rsidRPr="00B6516B">
        <w:rPr>
          <w:rFonts w:ascii="Arial" w:hAnsi="Arial" w:cs="Arial"/>
          <w:bCs/>
          <w:sz w:val="22"/>
          <w:szCs w:val="22"/>
        </w:rPr>
        <w:t xml:space="preserve"> odmienny niż określony przez Zamawiającego sposób wykonania zamówienia publicznego</w:t>
      </w:r>
      <w:r w:rsidR="00A26B62" w:rsidRPr="00B6516B">
        <w:rPr>
          <w:rFonts w:ascii="Arial" w:hAnsi="Arial" w:cs="Arial"/>
          <w:bCs/>
          <w:sz w:val="22"/>
          <w:szCs w:val="22"/>
        </w:rPr>
        <w:t>)</w:t>
      </w:r>
      <w:r w:rsidRPr="00B6516B">
        <w:rPr>
          <w:rFonts w:ascii="Arial" w:hAnsi="Arial" w:cs="Arial"/>
          <w:bCs/>
          <w:sz w:val="22"/>
          <w:szCs w:val="22"/>
        </w:rPr>
        <w:t>.</w:t>
      </w:r>
    </w:p>
    <w:p w14:paraId="3F15D0B2" w14:textId="77777777" w:rsidR="00834418" w:rsidRDefault="00834418" w:rsidP="00606AE0">
      <w:pPr>
        <w:pStyle w:val="pkt"/>
        <w:numPr>
          <w:ilvl w:val="0"/>
          <w:numId w:val="14"/>
        </w:numPr>
        <w:tabs>
          <w:tab w:val="clear" w:pos="360"/>
        </w:tabs>
        <w:spacing w:before="240" w:after="240" w:line="240" w:lineRule="auto"/>
        <w:ind w:left="1134" w:hanging="567"/>
        <w:rPr>
          <w:rFonts w:ascii="Arial" w:hAnsi="Arial" w:cs="Arial"/>
          <w:bCs/>
          <w:sz w:val="22"/>
          <w:szCs w:val="22"/>
        </w:rPr>
      </w:pPr>
      <w:r>
        <w:rPr>
          <w:rFonts w:ascii="Arial" w:hAnsi="Arial" w:cs="Arial"/>
          <w:bCs/>
          <w:sz w:val="22"/>
          <w:szCs w:val="22"/>
        </w:rPr>
        <w:t>Podwykonawstwo</w:t>
      </w:r>
      <w:r w:rsidR="00D11754">
        <w:rPr>
          <w:rFonts w:ascii="Arial" w:hAnsi="Arial" w:cs="Arial"/>
          <w:bCs/>
          <w:sz w:val="22"/>
          <w:szCs w:val="22"/>
        </w:rPr>
        <w:t>:</w:t>
      </w:r>
    </w:p>
    <w:p w14:paraId="42F41F0C" w14:textId="77777777" w:rsidR="00A26B62" w:rsidRDefault="00B119CE" w:rsidP="00162B8E">
      <w:pPr>
        <w:pStyle w:val="pkt"/>
        <w:numPr>
          <w:ilvl w:val="0"/>
          <w:numId w:val="32"/>
        </w:numPr>
        <w:spacing w:before="240" w:after="240" w:line="240" w:lineRule="auto"/>
        <w:ind w:left="1701" w:hanging="567"/>
        <w:rPr>
          <w:rFonts w:ascii="Arial" w:hAnsi="Arial" w:cs="Arial"/>
          <w:bCs/>
          <w:sz w:val="22"/>
          <w:szCs w:val="22"/>
        </w:rPr>
      </w:pPr>
      <w:r>
        <w:rPr>
          <w:rFonts w:ascii="Arial" w:hAnsi="Arial" w:cs="Arial"/>
          <w:bCs/>
          <w:sz w:val="22"/>
          <w:szCs w:val="22"/>
        </w:rPr>
        <w:t>Zamawiający nie zastrzega obowiązku osobistego wykonania przez Wykonawc</w:t>
      </w:r>
      <w:r w:rsidR="00D11754">
        <w:rPr>
          <w:rFonts w:ascii="Arial" w:hAnsi="Arial" w:cs="Arial"/>
          <w:bCs/>
          <w:sz w:val="22"/>
          <w:szCs w:val="22"/>
        </w:rPr>
        <w:t>ę kluczowych części zamówienia;</w:t>
      </w:r>
    </w:p>
    <w:p w14:paraId="2A57D5CB" w14:textId="77777777" w:rsidR="00D11754" w:rsidRDefault="00D11754" w:rsidP="00162B8E">
      <w:pPr>
        <w:pStyle w:val="pkt"/>
        <w:numPr>
          <w:ilvl w:val="0"/>
          <w:numId w:val="32"/>
        </w:numPr>
        <w:spacing w:before="240" w:after="240" w:line="240" w:lineRule="auto"/>
        <w:ind w:left="1701" w:hanging="567"/>
        <w:rPr>
          <w:rFonts w:ascii="Arial" w:hAnsi="Arial" w:cs="Arial"/>
          <w:bCs/>
          <w:sz w:val="22"/>
          <w:szCs w:val="22"/>
        </w:rPr>
      </w:pPr>
      <w:r>
        <w:rPr>
          <w:rFonts w:ascii="Arial" w:hAnsi="Arial" w:cs="Arial"/>
          <w:bCs/>
          <w:sz w:val="22"/>
          <w:szCs w:val="22"/>
        </w:rPr>
        <w:t>w</w:t>
      </w:r>
      <w:r w:rsidRPr="00B6516B">
        <w:rPr>
          <w:rFonts w:ascii="Arial" w:hAnsi="Arial" w:cs="Arial"/>
          <w:bCs/>
          <w:sz w:val="22"/>
          <w:szCs w:val="22"/>
        </w:rPr>
        <w:t xml:space="preserve"> przypadku </w:t>
      </w:r>
      <w:r>
        <w:rPr>
          <w:rFonts w:ascii="Arial" w:hAnsi="Arial" w:cs="Arial"/>
          <w:bCs/>
          <w:sz w:val="22"/>
          <w:szCs w:val="22"/>
        </w:rPr>
        <w:t xml:space="preserve">udziału podwykonawców przy realizacji zamówienia Zamawiający wymaga wskazania w ofercie (Formularz </w:t>
      </w:r>
      <w:r w:rsidR="001C4760">
        <w:rPr>
          <w:rFonts w:ascii="Arial" w:hAnsi="Arial" w:cs="Arial"/>
          <w:bCs/>
          <w:sz w:val="22"/>
          <w:szCs w:val="22"/>
        </w:rPr>
        <w:t>ofertowy</w:t>
      </w:r>
      <w:r>
        <w:rPr>
          <w:rFonts w:ascii="Arial" w:hAnsi="Arial" w:cs="Arial"/>
          <w:bCs/>
          <w:sz w:val="22"/>
          <w:szCs w:val="22"/>
        </w:rPr>
        <w:t xml:space="preserve"> – </w:t>
      </w:r>
      <w:r w:rsidR="00803604" w:rsidRPr="00803604">
        <w:rPr>
          <w:rFonts w:ascii="Arial" w:hAnsi="Arial" w:cs="Arial"/>
          <w:bCs/>
          <w:sz w:val="22"/>
          <w:szCs w:val="22"/>
        </w:rPr>
        <w:t>ZAŁĄCZNIK</w:t>
      </w:r>
      <w:r w:rsidRPr="00803604">
        <w:rPr>
          <w:rFonts w:ascii="Arial" w:hAnsi="Arial" w:cs="Arial"/>
          <w:bCs/>
          <w:sz w:val="22"/>
          <w:szCs w:val="22"/>
        </w:rPr>
        <w:t xml:space="preserve"> nr </w:t>
      </w:r>
      <w:r w:rsidR="00A63D50">
        <w:rPr>
          <w:rFonts w:ascii="Arial" w:hAnsi="Arial" w:cs="Arial"/>
          <w:bCs/>
          <w:sz w:val="22"/>
          <w:szCs w:val="22"/>
        </w:rPr>
        <w:t>2</w:t>
      </w:r>
      <w:r w:rsidRPr="00803604">
        <w:rPr>
          <w:rFonts w:ascii="Arial" w:hAnsi="Arial" w:cs="Arial"/>
          <w:bCs/>
          <w:sz w:val="22"/>
          <w:szCs w:val="22"/>
        </w:rPr>
        <w:t xml:space="preserve"> do ogłoszenia</w:t>
      </w:r>
      <w:r w:rsidRPr="00F73695">
        <w:rPr>
          <w:rFonts w:ascii="Arial" w:hAnsi="Arial" w:cs="Arial"/>
          <w:bCs/>
          <w:sz w:val="22"/>
          <w:szCs w:val="22"/>
        </w:rPr>
        <w:t xml:space="preserve">) części </w:t>
      </w:r>
      <w:r>
        <w:rPr>
          <w:rFonts w:ascii="Arial" w:hAnsi="Arial" w:cs="Arial"/>
          <w:bCs/>
          <w:sz w:val="22"/>
          <w:szCs w:val="22"/>
        </w:rPr>
        <w:t>zamówienia, których wykonanie Wykonawca zamierza powierzyć podwykonawcy i podania firm (nazw) podwykonawców</w:t>
      </w:r>
      <w:r w:rsidR="00A604B2">
        <w:rPr>
          <w:rFonts w:ascii="Arial" w:hAnsi="Arial" w:cs="Arial"/>
          <w:bCs/>
          <w:sz w:val="22"/>
          <w:szCs w:val="22"/>
        </w:rPr>
        <w:t xml:space="preserve"> (o ile są znane)</w:t>
      </w:r>
      <w:r>
        <w:rPr>
          <w:rFonts w:ascii="Arial" w:hAnsi="Arial" w:cs="Arial"/>
          <w:bCs/>
          <w:sz w:val="22"/>
          <w:szCs w:val="22"/>
        </w:rPr>
        <w:t xml:space="preserve">; </w:t>
      </w:r>
    </w:p>
    <w:p w14:paraId="06B19CB3" w14:textId="77777777" w:rsidR="00971362" w:rsidRPr="00862841" w:rsidRDefault="00D11754" w:rsidP="00162B8E">
      <w:pPr>
        <w:pStyle w:val="pkt"/>
        <w:numPr>
          <w:ilvl w:val="0"/>
          <w:numId w:val="32"/>
        </w:numPr>
        <w:spacing w:before="240" w:after="240" w:line="240" w:lineRule="auto"/>
        <w:ind w:left="1701" w:hanging="567"/>
        <w:rPr>
          <w:rFonts w:ascii="Arial" w:hAnsi="Arial" w:cs="Arial"/>
          <w:bCs/>
          <w:sz w:val="22"/>
          <w:szCs w:val="22"/>
        </w:rPr>
      </w:pPr>
      <w:r>
        <w:rPr>
          <w:rFonts w:ascii="Arial" w:hAnsi="Arial" w:cs="Arial"/>
          <w:bCs/>
          <w:sz w:val="22"/>
          <w:szCs w:val="22"/>
        </w:rPr>
        <w:t xml:space="preserve">w przypadku braku informacji, o której mowa w pkt 2 Zamawiający uzna, </w:t>
      </w:r>
      <w:r w:rsidR="00F73695">
        <w:rPr>
          <w:rFonts w:ascii="Arial" w:hAnsi="Arial" w:cs="Arial"/>
          <w:bCs/>
          <w:sz w:val="22"/>
          <w:szCs w:val="22"/>
        </w:rPr>
        <w:br/>
      </w:r>
      <w:r>
        <w:rPr>
          <w:rFonts w:ascii="Arial" w:hAnsi="Arial" w:cs="Arial"/>
          <w:bCs/>
          <w:sz w:val="22"/>
          <w:szCs w:val="22"/>
        </w:rPr>
        <w:t>że Wykonawca sam zrealizuje zamó</w:t>
      </w:r>
      <w:r w:rsidR="0030206F">
        <w:rPr>
          <w:rFonts w:ascii="Arial" w:hAnsi="Arial" w:cs="Arial"/>
          <w:bCs/>
          <w:sz w:val="22"/>
          <w:szCs w:val="22"/>
        </w:rPr>
        <w:t>wienie i nie będzie korzystał z </w:t>
      </w:r>
      <w:r>
        <w:rPr>
          <w:rFonts w:ascii="Arial" w:hAnsi="Arial" w:cs="Arial"/>
          <w:bCs/>
          <w:sz w:val="22"/>
          <w:szCs w:val="22"/>
        </w:rPr>
        <w:t>pod</w:t>
      </w:r>
      <w:r w:rsidR="00CD7B75">
        <w:rPr>
          <w:rFonts w:ascii="Arial" w:hAnsi="Arial" w:cs="Arial"/>
          <w:bCs/>
          <w:sz w:val="22"/>
          <w:szCs w:val="22"/>
        </w:rPr>
        <w:t>wykonawców przy jego realizacji.</w:t>
      </w:r>
    </w:p>
    <w:p w14:paraId="66D52B3C" w14:textId="77777777" w:rsidR="00BC385D" w:rsidRPr="00596DA0" w:rsidRDefault="00BC385D" w:rsidP="00F0533D">
      <w:pPr>
        <w:numPr>
          <w:ilvl w:val="0"/>
          <w:numId w:val="1"/>
        </w:numPr>
        <w:spacing w:before="240" w:after="240"/>
        <w:ind w:left="567" w:hanging="567"/>
        <w:jc w:val="both"/>
        <w:rPr>
          <w:rFonts w:ascii="Arial" w:hAnsi="Arial" w:cs="Arial"/>
          <w:b/>
          <w:sz w:val="22"/>
          <w:szCs w:val="22"/>
          <w:u w:val="single"/>
        </w:rPr>
      </w:pPr>
      <w:r w:rsidRPr="00596DA0">
        <w:rPr>
          <w:rFonts w:ascii="Arial" w:hAnsi="Arial" w:cs="Arial"/>
          <w:b/>
          <w:sz w:val="22"/>
          <w:szCs w:val="22"/>
          <w:u w:val="single"/>
        </w:rPr>
        <w:t xml:space="preserve">Warunki udziału w </w:t>
      </w:r>
      <w:r w:rsidR="00092EE7" w:rsidRPr="00596DA0">
        <w:rPr>
          <w:rFonts w:ascii="Arial" w:hAnsi="Arial" w:cs="Arial"/>
          <w:b/>
          <w:sz w:val="22"/>
          <w:szCs w:val="22"/>
          <w:u w:val="single"/>
        </w:rPr>
        <w:t>zamówieniu</w:t>
      </w:r>
      <w:r w:rsidR="00A17E08" w:rsidRPr="00596DA0">
        <w:rPr>
          <w:rFonts w:ascii="Arial" w:hAnsi="Arial" w:cs="Arial"/>
          <w:b/>
          <w:sz w:val="22"/>
          <w:szCs w:val="22"/>
          <w:u w:val="single"/>
        </w:rPr>
        <w:t xml:space="preserve"> oraz podstawy wykluczenia Wykonawcy</w:t>
      </w:r>
    </w:p>
    <w:p w14:paraId="1AE87D15" w14:textId="77777777" w:rsidR="00FE2010" w:rsidRPr="00B6516B" w:rsidRDefault="00FE2010" w:rsidP="00F0533D">
      <w:pPr>
        <w:numPr>
          <w:ilvl w:val="0"/>
          <w:numId w:val="9"/>
        </w:numPr>
        <w:tabs>
          <w:tab w:val="clear" w:pos="502"/>
        </w:tabs>
        <w:spacing w:before="240" w:after="240"/>
        <w:ind w:left="1134" w:right="-2" w:hanging="567"/>
        <w:jc w:val="both"/>
        <w:rPr>
          <w:rFonts w:ascii="Arial" w:hAnsi="Arial" w:cs="Arial"/>
          <w:sz w:val="22"/>
          <w:szCs w:val="22"/>
        </w:rPr>
      </w:pPr>
      <w:r w:rsidRPr="00B6516B">
        <w:rPr>
          <w:rFonts w:ascii="Arial" w:hAnsi="Arial" w:cs="Arial"/>
          <w:sz w:val="22"/>
          <w:szCs w:val="22"/>
        </w:rPr>
        <w:t xml:space="preserve">O udzielenie zamówienia mogą ubiegać się </w:t>
      </w:r>
      <w:r w:rsidR="002B0950" w:rsidRPr="00B6516B">
        <w:rPr>
          <w:rFonts w:ascii="Arial" w:hAnsi="Arial" w:cs="Arial"/>
          <w:sz w:val="22"/>
          <w:szCs w:val="22"/>
        </w:rPr>
        <w:t>Wykonawcy</w:t>
      </w:r>
      <w:r w:rsidRPr="00B6516B">
        <w:rPr>
          <w:rFonts w:ascii="Arial" w:hAnsi="Arial" w:cs="Arial"/>
          <w:sz w:val="22"/>
          <w:szCs w:val="22"/>
        </w:rPr>
        <w:t>, którzy:</w:t>
      </w:r>
    </w:p>
    <w:p w14:paraId="641351C3" w14:textId="77777777" w:rsidR="00A17E08" w:rsidRPr="00B6516B" w:rsidRDefault="00A17E08" w:rsidP="00F0533D">
      <w:pPr>
        <w:numPr>
          <w:ilvl w:val="0"/>
          <w:numId w:val="23"/>
        </w:numPr>
        <w:tabs>
          <w:tab w:val="left" w:pos="1701"/>
        </w:tabs>
        <w:spacing w:before="240" w:after="240"/>
        <w:ind w:left="1701" w:right="-2" w:hanging="567"/>
        <w:jc w:val="both"/>
        <w:rPr>
          <w:rFonts w:ascii="Arial" w:hAnsi="Arial" w:cs="Arial"/>
          <w:sz w:val="22"/>
          <w:szCs w:val="22"/>
        </w:rPr>
      </w:pPr>
      <w:r w:rsidRPr="00B6516B">
        <w:rPr>
          <w:rFonts w:ascii="Arial" w:hAnsi="Arial" w:cs="Arial"/>
          <w:sz w:val="22"/>
          <w:szCs w:val="22"/>
        </w:rPr>
        <w:t>spełniają warunki udziału w zamówieniu, określone przez Zamawiającego w ogłoszeniu</w:t>
      </w:r>
      <w:r>
        <w:rPr>
          <w:rFonts w:ascii="Arial" w:hAnsi="Arial" w:cs="Arial"/>
          <w:sz w:val="22"/>
          <w:szCs w:val="22"/>
        </w:rPr>
        <w:t>;</w:t>
      </w:r>
    </w:p>
    <w:p w14:paraId="54349C73" w14:textId="77777777" w:rsidR="00154D4F" w:rsidRPr="00154D4F" w:rsidRDefault="00FE2010" w:rsidP="00154D4F">
      <w:pPr>
        <w:numPr>
          <w:ilvl w:val="0"/>
          <w:numId w:val="23"/>
        </w:numPr>
        <w:tabs>
          <w:tab w:val="left" w:pos="1701"/>
        </w:tabs>
        <w:spacing w:before="240" w:after="240"/>
        <w:ind w:left="1701" w:right="-2" w:hanging="567"/>
        <w:jc w:val="both"/>
        <w:rPr>
          <w:rFonts w:ascii="Arial" w:hAnsi="Arial" w:cs="Arial"/>
          <w:sz w:val="22"/>
          <w:szCs w:val="22"/>
        </w:rPr>
      </w:pPr>
      <w:r w:rsidRPr="00B6516B">
        <w:rPr>
          <w:rFonts w:ascii="Arial" w:hAnsi="Arial" w:cs="Arial"/>
          <w:sz w:val="22"/>
          <w:szCs w:val="22"/>
        </w:rPr>
        <w:t>nie podlegają wykluczeniu</w:t>
      </w:r>
      <w:r w:rsidR="00A17E08">
        <w:rPr>
          <w:rFonts w:ascii="Arial" w:hAnsi="Arial" w:cs="Arial"/>
          <w:sz w:val="22"/>
          <w:szCs w:val="22"/>
        </w:rPr>
        <w:t>.</w:t>
      </w:r>
    </w:p>
    <w:p w14:paraId="0162D63A" w14:textId="77777777" w:rsidR="00FE2010" w:rsidRPr="00B6516B" w:rsidRDefault="00AC2123" w:rsidP="00F0533D">
      <w:pPr>
        <w:numPr>
          <w:ilvl w:val="0"/>
          <w:numId w:val="9"/>
        </w:numPr>
        <w:tabs>
          <w:tab w:val="clear" w:pos="502"/>
        </w:tabs>
        <w:spacing w:before="240" w:after="240"/>
        <w:ind w:left="1134" w:right="-2" w:hanging="567"/>
        <w:jc w:val="both"/>
        <w:rPr>
          <w:rFonts w:ascii="Arial" w:hAnsi="Arial" w:cs="Arial"/>
          <w:sz w:val="22"/>
          <w:szCs w:val="22"/>
        </w:rPr>
      </w:pPr>
      <w:r>
        <w:rPr>
          <w:rFonts w:ascii="Arial" w:hAnsi="Arial" w:cs="Arial"/>
          <w:sz w:val="22"/>
          <w:szCs w:val="22"/>
        </w:rPr>
        <w:t>Warunki udziału w zamówieniu</w:t>
      </w:r>
      <w:r w:rsidR="00FE2010" w:rsidRPr="00B6516B">
        <w:rPr>
          <w:rFonts w:ascii="Arial" w:hAnsi="Arial" w:cs="Arial"/>
          <w:sz w:val="22"/>
          <w:szCs w:val="22"/>
        </w:rPr>
        <w:t>:</w:t>
      </w:r>
    </w:p>
    <w:p w14:paraId="47C11881" w14:textId="77777777" w:rsidR="00154D4F" w:rsidRPr="0037692C" w:rsidRDefault="0027760C" w:rsidP="00162B8E">
      <w:pPr>
        <w:numPr>
          <w:ilvl w:val="0"/>
          <w:numId w:val="26"/>
        </w:numPr>
        <w:tabs>
          <w:tab w:val="clear" w:pos="2580"/>
          <w:tab w:val="num" w:pos="1701"/>
        </w:tabs>
        <w:autoSpaceDE w:val="0"/>
        <w:autoSpaceDN w:val="0"/>
        <w:spacing w:before="240" w:after="240"/>
        <w:ind w:left="1701" w:hanging="567"/>
        <w:jc w:val="both"/>
        <w:rPr>
          <w:rStyle w:val="Pogrubienie"/>
          <w:rFonts w:ascii="Arial" w:hAnsi="Arial" w:cs="Arial"/>
          <w:b w:val="0"/>
          <w:bCs w:val="0"/>
          <w:sz w:val="22"/>
          <w:szCs w:val="22"/>
        </w:rPr>
      </w:pPr>
      <w:r w:rsidRPr="00B6516B">
        <w:rPr>
          <w:rStyle w:val="Pogrubienie"/>
          <w:rFonts w:ascii="Arial" w:hAnsi="Arial" w:cs="Arial"/>
          <w:sz w:val="22"/>
          <w:szCs w:val="22"/>
        </w:rPr>
        <w:t>kompetencj</w:t>
      </w:r>
      <w:r w:rsidR="00E238DF" w:rsidRPr="00B6516B">
        <w:rPr>
          <w:rStyle w:val="Pogrubienie"/>
          <w:rFonts w:ascii="Arial" w:hAnsi="Arial" w:cs="Arial"/>
          <w:sz w:val="22"/>
          <w:szCs w:val="22"/>
        </w:rPr>
        <w:t>e</w:t>
      </w:r>
      <w:r w:rsidRPr="00B6516B">
        <w:rPr>
          <w:rStyle w:val="Pogrubienie"/>
          <w:rFonts w:ascii="Arial" w:hAnsi="Arial" w:cs="Arial"/>
          <w:sz w:val="22"/>
          <w:szCs w:val="22"/>
        </w:rPr>
        <w:t xml:space="preserve"> lub uprawnie</w:t>
      </w:r>
      <w:r w:rsidR="00E238DF" w:rsidRPr="00B6516B">
        <w:rPr>
          <w:rStyle w:val="Pogrubienie"/>
          <w:rFonts w:ascii="Arial" w:hAnsi="Arial" w:cs="Arial"/>
          <w:sz w:val="22"/>
          <w:szCs w:val="22"/>
        </w:rPr>
        <w:t>nia</w:t>
      </w:r>
      <w:r w:rsidRPr="00B6516B">
        <w:rPr>
          <w:rStyle w:val="Pogrubienie"/>
          <w:rFonts w:ascii="Arial" w:hAnsi="Arial" w:cs="Arial"/>
          <w:sz w:val="22"/>
          <w:szCs w:val="22"/>
        </w:rPr>
        <w:t xml:space="preserve"> do prowadzenia określonej działalności zawodowej, o ile wynika to z odrębnych przepisów</w:t>
      </w:r>
      <w:r w:rsidR="0099242F" w:rsidRPr="0099242F">
        <w:rPr>
          <w:rStyle w:val="Pogrubienie"/>
          <w:rFonts w:ascii="Arial" w:hAnsi="Arial" w:cs="Arial"/>
          <w:b w:val="0"/>
          <w:sz w:val="22"/>
          <w:szCs w:val="22"/>
        </w:rPr>
        <w:t xml:space="preserve"> </w:t>
      </w:r>
      <w:r w:rsidR="0099242F">
        <w:rPr>
          <w:rStyle w:val="Pogrubienie"/>
          <w:rFonts w:ascii="Arial" w:hAnsi="Arial" w:cs="Arial"/>
          <w:b w:val="0"/>
          <w:sz w:val="22"/>
          <w:szCs w:val="22"/>
        </w:rPr>
        <w:t xml:space="preserve">- </w:t>
      </w:r>
      <w:r w:rsidR="0099242F" w:rsidRPr="003525A8">
        <w:rPr>
          <w:rStyle w:val="Pogrubienie"/>
          <w:rFonts w:ascii="Arial" w:hAnsi="Arial" w:cs="Arial"/>
          <w:b w:val="0"/>
          <w:sz w:val="22"/>
          <w:szCs w:val="22"/>
        </w:rPr>
        <w:t>Zamawiający nie określa szczegółowego warunku w tym zakresie</w:t>
      </w:r>
      <w:r w:rsidR="0099242F" w:rsidRPr="00BC4010">
        <w:rPr>
          <w:rStyle w:val="Pogrubienie"/>
          <w:rFonts w:ascii="Arial" w:hAnsi="Arial" w:cs="Arial"/>
          <w:sz w:val="22"/>
          <w:szCs w:val="22"/>
        </w:rPr>
        <w:t>;</w:t>
      </w:r>
    </w:p>
    <w:p w14:paraId="55D5F7DC" w14:textId="77777777" w:rsidR="0099242F" w:rsidRPr="0037692C" w:rsidRDefault="0027760C" w:rsidP="00162B8E">
      <w:pPr>
        <w:pStyle w:val="Akapitzlist"/>
        <w:numPr>
          <w:ilvl w:val="0"/>
          <w:numId w:val="26"/>
        </w:numPr>
        <w:tabs>
          <w:tab w:val="clear" w:pos="2580"/>
          <w:tab w:val="num" w:pos="1701"/>
        </w:tabs>
        <w:autoSpaceDE w:val="0"/>
        <w:autoSpaceDN w:val="0"/>
        <w:spacing w:before="240" w:after="240"/>
        <w:ind w:left="1701" w:hanging="567"/>
        <w:jc w:val="both"/>
        <w:rPr>
          <w:rStyle w:val="Pogrubienie"/>
          <w:rFonts w:ascii="Arial" w:hAnsi="Arial" w:cs="Arial"/>
          <w:b w:val="0"/>
          <w:bCs w:val="0"/>
          <w:sz w:val="22"/>
          <w:szCs w:val="22"/>
        </w:rPr>
      </w:pPr>
      <w:r w:rsidRPr="00BC4010">
        <w:rPr>
          <w:rStyle w:val="Pogrubienie"/>
          <w:rFonts w:ascii="Arial" w:hAnsi="Arial" w:cs="Arial"/>
          <w:sz w:val="22"/>
          <w:szCs w:val="22"/>
        </w:rPr>
        <w:lastRenderedPageBreak/>
        <w:t>sytuacj</w:t>
      </w:r>
      <w:r w:rsidR="00E238DF" w:rsidRPr="00BC4010">
        <w:rPr>
          <w:rStyle w:val="Pogrubienie"/>
          <w:rFonts w:ascii="Arial" w:hAnsi="Arial" w:cs="Arial"/>
          <w:sz w:val="22"/>
          <w:szCs w:val="22"/>
        </w:rPr>
        <w:t>a</w:t>
      </w:r>
      <w:r w:rsidR="00716A34" w:rsidRPr="00BC4010">
        <w:rPr>
          <w:rStyle w:val="Pogrubienie"/>
          <w:rFonts w:ascii="Arial" w:hAnsi="Arial" w:cs="Arial"/>
          <w:sz w:val="22"/>
          <w:szCs w:val="22"/>
        </w:rPr>
        <w:t xml:space="preserve"> </w:t>
      </w:r>
      <w:r w:rsidR="00B11E8E" w:rsidRPr="00BC4010">
        <w:rPr>
          <w:rStyle w:val="Pogrubienie"/>
          <w:rFonts w:ascii="Arial" w:hAnsi="Arial" w:cs="Arial"/>
          <w:sz w:val="22"/>
          <w:szCs w:val="22"/>
        </w:rPr>
        <w:t>ekonomiczn</w:t>
      </w:r>
      <w:r w:rsidR="00E238DF" w:rsidRPr="00BC4010">
        <w:rPr>
          <w:rStyle w:val="Pogrubienie"/>
          <w:rFonts w:ascii="Arial" w:hAnsi="Arial" w:cs="Arial"/>
          <w:sz w:val="22"/>
          <w:szCs w:val="22"/>
        </w:rPr>
        <w:t>a</w:t>
      </w:r>
      <w:r w:rsidR="00716A34" w:rsidRPr="00BC4010">
        <w:rPr>
          <w:rStyle w:val="Pogrubienie"/>
          <w:rFonts w:ascii="Arial" w:hAnsi="Arial" w:cs="Arial"/>
          <w:sz w:val="22"/>
          <w:szCs w:val="22"/>
        </w:rPr>
        <w:t xml:space="preserve"> </w:t>
      </w:r>
      <w:r w:rsidRPr="00BC4010">
        <w:rPr>
          <w:rStyle w:val="Pogrubienie"/>
          <w:rFonts w:ascii="Arial" w:hAnsi="Arial" w:cs="Arial"/>
          <w:sz w:val="22"/>
          <w:szCs w:val="22"/>
        </w:rPr>
        <w:t>lub</w:t>
      </w:r>
      <w:r w:rsidR="00B11E8E" w:rsidRPr="00BC4010">
        <w:rPr>
          <w:rStyle w:val="Pogrubienie"/>
          <w:rFonts w:ascii="Arial" w:hAnsi="Arial" w:cs="Arial"/>
          <w:sz w:val="22"/>
          <w:szCs w:val="22"/>
        </w:rPr>
        <w:t xml:space="preserve"> finansow</w:t>
      </w:r>
      <w:r w:rsidR="00E238DF" w:rsidRPr="00BC4010">
        <w:rPr>
          <w:rStyle w:val="Pogrubienie"/>
          <w:rFonts w:ascii="Arial" w:hAnsi="Arial" w:cs="Arial"/>
          <w:sz w:val="22"/>
          <w:szCs w:val="22"/>
        </w:rPr>
        <w:t>a</w:t>
      </w:r>
      <w:r w:rsidR="00716A34" w:rsidRPr="00BC4010">
        <w:rPr>
          <w:rStyle w:val="Pogrubienie"/>
          <w:rFonts w:ascii="Arial" w:hAnsi="Arial" w:cs="Arial"/>
          <w:sz w:val="22"/>
          <w:szCs w:val="22"/>
        </w:rPr>
        <w:t xml:space="preserve"> </w:t>
      </w:r>
      <w:r w:rsidRPr="00BC4010">
        <w:rPr>
          <w:rFonts w:ascii="Arial" w:hAnsi="Arial" w:cs="Arial"/>
          <w:sz w:val="22"/>
          <w:szCs w:val="22"/>
        </w:rPr>
        <w:t>–</w:t>
      </w:r>
      <w:r w:rsidR="00716A34" w:rsidRPr="00BC4010">
        <w:rPr>
          <w:rFonts w:ascii="Arial" w:hAnsi="Arial" w:cs="Arial"/>
          <w:sz w:val="22"/>
          <w:szCs w:val="22"/>
        </w:rPr>
        <w:t xml:space="preserve"> </w:t>
      </w:r>
      <w:r w:rsidR="002B0950" w:rsidRPr="00BC4010">
        <w:rPr>
          <w:rFonts w:ascii="Arial" w:hAnsi="Arial" w:cs="Arial"/>
          <w:sz w:val="22"/>
          <w:szCs w:val="22"/>
        </w:rPr>
        <w:t>Zamawiający</w:t>
      </w:r>
      <w:r w:rsidR="00FE2010" w:rsidRPr="00BC4010">
        <w:rPr>
          <w:rFonts w:ascii="Arial" w:hAnsi="Arial" w:cs="Arial"/>
          <w:sz w:val="22"/>
          <w:szCs w:val="22"/>
        </w:rPr>
        <w:t xml:space="preserve"> nie określa </w:t>
      </w:r>
      <w:r w:rsidR="00E238DF" w:rsidRPr="00BC4010">
        <w:rPr>
          <w:rFonts w:ascii="Arial" w:hAnsi="Arial" w:cs="Arial"/>
          <w:sz w:val="22"/>
          <w:szCs w:val="22"/>
        </w:rPr>
        <w:t xml:space="preserve">szczegółowego </w:t>
      </w:r>
      <w:r w:rsidR="00FE2010" w:rsidRPr="00BC4010">
        <w:rPr>
          <w:rFonts w:ascii="Arial" w:hAnsi="Arial" w:cs="Arial"/>
          <w:sz w:val="22"/>
          <w:szCs w:val="22"/>
        </w:rPr>
        <w:t>warunku w </w:t>
      </w:r>
      <w:r w:rsidRPr="00BC4010">
        <w:rPr>
          <w:rFonts w:ascii="Arial" w:hAnsi="Arial" w:cs="Arial"/>
          <w:sz w:val="22"/>
          <w:szCs w:val="22"/>
        </w:rPr>
        <w:t>tym zakresie;</w:t>
      </w:r>
    </w:p>
    <w:p w14:paraId="0C92A6EA" w14:textId="77777777" w:rsidR="006C3261" w:rsidRPr="006C3261" w:rsidRDefault="0027760C" w:rsidP="00162B8E">
      <w:pPr>
        <w:pStyle w:val="Akapitzlist"/>
        <w:numPr>
          <w:ilvl w:val="0"/>
          <w:numId w:val="26"/>
        </w:numPr>
        <w:tabs>
          <w:tab w:val="clear" w:pos="2580"/>
          <w:tab w:val="num" w:pos="1701"/>
        </w:tabs>
        <w:autoSpaceDE w:val="0"/>
        <w:autoSpaceDN w:val="0"/>
        <w:spacing w:before="240" w:after="240"/>
        <w:ind w:left="1701" w:hanging="567"/>
        <w:jc w:val="both"/>
        <w:rPr>
          <w:rStyle w:val="Pogrubienie"/>
          <w:rFonts w:ascii="Arial" w:hAnsi="Arial" w:cs="Arial"/>
          <w:b w:val="0"/>
          <w:bCs w:val="0"/>
          <w:sz w:val="22"/>
          <w:szCs w:val="22"/>
        </w:rPr>
      </w:pPr>
      <w:r w:rsidRPr="0099242F">
        <w:rPr>
          <w:rStyle w:val="Pogrubienie"/>
          <w:rFonts w:ascii="Arial" w:hAnsi="Arial" w:cs="Arial"/>
          <w:sz w:val="22"/>
          <w:szCs w:val="22"/>
        </w:rPr>
        <w:t>zdolnoś</w:t>
      </w:r>
      <w:r w:rsidR="00E238DF" w:rsidRPr="0099242F">
        <w:rPr>
          <w:rStyle w:val="Pogrubienie"/>
          <w:rFonts w:ascii="Arial" w:hAnsi="Arial" w:cs="Arial"/>
          <w:sz w:val="22"/>
          <w:szCs w:val="22"/>
        </w:rPr>
        <w:t>ć</w:t>
      </w:r>
      <w:r w:rsidRPr="0099242F">
        <w:rPr>
          <w:rStyle w:val="Pogrubienie"/>
          <w:rFonts w:ascii="Arial" w:hAnsi="Arial" w:cs="Arial"/>
          <w:sz w:val="22"/>
          <w:szCs w:val="22"/>
        </w:rPr>
        <w:t xml:space="preserve"> techniczn</w:t>
      </w:r>
      <w:r w:rsidR="00E238DF" w:rsidRPr="0099242F">
        <w:rPr>
          <w:rStyle w:val="Pogrubienie"/>
          <w:rFonts w:ascii="Arial" w:hAnsi="Arial" w:cs="Arial"/>
          <w:sz w:val="22"/>
          <w:szCs w:val="22"/>
        </w:rPr>
        <w:t>a</w:t>
      </w:r>
      <w:r w:rsidRPr="0099242F">
        <w:rPr>
          <w:rStyle w:val="Pogrubienie"/>
          <w:rFonts w:ascii="Arial" w:hAnsi="Arial" w:cs="Arial"/>
          <w:sz w:val="22"/>
          <w:szCs w:val="22"/>
        </w:rPr>
        <w:t xml:space="preserve"> lub zawodow</w:t>
      </w:r>
      <w:r w:rsidR="00E238DF" w:rsidRPr="0099242F">
        <w:rPr>
          <w:rStyle w:val="Pogrubienie"/>
          <w:rFonts w:ascii="Arial" w:hAnsi="Arial" w:cs="Arial"/>
          <w:sz w:val="22"/>
          <w:szCs w:val="22"/>
        </w:rPr>
        <w:t>a</w:t>
      </w:r>
      <w:r w:rsidR="00716A34" w:rsidRPr="0099242F">
        <w:rPr>
          <w:rStyle w:val="Pogrubienie"/>
          <w:rFonts w:ascii="Arial" w:hAnsi="Arial" w:cs="Arial"/>
          <w:sz w:val="22"/>
          <w:szCs w:val="22"/>
        </w:rPr>
        <w:t xml:space="preserve"> </w:t>
      </w:r>
      <w:r w:rsidR="00BC4010" w:rsidRPr="0099242F">
        <w:rPr>
          <w:rStyle w:val="Pogrubienie"/>
          <w:rFonts w:ascii="Arial" w:hAnsi="Arial" w:cs="Arial"/>
          <w:sz w:val="22"/>
          <w:szCs w:val="22"/>
        </w:rPr>
        <w:t xml:space="preserve">– </w:t>
      </w:r>
      <w:r w:rsidR="0099242F" w:rsidRPr="0099242F">
        <w:rPr>
          <w:rStyle w:val="Pogrubienie"/>
          <w:rFonts w:ascii="Arial" w:hAnsi="Arial" w:cs="Arial"/>
          <w:b w:val="0"/>
          <w:sz w:val="22"/>
          <w:szCs w:val="22"/>
        </w:rPr>
        <w:t xml:space="preserve">Zamawiający wymaga aby Wykonawca wykazał, że </w:t>
      </w:r>
      <w:r w:rsidR="0099242F">
        <w:rPr>
          <w:rStyle w:val="Pogrubienie"/>
          <w:rFonts w:ascii="Arial" w:hAnsi="Arial" w:cs="Arial"/>
          <w:b w:val="0"/>
          <w:sz w:val="22"/>
          <w:szCs w:val="22"/>
        </w:rPr>
        <w:t xml:space="preserve">będzie dysponował przynajmniej jedną osobą, która </w:t>
      </w:r>
      <w:r w:rsidR="0099242F" w:rsidRPr="0099242F">
        <w:rPr>
          <w:rStyle w:val="Pogrubienie"/>
          <w:rFonts w:ascii="Arial" w:hAnsi="Arial" w:cs="Arial"/>
          <w:b w:val="0"/>
          <w:sz w:val="22"/>
          <w:szCs w:val="22"/>
          <w:u w:val="single"/>
        </w:rPr>
        <w:t xml:space="preserve">posiada </w:t>
      </w:r>
      <w:r w:rsidR="006C3261" w:rsidRPr="006C3261">
        <w:rPr>
          <w:rStyle w:val="Pogrubienie"/>
          <w:rFonts w:ascii="Arial" w:hAnsi="Arial" w:cs="Arial"/>
          <w:b w:val="0"/>
          <w:sz w:val="22"/>
          <w:szCs w:val="22"/>
          <w:u w:val="single"/>
        </w:rPr>
        <w:t xml:space="preserve">aktualną legitymację kontrolera antydopingowego wydaną przez </w:t>
      </w:r>
      <w:r w:rsidR="00B00E66" w:rsidRPr="00B00E66">
        <w:rPr>
          <w:rFonts w:ascii="Arial" w:hAnsi="Arial" w:cs="Arial"/>
          <w:sz w:val="22"/>
          <w:szCs w:val="22"/>
          <w:u w:val="single"/>
        </w:rPr>
        <w:t>Polską Agencję Antydopingową.</w:t>
      </w:r>
      <w:r w:rsidR="00B00E66">
        <w:rPr>
          <w:rFonts w:ascii="Arial" w:hAnsi="Arial" w:cs="Arial"/>
          <w:sz w:val="22"/>
          <w:szCs w:val="22"/>
        </w:rPr>
        <w:t xml:space="preserve"> </w:t>
      </w:r>
    </w:p>
    <w:p w14:paraId="711A1960" w14:textId="77777777" w:rsidR="00596DA0" w:rsidRDefault="00596DA0" w:rsidP="00A73D51">
      <w:pPr>
        <w:numPr>
          <w:ilvl w:val="0"/>
          <w:numId w:val="9"/>
        </w:numPr>
        <w:tabs>
          <w:tab w:val="clear" w:pos="502"/>
        </w:tabs>
        <w:spacing w:before="240" w:after="240"/>
        <w:ind w:left="1134" w:right="-2" w:hanging="567"/>
        <w:jc w:val="both"/>
        <w:rPr>
          <w:rFonts w:ascii="Arial" w:hAnsi="Arial" w:cs="Arial"/>
          <w:sz w:val="22"/>
          <w:szCs w:val="22"/>
        </w:rPr>
      </w:pPr>
      <w:r w:rsidRPr="00BC4FE4">
        <w:rPr>
          <w:rFonts w:ascii="Arial" w:hAnsi="Arial" w:cs="Arial"/>
          <w:sz w:val="22"/>
          <w:szCs w:val="22"/>
        </w:rPr>
        <w:t xml:space="preserve">W przypadku Wykonawców wspólnie ubiegających się o udzielenie zamówienia warunek, o którym mowa w ust. </w:t>
      </w:r>
      <w:r w:rsidR="00A73D51">
        <w:rPr>
          <w:rFonts w:ascii="Arial" w:hAnsi="Arial" w:cs="Arial"/>
          <w:sz w:val="22"/>
          <w:szCs w:val="22"/>
        </w:rPr>
        <w:t>2</w:t>
      </w:r>
      <w:r w:rsidRPr="00BC4FE4">
        <w:rPr>
          <w:rFonts w:ascii="Arial" w:hAnsi="Arial" w:cs="Arial"/>
          <w:sz w:val="22"/>
          <w:szCs w:val="22"/>
        </w:rPr>
        <w:t xml:space="preserve"> pkt 3</w:t>
      </w:r>
      <w:r>
        <w:rPr>
          <w:rFonts w:ascii="Arial" w:hAnsi="Arial" w:cs="Arial"/>
          <w:sz w:val="22"/>
          <w:szCs w:val="22"/>
        </w:rPr>
        <w:t xml:space="preserve"> </w:t>
      </w:r>
      <w:r w:rsidR="00A73D51">
        <w:rPr>
          <w:rFonts w:ascii="Arial" w:hAnsi="Arial" w:cs="Arial"/>
          <w:sz w:val="22"/>
          <w:szCs w:val="22"/>
        </w:rPr>
        <w:t xml:space="preserve">ogłoszenia </w:t>
      </w:r>
      <w:r w:rsidRPr="00BC4FE4">
        <w:rPr>
          <w:rFonts w:ascii="Arial" w:hAnsi="Arial" w:cs="Arial"/>
          <w:sz w:val="22"/>
          <w:szCs w:val="22"/>
        </w:rPr>
        <w:t xml:space="preserve">musi spełniać </w:t>
      </w:r>
      <w:r w:rsidRPr="00AA3B93">
        <w:rPr>
          <w:rFonts w:ascii="Arial" w:hAnsi="Arial" w:cs="Arial"/>
          <w:sz w:val="22"/>
          <w:szCs w:val="22"/>
        </w:rPr>
        <w:t xml:space="preserve">przynajmniej </w:t>
      </w:r>
      <w:r w:rsidR="00482F70">
        <w:rPr>
          <w:rFonts w:ascii="Arial" w:hAnsi="Arial" w:cs="Arial"/>
          <w:sz w:val="22"/>
          <w:szCs w:val="22"/>
        </w:rPr>
        <w:t>Wykonawca, który faktycznie będzie realizował zamówienia</w:t>
      </w:r>
      <w:r w:rsidRPr="00BC4FE4">
        <w:rPr>
          <w:rFonts w:ascii="Arial" w:hAnsi="Arial" w:cs="Arial"/>
          <w:sz w:val="22"/>
          <w:szCs w:val="22"/>
        </w:rPr>
        <w:t>.</w:t>
      </w:r>
    </w:p>
    <w:p w14:paraId="114C64D3" w14:textId="77777777" w:rsidR="00AD2E77" w:rsidRDefault="00AD2E77" w:rsidP="00A73D51">
      <w:pPr>
        <w:numPr>
          <w:ilvl w:val="0"/>
          <w:numId w:val="9"/>
        </w:numPr>
        <w:tabs>
          <w:tab w:val="clear" w:pos="502"/>
        </w:tabs>
        <w:spacing w:before="240" w:after="240"/>
        <w:ind w:left="1134" w:right="-2" w:hanging="567"/>
        <w:jc w:val="both"/>
        <w:rPr>
          <w:rFonts w:ascii="Arial" w:hAnsi="Arial" w:cs="Arial"/>
          <w:sz w:val="22"/>
          <w:szCs w:val="22"/>
        </w:rPr>
      </w:pPr>
      <w:r w:rsidRPr="00A73D51">
        <w:rPr>
          <w:rFonts w:ascii="Arial" w:hAnsi="Arial" w:cs="Arial"/>
          <w:sz w:val="22"/>
          <w:szCs w:val="22"/>
        </w:rPr>
        <w:t xml:space="preserve">Zamawiający może, na każdym etapie </w:t>
      </w:r>
      <w:r w:rsidR="00B33DBE" w:rsidRPr="00A73D51">
        <w:rPr>
          <w:rFonts w:ascii="Arial" w:hAnsi="Arial" w:cs="Arial"/>
          <w:sz w:val="22"/>
          <w:szCs w:val="22"/>
        </w:rPr>
        <w:t>zamówienia</w:t>
      </w:r>
      <w:r w:rsidRPr="00A73D51">
        <w:rPr>
          <w:rFonts w:ascii="Arial" w:hAnsi="Arial" w:cs="Arial"/>
          <w:sz w:val="22"/>
          <w:szCs w:val="22"/>
        </w:rPr>
        <w:t xml:space="preserve">, uznać, że </w:t>
      </w:r>
      <w:r w:rsidR="00236181" w:rsidRPr="00A73D51">
        <w:rPr>
          <w:rFonts w:ascii="Arial" w:hAnsi="Arial" w:cs="Arial"/>
          <w:sz w:val="22"/>
          <w:szCs w:val="22"/>
        </w:rPr>
        <w:t>W</w:t>
      </w:r>
      <w:r w:rsidRPr="00A73D51">
        <w:rPr>
          <w:rFonts w:ascii="Arial" w:hAnsi="Arial" w:cs="Arial"/>
          <w:sz w:val="22"/>
          <w:szCs w:val="22"/>
        </w:rPr>
        <w:t xml:space="preserve">ykonawca nie posiada wymaganych zdolności, jeżeli zaangażowanie zasobów technicznych lub zawodowych </w:t>
      </w:r>
      <w:r w:rsidR="00236181" w:rsidRPr="00A73D51">
        <w:rPr>
          <w:rFonts w:ascii="Arial" w:hAnsi="Arial" w:cs="Arial"/>
          <w:sz w:val="22"/>
          <w:szCs w:val="22"/>
        </w:rPr>
        <w:t>W</w:t>
      </w:r>
      <w:r w:rsidRPr="00A73D51">
        <w:rPr>
          <w:rFonts w:ascii="Arial" w:hAnsi="Arial" w:cs="Arial"/>
          <w:sz w:val="22"/>
          <w:szCs w:val="22"/>
        </w:rPr>
        <w:t xml:space="preserve">ykonawcy w inne przedsięwzięcia gospodarcze </w:t>
      </w:r>
      <w:r w:rsidR="00236181" w:rsidRPr="00A73D51">
        <w:rPr>
          <w:rFonts w:ascii="Arial" w:hAnsi="Arial" w:cs="Arial"/>
          <w:sz w:val="22"/>
          <w:szCs w:val="22"/>
        </w:rPr>
        <w:t>W</w:t>
      </w:r>
      <w:r w:rsidRPr="00A73D51">
        <w:rPr>
          <w:rFonts w:ascii="Arial" w:hAnsi="Arial" w:cs="Arial"/>
          <w:sz w:val="22"/>
          <w:szCs w:val="22"/>
        </w:rPr>
        <w:t>ykonawcy może mieć negatywny wpływ na realizację zamówienia.</w:t>
      </w:r>
    </w:p>
    <w:p w14:paraId="3AC4AA53" w14:textId="77777777" w:rsidR="00AE7064" w:rsidRPr="00A73D51" w:rsidRDefault="00AE7064" w:rsidP="00A73D51">
      <w:pPr>
        <w:numPr>
          <w:ilvl w:val="0"/>
          <w:numId w:val="9"/>
        </w:numPr>
        <w:tabs>
          <w:tab w:val="clear" w:pos="502"/>
        </w:tabs>
        <w:spacing w:before="240" w:after="240"/>
        <w:ind w:left="1134" w:right="-2" w:hanging="567"/>
        <w:jc w:val="both"/>
        <w:rPr>
          <w:rFonts w:ascii="Arial" w:hAnsi="Arial" w:cs="Arial"/>
          <w:sz w:val="22"/>
          <w:szCs w:val="22"/>
        </w:rPr>
      </w:pPr>
      <w:r>
        <w:rPr>
          <w:rFonts w:ascii="Arial" w:hAnsi="Arial" w:cs="Arial"/>
          <w:sz w:val="22"/>
          <w:szCs w:val="22"/>
        </w:rPr>
        <w:t xml:space="preserve">Jeżeli jest to niezbędne do zapewnienia odpowiedniego przebiegu </w:t>
      </w:r>
      <w:r w:rsidR="00523C45">
        <w:rPr>
          <w:rFonts w:ascii="Arial" w:hAnsi="Arial" w:cs="Arial"/>
          <w:sz w:val="22"/>
          <w:szCs w:val="22"/>
        </w:rPr>
        <w:t>zamówienia</w:t>
      </w:r>
      <w:r>
        <w:rPr>
          <w:rFonts w:ascii="Arial" w:hAnsi="Arial" w:cs="Arial"/>
          <w:sz w:val="22"/>
          <w:szCs w:val="22"/>
        </w:rPr>
        <w:t xml:space="preserve">, Zamawiający może na każdym etapie </w:t>
      </w:r>
      <w:r w:rsidR="00523C45">
        <w:rPr>
          <w:rFonts w:ascii="Arial" w:hAnsi="Arial" w:cs="Arial"/>
          <w:sz w:val="22"/>
          <w:szCs w:val="22"/>
        </w:rPr>
        <w:t>zamówienia</w:t>
      </w:r>
      <w:r>
        <w:rPr>
          <w:rFonts w:ascii="Arial" w:hAnsi="Arial" w:cs="Arial"/>
          <w:sz w:val="22"/>
          <w:szCs w:val="22"/>
        </w:rPr>
        <w:t xml:space="preserve"> wezwać Wykonawców </w:t>
      </w:r>
      <w:r w:rsidR="00523C45">
        <w:rPr>
          <w:rFonts w:ascii="Arial" w:hAnsi="Arial" w:cs="Arial"/>
          <w:sz w:val="22"/>
          <w:szCs w:val="22"/>
        </w:rPr>
        <w:br/>
      </w:r>
      <w:r>
        <w:rPr>
          <w:rFonts w:ascii="Arial" w:hAnsi="Arial" w:cs="Arial"/>
          <w:sz w:val="22"/>
          <w:szCs w:val="22"/>
        </w:rPr>
        <w:t>do złożenia wszystkich lub niektórych oświadczeń lub dokumentów potwierdzających, że nie podlegają wykluczeniu, spełniają warunki, o których mowa w ust. 2, a jeżeli zachodzą uzasadnione podstawy do uznania, że złożone uprzednio oświadczenia lub dokumenty nie są już aktualne, do złożenia aktualnych oświadczeń i dokumentów.</w:t>
      </w:r>
    </w:p>
    <w:p w14:paraId="25C70A6B" w14:textId="77777777" w:rsidR="00AE7064" w:rsidRPr="00AE7064" w:rsidRDefault="00AE7064" w:rsidP="00606AE0">
      <w:pPr>
        <w:numPr>
          <w:ilvl w:val="0"/>
          <w:numId w:val="9"/>
        </w:numPr>
        <w:tabs>
          <w:tab w:val="clear" w:pos="502"/>
        </w:tabs>
        <w:spacing w:before="240" w:after="240"/>
        <w:ind w:left="1134" w:right="-2" w:hanging="567"/>
        <w:jc w:val="both"/>
        <w:rPr>
          <w:rFonts w:ascii="Arial" w:hAnsi="Arial" w:cs="Arial"/>
          <w:sz w:val="22"/>
          <w:szCs w:val="22"/>
        </w:rPr>
      </w:pPr>
      <w:r w:rsidRPr="00AE7064">
        <w:rPr>
          <w:rFonts w:ascii="Arial" w:hAnsi="Arial" w:cs="Arial"/>
          <w:sz w:val="22"/>
          <w:szCs w:val="22"/>
        </w:rPr>
        <w:t>Poleganie na zdolności innych podmiotów:</w:t>
      </w:r>
    </w:p>
    <w:p w14:paraId="5FE783A9" w14:textId="77777777" w:rsidR="00236181" w:rsidRDefault="00236181" w:rsidP="00162B8E">
      <w:pPr>
        <w:pStyle w:val="Akapitzlist"/>
        <w:numPr>
          <w:ilvl w:val="1"/>
          <w:numId w:val="26"/>
        </w:numPr>
        <w:spacing w:before="240" w:after="240"/>
        <w:ind w:right="-2"/>
        <w:jc w:val="both"/>
        <w:rPr>
          <w:rFonts w:ascii="Arial" w:hAnsi="Arial" w:cs="Arial"/>
          <w:sz w:val="22"/>
          <w:szCs w:val="22"/>
        </w:rPr>
      </w:pPr>
      <w:r w:rsidRPr="00AE7064">
        <w:rPr>
          <w:rFonts w:ascii="Arial" w:hAnsi="Arial" w:cs="Arial"/>
          <w:sz w:val="22"/>
          <w:szCs w:val="22"/>
        </w:rPr>
        <w:t>Wykonawca może w celu potwierdzenia spełni</w:t>
      </w:r>
      <w:r w:rsidR="0030206F" w:rsidRPr="00AE7064">
        <w:rPr>
          <w:rFonts w:ascii="Arial" w:hAnsi="Arial" w:cs="Arial"/>
          <w:sz w:val="22"/>
          <w:szCs w:val="22"/>
        </w:rPr>
        <w:t>ania warunków, o których mowa w </w:t>
      </w:r>
      <w:r w:rsidR="008E6F10" w:rsidRPr="00AE7064">
        <w:rPr>
          <w:rFonts w:ascii="Arial" w:hAnsi="Arial" w:cs="Arial"/>
          <w:sz w:val="22"/>
          <w:szCs w:val="22"/>
        </w:rPr>
        <w:t>ust. 2</w:t>
      </w:r>
      <w:r w:rsidRPr="00AE7064">
        <w:rPr>
          <w:rFonts w:ascii="Arial" w:hAnsi="Arial" w:cs="Arial"/>
          <w:sz w:val="22"/>
          <w:szCs w:val="22"/>
        </w:rPr>
        <w:t xml:space="preserve"> w stosownych sytuacjach oraz w odniesieniu do konkretnego zamówienia, lub jego części, polegać na zdolnościach technicznych lub zawodowych innych podmiotów, niezależnie od charakteru prawnego łączących go z nim stosunków prawnych</w:t>
      </w:r>
      <w:r w:rsidR="00AE7064">
        <w:rPr>
          <w:rFonts w:ascii="Arial" w:hAnsi="Arial" w:cs="Arial"/>
          <w:sz w:val="22"/>
          <w:szCs w:val="22"/>
        </w:rPr>
        <w:t>;</w:t>
      </w:r>
    </w:p>
    <w:p w14:paraId="4FB2CD99" w14:textId="77777777" w:rsidR="008E6F10" w:rsidRPr="00AE7064" w:rsidRDefault="008E6F10" w:rsidP="00162B8E">
      <w:pPr>
        <w:pStyle w:val="Akapitzlist"/>
        <w:numPr>
          <w:ilvl w:val="1"/>
          <w:numId w:val="26"/>
        </w:numPr>
        <w:spacing w:before="240" w:after="240"/>
        <w:ind w:right="-2"/>
        <w:jc w:val="both"/>
        <w:rPr>
          <w:rFonts w:ascii="Arial" w:hAnsi="Arial" w:cs="Arial"/>
          <w:sz w:val="22"/>
          <w:szCs w:val="22"/>
        </w:rPr>
      </w:pPr>
      <w:r w:rsidRPr="00AE7064">
        <w:rPr>
          <w:rFonts w:ascii="Arial" w:hAnsi="Arial" w:cs="Arial"/>
          <w:sz w:val="22"/>
          <w:szCs w:val="22"/>
        </w:rPr>
        <w:t xml:space="preserve">Zamawiający jednocześnie informuje, </w:t>
      </w:r>
      <w:r w:rsidR="001C4760" w:rsidRPr="00AE7064">
        <w:rPr>
          <w:rFonts w:ascii="Arial" w:hAnsi="Arial" w:cs="Arial"/>
          <w:sz w:val="22"/>
          <w:szCs w:val="22"/>
        </w:rPr>
        <w:t>że</w:t>
      </w:r>
      <w:r w:rsidRPr="00AE7064">
        <w:rPr>
          <w:rFonts w:ascii="Arial" w:hAnsi="Arial" w:cs="Arial"/>
          <w:sz w:val="22"/>
          <w:szCs w:val="22"/>
        </w:rPr>
        <w:t xml:space="preserve"> „stosowna sytuacja", o </w:t>
      </w:r>
      <w:r w:rsidR="0030206F" w:rsidRPr="00AE7064">
        <w:rPr>
          <w:rFonts w:ascii="Arial" w:hAnsi="Arial" w:cs="Arial"/>
          <w:sz w:val="22"/>
          <w:szCs w:val="22"/>
        </w:rPr>
        <w:t>której mowa w </w:t>
      </w:r>
      <w:r w:rsidR="00AE7064" w:rsidRPr="00AE7064">
        <w:rPr>
          <w:rFonts w:ascii="Arial" w:hAnsi="Arial" w:cs="Arial"/>
          <w:sz w:val="22"/>
          <w:szCs w:val="22"/>
        </w:rPr>
        <w:t xml:space="preserve">pkt </w:t>
      </w:r>
      <w:r w:rsidR="0018148C">
        <w:rPr>
          <w:rFonts w:ascii="Arial" w:hAnsi="Arial" w:cs="Arial"/>
          <w:sz w:val="22"/>
          <w:szCs w:val="22"/>
        </w:rPr>
        <w:t>1</w:t>
      </w:r>
      <w:r w:rsidR="00AE7064" w:rsidRPr="00AE7064">
        <w:rPr>
          <w:rFonts w:ascii="Arial" w:hAnsi="Arial" w:cs="Arial"/>
          <w:sz w:val="22"/>
          <w:szCs w:val="22"/>
        </w:rPr>
        <w:t xml:space="preserve"> </w:t>
      </w:r>
      <w:r w:rsidRPr="00AE7064">
        <w:rPr>
          <w:rFonts w:ascii="Arial" w:hAnsi="Arial" w:cs="Arial"/>
          <w:sz w:val="22"/>
          <w:szCs w:val="22"/>
        </w:rPr>
        <w:t xml:space="preserve"> wystąpi wyłącznie w przypadku kiedy:</w:t>
      </w:r>
    </w:p>
    <w:p w14:paraId="1986534E" w14:textId="77777777" w:rsidR="008E6F10" w:rsidRPr="00AE7064" w:rsidRDefault="008E6F10" w:rsidP="00162B8E">
      <w:pPr>
        <w:pStyle w:val="Akapitzlist"/>
        <w:numPr>
          <w:ilvl w:val="0"/>
          <w:numId w:val="37"/>
        </w:numPr>
        <w:spacing w:before="240" w:after="240"/>
        <w:ind w:left="1843"/>
        <w:jc w:val="both"/>
        <w:rPr>
          <w:rFonts w:ascii="Arial" w:hAnsi="Arial" w:cs="Arial"/>
          <w:sz w:val="22"/>
          <w:szCs w:val="22"/>
        </w:rPr>
      </w:pPr>
      <w:r w:rsidRPr="00AE7064">
        <w:rPr>
          <w:rFonts w:ascii="Arial" w:hAnsi="Arial" w:cs="Arial"/>
          <w:sz w:val="22"/>
          <w:szCs w:val="22"/>
        </w:rPr>
        <w:t>Wykonawca, który polega na zdolnościach lub sytuacji innych podmiotów udowodni Zamawiającemu, że realizując zamówienie, będzie dysponował niezbędnymi zasobami tych podmiotów</w:t>
      </w:r>
      <w:r w:rsidRPr="00C5711E">
        <w:rPr>
          <w:rFonts w:ascii="Arial" w:hAnsi="Arial" w:cs="Arial"/>
          <w:sz w:val="22"/>
          <w:szCs w:val="22"/>
        </w:rPr>
        <w:t>, w szczególności przedstawiając zobowiązanie tych podmiotów do oddania mu do dyspozycji niezbędnych zasobów na potrzeby realizacji zamówienia</w:t>
      </w:r>
      <w:r w:rsidR="00C5711E" w:rsidRPr="00C5711E">
        <w:rPr>
          <w:rFonts w:ascii="Arial" w:hAnsi="Arial" w:cs="Arial"/>
          <w:sz w:val="22"/>
          <w:szCs w:val="22"/>
        </w:rPr>
        <w:t>,</w:t>
      </w:r>
      <w:r w:rsidR="00C5711E">
        <w:rPr>
          <w:rFonts w:ascii="Arial" w:hAnsi="Arial" w:cs="Arial"/>
          <w:sz w:val="22"/>
          <w:szCs w:val="22"/>
        </w:rPr>
        <w:t xml:space="preserve"> o którym mowa w pkt 4</w:t>
      </w:r>
      <w:r w:rsidRPr="00AE7064">
        <w:rPr>
          <w:rFonts w:ascii="Arial" w:hAnsi="Arial" w:cs="Arial"/>
          <w:sz w:val="22"/>
          <w:szCs w:val="22"/>
        </w:rPr>
        <w:t>;</w:t>
      </w:r>
    </w:p>
    <w:p w14:paraId="5136A051" w14:textId="77777777" w:rsidR="008E6F10" w:rsidRPr="00AE7064" w:rsidRDefault="008E6F10" w:rsidP="00162B8E">
      <w:pPr>
        <w:pStyle w:val="Akapitzlist"/>
        <w:numPr>
          <w:ilvl w:val="0"/>
          <w:numId w:val="37"/>
        </w:numPr>
        <w:spacing w:before="240" w:after="240"/>
        <w:ind w:left="1843"/>
        <w:jc w:val="both"/>
        <w:rPr>
          <w:rFonts w:ascii="Arial" w:hAnsi="Arial" w:cs="Arial"/>
          <w:sz w:val="22"/>
          <w:szCs w:val="22"/>
        </w:rPr>
      </w:pPr>
      <w:r w:rsidRPr="00AE7064">
        <w:rPr>
          <w:rFonts w:ascii="Arial" w:hAnsi="Arial" w:cs="Arial"/>
          <w:sz w:val="22"/>
          <w:szCs w:val="22"/>
        </w:rPr>
        <w:t xml:space="preserve">Zamawiający oceni, czy udostępniane Wykonawcy przez inne podmioty zdolności techniczne lub zawodowe lub ich sytuacja finansowa lub ekonomiczna, pozwalają na wykazanie przez Wykonawcę spełniania warunków udziału w </w:t>
      </w:r>
      <w:r w:rsidR="00B33DBE" w:rsidRPr="00AE7064">
        <w:rPr>
          <w:rFonts w:ascii="Arial" w:hAnsi="Arial" w:cs="Arial"/>
          <w:sz w:val="22"/>
          <w:szCs w:val="22"/>
        </w:rPr>
        <w:t>zamówieniu</w:t>
      </w:r>
      <w:r w:rsidRPr="00AE7064">
        <w:rPr>
          <w:rFonts w:ascii="Arial" w:hAnsi="Arial" w:cs="Arial"/>
          <w:sz w:val="22"/>
          <w:szCs w:val="22"/>
        </w:rPr>
        <w:t xml:space="preserve"> oraz zbada, czy nie zachodzą wobec tego podmiotu podstawy wykluczenia, o których mowa w ust. </w:t>
      </w:r>
      <w:r w:rsidR="00AE7064" w:rsidRPr="00AE7064">
        <w:rPr>
          <w:rFonts w:ascii="Arial" w:hAnsi="Arial" w:cs="Arial"/>
          <w:sz w:val="22"/>
          <w:szCs w:val="22"/>
        </w:rPr>
        <w:t>7</w:t>
      </w:r>
      <w:r w:rsidRPr="00AE7064">
        <w:rPr>
          <w:rFonts w:ascii="Arial" w:hAnsi="Arial" w:cs="Arial"/>
          <w:sz w:val="22"/>
          <w:szCs w:val="22"/>
        </w:rPr>
        <w:t>;</w:t>
      </w:r>
    </w:p>
    <w:p w14:paraId="37B11A1E" w14:textId="77777777" w:rsidR="008E6F10" w:rsidRDefault="008E6F10" w:rsidP="00162B8E">
      <w:pPr>
        <w:pStyle w:val="Akapitzlist"/>
        <w:numPr>
          <w:ilvl w:val="0"/>
          <w:numId w:val="37"/>
        </w:numPr>
        <w:spacing w:before="240" w:after="240"/>
        <w:ind w:left="1843"/>
        <w:jc w:val="both"/>
        <w:rPr>
          <w:rFonts w:ascii="Arial" w:hAnsi="Arial" w:cs="Arial"/>
          <w:sz w:val="22"/>
          <w:szCs w:val="22"/>
        </w:rPr>
      </w:pPr>
      <w:r w:rsidRPr="00AE7064">
        <w:rPr>
          <w:rFonts w:ascii="Arial" w:hAnsi="Arial" w:cs="Arial"/>
          <w:sz w:val="22"/>
          <w:szCs w:val="22"/>
        </w:rPr>
        <w:t xml:space="preserve">w odniesieniu do warunków dotyczących wykształcenia, kwalifikacji zawodowych lub doświadczenia, Wykonawcy mogą polegać </w:t>
      </w:r>
      <w:r w:rsidR="00AE7064" w:rsidRPr="00AE7064">
        <w:rPr>
          <w:rFonts w:ascii="Arial" w:hAnsi="Arial" w:cs="Arial"/>
          <w:sz w:val="22"/>
          <w:szCs w:val="22"/>
        </w:rPr>
        <w:br/>
      </w:r>
      <w:r w:rsidRPr="00AE7064">
        <w:rPr>
          <w:rFonts w:ascii="Arial" w:hAnsi="Arial" w:cs="Arial"/>
          <w:sz w:val="22"/>
          <w:szCs w:val="22"/>
        </w:rPr>
        <w:t xml:space="preserve">na zdolnościach innych podmiotów, jeśli podmioty te zrealizują usługi, </w:t>
      </w:r>
      <w:r w:rsidR="00AE7064" w:rsidRPr="00AE7064">
        <w:rPr>
          <w:rFonts w:ascii="Arial" w:hAnsi="Arial" w:cs="Arial"/>
          <w:sz w:val="22"/>
          <w:szCs w:val="22"/>
        </w:rPr>
        <w:br/>
      </w:r>
      <w:r w:rsidRPr="00AE7064">
        <w:rPr>
          <w:rFonts w:ascii="Arial" w:hAnsi="Arial" w:cs="Arial"/>
          <w:sz w:val="22"/>
          <w:szCs w:val="22"/>
        </w:rPr>
        <w:t>do realizacji których te zdolności są wymagane.</w:t>
      </w:r>
    </w:p>
    <w:p w14:paraId="2043D0CF" w14:textId="77777777" w:rsidR="00AE7064" w:rsidRDefault="0018148C" w:rsidP="00162B8E">
      <w:pPr>
        <w:pStyle w:val="Akapitzlist"/>
        <w:numPr>
          <w:ilvl w:val="1"/>
          <w:numId w:val="26"/>
        </w:numPr>
        <w:spacing w:before="240" w:after="240"/>
        <w:ind w:right="-2"/>
        <w:jc w:val="both"/>
        <w:rPr>
          <w:rFonts w:ascii="Arial" w:hAnsi="Arial" w:cs="Arial"/>
          <w:sz w:val="22"/>
          <w:szCs w:val="22"/>
        </w:rPr>
      </w:pPr>
      <w:r>
        <w:rPr>
          <w:rFonts w:ascii="Arial" w:hAnsi="Arial" w:cs="Arial"/>
          <w:sz w:val="22"/>
          <w:szCs w:val="22"/>
        </w:rPr>
        <w:t>j</w:t>
      </w:r>
      <w:r w:rsidR="00AE7064">
        <w:rPr>
          <w:rFonts w:ascii="Arial" w:hAnsi="Arial" w:cs="Arial"/>
          <w:sz w:val="22"/>
          <w:szCs w:val="22"/>
        </w:rPr>
        <w:t xml:space="preserve">eżeli zdolności techniczne lub zawodowe </w:t>
      </w:r>
      <w:r>
        <w:rPr>
          <w:rFonts w:ascii="Arial" w:hAnsi="Arial" w:cs="Arial"/>
          <w:sz w:val="22"/>
          <w:szCs w:val="22"/>
        </w:rPr>
        <w:t xml:space="preserve">podmiotu, o którym mowa w pkt 1, nie potwierdzą spełniania przez Wykonawcę warunków udziału </w:t>
      </w:r>
      <w:r>
        <w:rPr>
          <w:rFonts w:ascii="Arial" w:hAnsi="Arial" w:cs="Arial"/>
          <w:sz w:val="22"/>
          <w:szCs w:val="22"/>
        </w:rPr>
        <w:br/>
      </w:r>
      <w:r>
        <w:rPr>
          <w:rFonts w:ascii="Arial" w:hAnsi="Arial" w:cs="Arial"/>
          <w:sz w:val="22"/>
          <w:szCs w:val="22"/>
        </w:rPr>
        <w:lastRenderedPageBreak/>
        <w:t xml:space="preserve">w </w:t>
      </w:r>
      <w:r w:rsidR="00523C45">
        <w:rPr>
          <w:rFonts w:ascii="Arial" w:hAnsi="Arial" w:cs="Arial"/>
          <w:sz w:val="22"/>
          <w:szCs w:val="22"/>
        </w:rPr>
        <w:t>zamówieniu</w:t>
      </w:r>
      <w:r>
        <w:rPr>
          <w:rFonts w:ascii="Arial" w:hAnsi="Arial" w:cs="Arial"/>
          <w:sz w:val="22"/>
          <w:szCs w:val="22"/>
        </w:rPr>
        <w:t xml:space="preserve"> lub zajdą wobec tych podmiotów podstawy wykluczenia, Zamawiający będzie żądał </w:t>
      </w:r>
      <w:r w:rsidR="00746D13">
        <w:rPr>
          <w:rFonts w:ascii="Arial" w:hAnsi="Arial" w:cs="Arial"/>
          <w:sz w:val="22"/>
          <w:szCs w:val="22"/>
        </w:rPr>
        <w:t>aby</w:t>
      </w:r>
      <w:r>
        <w:rPr>
          <w:rFonts w:ascii="Arial" w:hAnsi="Arial" w:cs="Arial"/>
          <w:sz w:val="22"/>
          <w:szCs w:val="22"/>
        </w:rPr>
        <w:t xml:space="preserve"> Wykonawc</w:t>
      </w:r>
      <w:r w:rsidR="00746D13">
        <w:rPr>
          <w:rFonts w:ascii="Arial" w:hAnsi="Arial" w:cs="Arial"/>
          <w:sz w:val="22"/>
          <w:szCs w:val="22"/>
        </w:rPr>
        <w:t xml:space="preserve">a </w:t>
      </w:r>
      <w:r>
        <w:rPr>
          <w:rFonts w:ascii="Arial" w:hAnsi="Arial" w:cs="Arial"/>
          <w:sz w:val="22"/>
          <w:szCs w:val="22"/>
        </w:rPr>
        <w:t xml:space="preserve"> </w:t>
      </w:r>
      <w:r w:rsidR="00746D13">
        <w:rPr>
          <w:rFonts w:ascii="Arial" w:hAnsi="Arial" w:cs="Arial"/>
          <w:sz w:val="22"/>
          <w:szCs w:val="22"/>
        </w:rPr>
        <w:t>w terminie określonym przez Zamawiającego:</w:t>
      </w:r>
    </w:p>
    <w:p w14:paraId="64AE5BDB" w14:textId="77777777" w:rsidR="00746D13" w:rsidRDefault="00746D13" w:rsidP="00162B8E">
      <w:pPr>
        <w:pStyle w:val="Akapitzlist"/>
        <w:numPr>
          <w:ilvl w:val="2"/>
          <w:numId w:val="36"/>
        </w:numPr>
        <w:spacing w:before="240" w:after="240"/>
        <w:ind w:left="1843" w:right="-2"/>
        <w:jc w:val="both"/>
        <w:rPr>
          <w:rFonts w:ascii="Arial" w:hAnsi="Arial" w:cs="Arial"/>
          <w:sz w:val="22"/>
          <w:szCs w:val="22"/>
        </w:rPr>
      </w:pPr>
      <w:r>
        <w:rPr>
          <w:rFonts w:ascii="Arial" w:hAnsi="Arial" w:cs="Arial"/>
          <w:sz w:val="22"/>
          <w:szCs w:val="22"/>
        </w:rPr>
        <w:t>zastąpił ten podmiot innym podmiotem lub podmiotami lub</w:t>
      </w:r>
    </w:p>
    <w:p w14:paraId="1006C56A" w14:textId="77777777" w:rsidR="00746D13" w:rsidRDefault="00746D13" w:rsidP="00162B8E">
      <w:pPr>
        <w:pStyle w:val="Akapitzlist"/>
        <w:numPr>
          <w:ilvl w:val="2"/>
          <w:numId w:val="36"/>
        </w:numPr>
        <w:spacing w:before="240" w:after="240"/>
        <w:ind w:left="1843" w:right="-2"/>
        <w:jc w:val="both"/>
        <w:rPr>
          <w:rFonts w:ascii="Arial" w:hAnsi="Arial" w:cs="Arial"/>
          <w:sz w:val="22"/>
          <w:szCs w:val="22"/>
        </w:rPr>
      </w:pPr>
      <w:r>
        <w:rPr>
          <w:rFonts w:ascii="Arial" w:hAnsi="Arial" w:cs="Arial"/>
          <w:sz w:val="22"/>
          <w:szCs w:val="22"/>
        </w:rPr>
        <w:t>zobowiązał się do osobistego wykonania odpowiedniej części zamówienia, jeżeli wykaże zdolności techniczne lub zawodowe, o których mowa w pkt 1.</w:t>
      </w:r>
    </w:p>
    <w:p w14:paraId="6ED039B7" w14:textId="77777777" w:rsidR="00B24BAB" w:rsidRPr="00B24BAB" w:rsidRDefault="00B24BAB" w:rsidP="00162B8E">
      <w:pPr>
        <w:pStyle w:val="Akapitzlist"/>
        <w:numPr>
          <w:ilvl w:val="1"/>
          <w:numId w:val="26"/>
        </w:numPr>
        <w:spacing w:before="240" w:after="240"/>
        <w:ind w:right="-2"/>
        <w:jc w:val="both"/>
        <w:rPr>
          <w:rFonts w:ascii="Arial" w:hAnsi="Arial" w:cs="Arial"/>
          <w:bCs/>
          <w:sz w:val="22"/>
          <w:szCs w:val="22"/>
        </w:rPr>
      </w:pPr>
      <w:r>
        <w:rPr>
          <w:rFonts w:ascii="Arial" w:hAnsi="Arial" w:cs="Arial"/>
          <w:b/>
          <w:sz w:val="22"/>
          <w:szCs w:val="22"/>
        </w:rPr>
        <w:t>w</w:t>
      </w:r>
      <w:r w:rsidRPr="00B24BAB">
        <w:rPr>
          <w:rFonts w:ascii="Arial" w:hAnsi="Arial" w:cs="Arial"/>
          <w:b/>
          <w:sz w:val="22"/>
          <w:szCs w:val="22"/>
        </w:rPr>
        <w:t xml:space="preserve"> celu oceny, czy Wykonawca polegając na zdolnościach lub sytuacji innych podmiotów na zasadach określonych </w:t>
      </w:r>
      <w:r>
        <w:rPr>
          <w:rFonts w:ascii="Arial" w:hAnsi="Arial" w:cs="Arial"/>
          <w:b/>
          <w:sz w:val="22"/>
          <w:szCs w:val="22"/>
        </w:rPr>
        <w:t>powyżej</w:t>
      </w:r>
      <w:r w:rsidRPr="00B24BAB">
        <w:rPr>
          <w:rFonts w:ascii="Arial" w:hAnsi="Arial" w:cs="Arial"/>
          <w:b/>
          <w:sz w:val="22"/>
          <w:szCs w:val="22"/>
        </w:rPr>
        <w:t xml:space="preserve"> </w:t>
      </w:r>
      <w:r w:rsidRPr="00B24BAB">
        <w:rPr>
          <w:rFonts w:ascii="Arial" w:hAnsi="Arial" w:cs="Arial"/>
          <w:sz w:val="22"/>
          <w:szCs w:val="22"/>
        </w:rPr>
        <w:t xml:space="preserve">będzie dysponował tymi zasobami w stopniu niezbędnym dla należytego wykonania zamówienia oraz oceny, czy stosunek łączący Wykonawcę z tymi podmiotami gwarantuje rzeczywisty dostęp do ich zasobów, Zamawiający </w:t>
      </w:r>
      <w:r w:rsidRPr="00B24BAB">
        <w:rPr>
          <w:rFonts w:ascii="Arial" w:hAnsi="Arial" w:cs="Arial"/>
          <w:sz w:val="22"/>
          <w:szCs w:val="22"/>
          <w:u w:val="single"/>
        </w:rPr>
        <w:t xml:space="preserve">żąda złożenia </w:t>
      </w:r>
      <w:r>
        <w:rPr>
          <w:rFonts w:ascii="Arial" w:hAnsi="Arial" w:cs="Arial"/>
          <w:sz w:val="22"/>
          <w:szCs w:val="22"/>
          <w:u w:val="single"/>
        </w:rPr>
        <w:t>zobowiązania podmiotu trzeciego, które określa</w:t>
      </w:r>
      <w:r w:rsidRPr="00B24BAB">
        <w:rPr>
          <w:rFonts w:ascii="Arial" w:hAnsi="Arial" w:cs="Arial"/>
          <w:sz w:val="22"/>
          <w:szCs w:val="22"/>
          <w:u w:val="single"/>
        </w:rPr>
        <w:t xml:space="preserve"> w szczególności:</w:t>
      </w:r>
    </w:p>
    <w:p w14:paraId="454302E3" w14:textId="77777777" w:rsidR="00B24BAB" w:rsidRDefault="00B24BAB" w:rsidP="00162B8E">
      <w:pPr>
        <w:pStyle w:val="Akapitzlist"/>
        <w:numPr>
          <w:ilvl w:val="2"/>
          <w:numId w:val="26"/>
        </w:numPr>
        <w:spacing w:before="240" w:after="240"/>
        <w:ind w:left="1843" w:right="-2"/>
        <w:jc w:val="both"/>
        <w:rPr>
          <w:rFonts w:ascii="Arial" w:hAnsi="Arial" w:cs="Arial"/>
          <w:sz w:val="22"/>
          <w:szCs w:val="22"/>
        </w:rPr>
      </w:pPr>
      <w:r w:rsidRPr="00B24BAB">
        <w:rPr>
          <w:rFonts w:ascii="Arial" w:hAnsi="Arial" w:cs="Arial"/>
          <w:sz w:val="22"/>
          <w:szCs w:val="22"/>
        </w:rPr>
        <w:t>zakres dostępnych Wykonawcy zasobów innego podmiotu,</w:t>
      </w:r>
    </w:p>
    <w:p w14:paraId="36D29D66" w14:textId="77777777" w:rsidR="00B24BAB" w:rsidRDefault="00B24BAB" w:rsidP="00162B8E">
      <w:pPr>
        <w:pStyle w:val="Akapitzlist"/>
        <w:numPr>
          <w:ilvl w:val="2"/>
          <w:numId w:val="26"/>
        </w:numPr>
        <w:spacing w:before="240" w:after="240"/>
        <w:ind w:left="1843" w:right="-2"/>
        <w:jc w:val="both"/>
        <w:rPr>
          <w:rFonts w:ascii="Arial" w:hAnsi="Arial" w:cs="Arial"/>
          <w:sz w:val="22"/>
          <w:szCs w:val="22"/>
        </w:rPr>
      </w:pPr>
      <w:r w:rsidRPr="00B24BAB">
        <w:rPr>
          <w:rFonts w:ascii="Arial" w:hAnsi="Arial" w:cs="Arial"/>
          <w:sz w:val="22"/>
          <w:szCs w:val="22"/>
        </w:rPr>
        <w:t>sposób wykorzystania zasobów innego podmiotu, przez Wykonawcę, przy wykonywaniu zamówienia publicznego,</w:t>
      </w:r>
    </w:p>
    <w:p w14:paraId="48ED3137" w14:textId="77777777" w:rsidR="00B24BAB" w:rsidRDefault="00B24BAB" w:rsidP="00162B8E">
      <w:pPr>
        <w:pStyle w:val="Akapitzlist"/>
        <w:numPr>
          <w:ilvl w:val="2"/>
          <w:numId w:val="26"/>
        </w:numPr>
        <w:spacing w:before="240" w:after="240"/>
        <w:ind w:left="1843" w:right="-2"/>
        <w:jc w:val="both"/>
        <w:rPr>
          <w:rFonts w:ascii="Arial" w:hAnsi="Arial" w:cs="Arial"/>
          <w:sz w:val="22"/>
          <w:szCs w:val="22"/>
        </w:rPr>
      </w:pPr>
      <w:r w:rsidRPr="00B24BAB">
        <w:rPr>
          <w:rFonts w:ascii="Arial" w:hAnsi="Arial" w:cs="Arial"/>
          <w:sz w:val="22"/>
          <w:szCs w:val="22"/>
        </w:rPr>
        <w:t>zakres i okres udziału innego podmiotu przy wykonywaniu zamówienia publicznego,</w:t>
      </w:r>
    </w:p>
    <w:p w14:paraId="4E85D8AE" w14:textId="77777777" w:rsidR="00B24BAB" w:rsidRPr="00B24BAB" w:rsidRDefault="00B24BAB" w:rsidP="00162B8E">
      <w:pPr>
        <w:pStyle w:val="Akapitzlist"/>
        <w:numPr>
          <w:ilvl w:val="2"/>
          <w:numId w:val="26"/>
        </w:numPr>
        <w:spacing w:before="240" w:after="240"/>
        <w:ind w:left="1843" w:right="-2"/>
        <w:jc w:val="both"/>
        <w:rPr>
          <w:rFonts w:ascii="Arial" w:hAnsi="Arial" w:cs="Arial"/>
          <w:sz w:val="22"/>
          <w:szCs w:val="22"/>
        </w:rPr>
      </w:pPr>
      <w:r w:rsidRPr="00B24BAB">
        <w:rPr>
          <w:rFonts w:ascii="Arial" w:hAnsi="Arial" w:cs="Arial"/>
          <w:sz w:val="22"/>
          <w:szCs w:val="22"/>
        </w:rPr>
        <w:t xml:space="preserve">czy inne podmioty, na zdolności których Wykonawca powołuje się </w:t>
      </w:r>
      <w:r w:rsidRPr="00B24BAB">
        <w:rPr>
          <w:rFonts w:ascii="Arial" w:hAnsi="Arial" w:cs="Arial"/>
          <w:sz w:val="22"/>
          <w:szCs w:val="22"/>
        </w:rPr>
        <w:br/>
        <w:t xml:space="preserve">w odniesieniu do warunków udziału w </w:t>
      </w:r>
      <w:r w:rsidR="00F071B0">
        <w:rPr>
          <w:rFonts w:ascii="Arial" w:hAnsi="Arial" w:cs="Arial"/>
          <w:sz w:val="22"/>
          <w:szCs w:val="22"/>
        </w:rPr>
        <w:t>zamówieniu</w:t>
      </w:r>
      <w:r w:rsidRPr="00B24BAB">
        <w:rPr>
          <w:rFonts w:ascii="Arial" w:hAnsi="Arial" w:cs="Arial"/>
          <w:sz w:val="22"/>
          <w:szCs w:val="22"/>
        </w:rPr>
        <w:t xml:space="preserve"> dotyczących wykształcenia, kwalifikacji zawodowych lub doświadczenia, zrealizują </w:t>
      </w:r>
      <w:r>
        <w:rPr>
          <w:rFonts w:ascii="Arial" w:hAnsi="Arial" w:cs="Arial"/>
          <w:sz w:val="22"/>
          <w:szCs w:val="22"/>
        </w:rPr>
        <w:t>usługi</w:t>
      </w:r>
      <w:r w:rsidRPr="00B24BAB">
        <w:rPr>
          <w:rFonts w:ascii="Arial" w:hAnsi="Arial" w:cs="Arial"/>
          <w:sz w:val="22"/>
          <w:szCs w:val="22"/>
        </w:rPr>
        <w:t>, których wskazane zdolności dotyczą</w:t>
      </w:r>
      <w:r>
        <w:rPr>
          <w:rFonts w:ascii="Arial" w:hAnsi="Arial" w:cs="Arial"/>
          <w:sz w:val="22"/>
          <w:szCs w:val="22"/>
        </w:rPr>
        <w:t>.</w:t>
      </w:r>
    </w:p>
    <w:p w14:paraId="7FD672E8" w14:textId="77777777" w:rsidR="007B644E" w:rsidRPr="00A17E08" w:rsidRDefault="00AC2123" w:rsidP="00606AE0">
      <w:pPr>
        <w:numPr>
          <w:ilvl w:val="0"/>
          <w:numId w:val="9"/>
        </w:numPr>
        <w:tabs>
          <w:tab w:val="clear" w:pos="502"/>
        </w:tabs>
        <w:spacing w:before="240" w:after="240"/>
        <w:ind w:left="1134" w:right="-2" w:hanging="567"/>
        <w:jc w:val="both"/>
        <w:rPr>
          <w:rFonts w:ascii="Arial" w:hAnsi="Arial" w:cs="Arial"/>
          <w:sz w:val="22"/>
          <w:szCs w:val="22"/>
        </w:rPr>
      </w:pPr>
      <w:r w:rsidRPr="00A17E08">
        <w:rPr>
          <w:rFonts w:ascii="Arial" w:hAnsi="Arial" w:cs="Arial"/>
          <w:sz w:val="22"/>
          <w:szCs w:val="22"/>
        </w:rPr>
        <w:t>Zamawiający wykluczy</w:t>
      </w:r>
      <w:r w:rsidR="007B644E" w:rsidRPr="00A17E08">
        <w:rPr>
          <w:rFonts w:ascii="Arial" w:hAnsi="Arial" w:cs="Arial"/>
          <w:sz w:val="22"/>
          <w:szCs w:val="22"/>
        </w:rPr>
        <w:t xml:space="preserve"> z zamówienia</w:t>
      </w:r>
      <w:r w:rsidRPr="00A17E08">
        <w:rPr>
          <w:rFonts w:ascii="Arial" w:hAnsi="Arial" w:cs="Arial"/>
          <w:sz w:val="22"/>
          <w:szCs w:val="22"/>
        </w:rPr>
        <w:t>:</w:t>
      </w:r>
    </w:p>
    <w:p w14:paraId="61033D78" w14:textId="77777777" w:rsidR="00182CF3" w:rsidRPr="00A17E08" w:rsidRDefault="00182CF3" w:rsidP="00162B8E">
      <w:pPr>
        <w:pStyle w:val="Akapitzlist"/>
        <w:numPr>
          <w:ilvl w:val="0"/>
          <w:numId w:val="33"/>
        </w:numPr>
        <w:spacing w:before="240" w:after="240"/>
        <w:ind w:left="1701" w:hanging="567"/>
        <w:jc w:val="both"/>
        <w:rPr>
          <w:rFonts w:ascii="Arial" w:hAnsi="Arial" w:cs="Arial"/>
          <w:sz w:val="22"/>
          <w:szCs w:val="22"/>
        </w:rPr>
      </w:pPr>
      <w:r w:rsidRPr="00A17E08">
        <w:rPr>
          <w:rFonts w:ascii="Arial" w:hAnsi="Arial" w:cs="Arial"/>
          <w:sz w:val="22"/>
          <w:szCs w:val="22"/>
        </w:rPr>
        <w:t>Wykonawcę, który nie wykazał spełniania warunków udziału w </w:t>
      </w:r>
      <w:r w:rsidR="008E6F10">
        <w:rPr>
          <w:rFonts w:ascii="Arial" w:hAnsi="Arial" w:cs="Arial"/>
          <w:sz w:val="22"/>
          <w:szCs w:val="22"/>
        </w:rPr>
        <w:t>zamówieniu</w:t>
      </w:r>
      <w:r w:rsidRPr="008E6F10">
        <w:rPr>
          <w:rFonts w:ascii="Arial" w:hAnsi="Arial" w:cs="Arial"/>
          <w:sz w:val="22"/>
          <w:szCs w:val="22"/>
        </w:rPr>
        <w:t>,</w:t>
      </w:r>
      <w:r w:rsidRPr="00A17E08">
        <w:rPr>
          <w:rFonts w:ascii="Arial" w:hAnsi="Arial" w:cs="Arial"/>
          <w:sz w:val="22"/>
          <w:szCs w:val="22"/>
        </w:rPr>
        <w:t xml:space="preserve"> lub nie wykazał braku podstaw wykluczenia;</w:t>
      </w:r>
    </w:p>
    <w:p w14:paraId="545A02ED" w14:textId="77777777" w:rsidR="00182CF3" w:rsidRPr="00A17E08" w:rsidRDefault="00182CF3" w:rsidP="00162B8E">
      <w:pPr>
        <w:pStyle w:val="Akapitzlist"/>
        <w:numPr>
          <w:ilvl w:val="0"/>
          <w:numId w:val="33"/>
        </w:numPr>
        <w:spacing w:before="240" w:after="240"/>
        <w:ind w:left="1701" w:hanging="567"/>
        <w:jc w:val="both"/>
        <w:rPr>
          <w:rFonts w:ascii="Arial" w:hAnsi="Arial" w:cs="Arial"/>
          <w:sz w:val="22"/>
          <w:szCs w:val="22"/>
        </w:rPr>
      </w:pPr>
      <w:r w:rsidRPr="00A17E08">
        <w:rPr>
          <w:rFonts w:ascii="Arial" w:hAnsi="Arial" w:cs="Arial"/>
          <w:sz w:val="22"/>
          <w:szCs w:val="22"/>
        </w:rPr>
        <w:t xml:space="preserve">Wykonawcę będącego osobą fizyczną, którego prawomocnie skazano </w:t>
      </w:r>
      <w:r w:rsidR="00523C45">
        <w:rPr>
          <w:rFonts w:ascii="Arial" w:hAnsi="Arial" w:cs="Arial"/>
          <w:sz w:val="22"/>
          <w:szCs w:val="22"/>
        </w:rPr>
        <w:br/>
      </w:r>
      <w:r w:rsidRPr="00A17E08">
        <w:rPr>
          <w:rFonts w:ascii="Arial" w:hAnsi="Arial" w:cs="Arial"/>
          <w:sz w:val="22"/>
          <w:szCs w:val="22"/>
        </w:rPr>
        <w:t>za przestępstwo:</w:t>
      </w:r>
    </w:p>
    <w:p w14:paraId="1C2F323D" w14:textId="77777777" w:rsidR="00182CF3" w:rsidRPr="00B6516B" w:rsidRDefault="00182CF3" w:rsidP="00162B8E">
      <w:pPr>
        <w:pStyle w:val="Akapitzlist"/>
        <w:numPr>
          <w:ilvl w:val="1"/>
          <w:numId w:val="29"/>
        </w:numPr>
        <w:spacing w:before="240" w:after="240"/>
        <w:ind w:left="2268" w:hanging="567"/>
        <w:jc w:val="both"/>
        <w:rPr>
          <w:rFonts w:ascii="Arial" w:hAnsi="Arial" w:cs="Arial"/>
          <w:sz w:val="22"/>
          <w:szCs w:val="22"/>
        </w:rPr>
      </w:pPr>
      <w:r w:rsidRPr="00B6516B">
        <w:rPr>
          <w:rFonts w:ascii="Arial" w:hAnsi="Arial" w:cs="Arial"/>
          <w:sz w:val="22"/>
          <w:szCs w:val="22"/>
        </w:rPr>
        <w:t>o którym mowa w</w:t>
      </w:r>
      <w:r w:rsidRPr="00B6516B">
        <w:rPr>
          <w:rFonts w:ascii="Arial" w:hAnsi="Arial" w:cs="Arial"/>
          <w:sz w:val="22"/>
          <w:szCs w:val="22"/>
        </w:rPr>
        <w:softHyphen/>
        <w:t xml:space="preserve"> art. 165a, art. 181–188, art. 189a, art. 218–221, </w:t>
      </w:r>
      <w:r w:rsidR="00523C45">
        <w:rPr>
          <w:rFonts w:ascii="Arial" w:hAnsi="Arial" w:cs="Arial"/>
          <w:sz w:val="22"/>
          <w:szCs w:val="22"/>
        </w:rPr>
        <w:br/>
      </w:r>
      <w:r w:rsidRPr="00B6516B">
        <w:rPr>
          <w:rFonts w:ascii="Arial" w:hAnsi="Arial" w:cs="Arial"/>
          <w:sz w:val="22"/>
          <w:szCs w:val="22"/>
        </w:rPr>
        <w:t xml:space="preserve">art. 228–230a, art. 250a, art. 258 lub art. 270–309 ustawy z dnia </w:t>
      </w:r>
      <w:r w:rsidR="00523C45">
        <w:rPr>
          <w:rFonts w:ascii="Arial" w:hAnsi="Arial" w:cs="Arial"/>
          <w:sz w:val="22"/>
          <w:szCs w:val="22"/>
        </w:rPr>
        <w:br/>
      </w:r>
      <w:r w:rsidRPr="00B6516B">
        <w:rPr>
          <w:rFonts w:ascii="Arial" w:hAnsi="Arial" w:cs="Arial"/>
          <w:sz w:val="22"/>
          <w:szCs w:val="22"/>
        </w:rPr>
        <w:t>6 czerwca 1997 r. – Kodeks karny (</w:t>
      </w:r>
      <w:proofErr w:type="spellStart"/>
      <w:r w:rsidR="00A368BB" w:rsidRPr="00A368BB">
        <w:rPr>
          <w:rFonts w:ascii="Arial" w:hAnsi="Arial" w:cs="Arial"/>
          <w:sz w:val="22"/>
          <w:szCs w:val="22"/>
        </w:rPr>
        <w:t>t.j</w:t>
      </w:r>
      <w:proofErr w:type="spellEnd"/>
      <w:r w:rsidR="00A368BB" w:rsidRPr="00A368BB">
        <w:rPr>
          <w:rFonts w:ascii="Arial" w:hAnsi="Arial" w:cs="Arial"/>
          <w:sz w:val="22"/>
          <w:szCs w:val="22"/>
        </w:rPr>
        <w:t>. Dz. U. z 2019 r. poz. 1950, 2128, z 2020 r. poz. 568, 875</w:t>
      </w:r>
      <w:r w:rsidR="00637B73">
        <w:rPr>
          <w:rFonts w:ascii="Arial" w:hAnsi="Arial" w:cs="Arial"/>
          <w:sz w:val="22"/>
          <w:szCs w:val="22"/>
        </w:rPr>
        <w:t>)</w:t>
      </w:r>
      <w:r w:rsidRPr="00B6516B">
        <w:rPr>
          <w:rFonts w:ascii="Arial" w:hAnsi="Arial" w:cs="Arial"/>
          <w:sz w:val="22"/>
          <w:szCs w:val="22"/>
        </w:rPr>
        <w:t xml:space="preserve"> lub</w:t>
      </w:r>
      <w:r w:rsidRPr="00B6516B">
        <w:rPr>
          <w:rFonts w:ascii="Arial" w:hAnsi="Arial" w:cs="Arial"/>
          <w:sz w:val="22"/>
          <w:szCs w:val="22"/>
        </w:rPr>
        <w:softHyphen/>
        <w:t xml:space="preserve"> art. 46 lub art. 48 ustawy z dnia 25 czerwca 2010 r. o sporcie (</w:t>
      </w:r>
      <w:proofErr w:type="spellStart"/>
      <w:r w:rsidR="00A368BB" w:rsidRPr="00A368BB">
        <w:rPr>
          <w:rFonts w:ascii="Arial" w:hAnsi="Arial" w:cs="Arial"/>
          <w:sz w:val="22"/>
          <w:szCs w:val="22"/>
        </w:rPr>
        <w:t>t.j</w:t>
      </w:r>
      <w:proofErr w:type="spellEnd"/>
      <w:r w:rsidR="00A368BB" w:rsidRPr="00A368BB">
        <w:rPr>
          <w:rFonts w:ascii="Arial" w:hAnsi="Arial" w:cs="Arial"/>
          <w:sz w:val="22"/>
          <w:szCs w:val="22"/>
        </w:rPr>
        <w:t>. Dz. U. z 2019 r. poz. 1468, 1495, 2251</w:t>
      </w:r>
      <w:r w:rsidRPr="00B6516B">
        <w:rPr>
          <w:rFonts w:ascii="Arial" w:hAnsi="Arial" w:cs="Arial"/>
          <w:sz w:val="22"/>
          <w:szCs w:val="22"/>
        </w:rPr>
        <w:t>),</w:t>
      </w:r>
    </w:p>
    <w:p w14:paraId="59A71677" w14:textId="77777777" w:rsidR="00182CF3" w:rsidRPr="00B6516B" w:rsidRDefault="00182CF3" w:rsidP="00162B8E">
      <w:pPr>
        <w:pStyle w:val="Akapitzlist"/>
        <w:numPr>
          <w:ilvl w:val="1"/>
          <w:numId w:val="29"/>
        </w:numPr>
        <w:spacing w:before="240" w:after="240"/>
        <w:ind w:left="2268" w:hanging="567"/>
        <w:jc w:val="both"/>
        <w:rPr>
          <w:rFonts w:ascii="Arial" w:hAnsi="Arial" w:cs="Arial"/>
          <w:sz w:val="22"/>
          <w:szCs w:val="22"/>
        </w:rPr>
      </w:pPr>
      <w:r w:rsidRPr="00B6516B">
        <w:rPr>
          <w:rFonts w:ascii="Arial" w:hAnsi="Arial" w:cs="Arial"/>
          <w:sz w:val="22"/>
          <w:szCs w:val="22"/>
        </w:rPr>
        <w:t>o charakterze terrorystycznym, o którym mowa w art. 115 § 20 ustawy z dnia 6 czerwca 1997 r. – Kodeks karny,</w:t>
      </w:r>
    </w:p>
    <w:p w14:paraId="7A15B7EE" w14:textId="77777777" w:rsidR="00182CF3" w:rsidRPr="00B6516B" w:rsidRDefault="00182CF3" w:rsidP="00162B8E">
      <w:pPr>
        <w:pStyle w:val="Akapitzlist"/>
        <w:numPr>
          <w:ilvl w:val="1"/>
          <w:numId w:val="29"/>
        </w:numPr>
        <w:spacing w:before="240" w:after="240"/>
        <w:ind w:left="2268" w:hanging="567"/>
        <w:jc w:val="both"/>
        <w:rPr>
          <w:rFonts w:ascii="Arial" w:hAnsi="Arial" w:cs="Arial"/>
          <w:sz w:val="22"/>
          <w:szCs w:val="22"/>
        </w:rPr>
      </w:pPr>
      <w:r w:rsidRPr="00B6516B">
        <w:rPr>
          <w:rFonts w:ascii="Arial" w:hAnsi="Arial" w:cs="Arial"/>
          <w:sz w:val="22"/>
          <w:szCs w:val="22"/>
        </w:rPr>
        <w:t>skarbowe,</w:t>
      </w:r>
    </w:p>
    <w:p w14:paraId="2E3E2A76" w14:textId="77777777" w:rsidR="00182CF3" w:rsidRPr="00B6516B" w:rsidRDefault="00182CF3" w:rsidP="00162B8E">
      <w:pPr>
        <w:pStyle w:val="Akapitzlist"/>
        <w:numPr>
          <w:ilvl w:val="1"/>
          <w:numId w:val="29"/>
        </w:numPr>
        <w:spacing w:before="240" w:after="240"/>
        <w:ind w:left="2268" w:hanging="567"/>
        <w:jc w:val="both"/>
        <w:rPr>
          <w:rFonts w:ascii="Arial" w:hAnsi="Arial" w:cs="Arial"/>
          <w:sz w:val="22"/>
          <w:szCs w:val="22"/>
        </w:rPr>
      </w:pPr>
      <w:r w:rsidRPr="00B6516B">
        <w:rPr>
          <w:rFonts w:ascii="Arial" w:hAnsi="Arial" w:cs="Arial"/>
          <w:sz w:val="22"/>
          <w:szCs w:val="22"/>
        </w:rPr>
        <w:t>o którym mowa w art. 9 lub art. 10 ustawy z dnia 15 czerwca 2012 r. o skutkach powierzania wykonywania pracy cudzoziemcom przebywającym wbrew przepisom na terytorium Rzeczypospolitej Polskiej (Dz. U. poz. 769);</w:t>
      </w:r>
    </w:p>
    <w:p w14:paraId="21EFB43B" w14:textId="77777777" w:rsidR="00182CF3" w:rsidRPr="00A17E08" w:rsidRDefault="00182CF3" w:rsidP="00162B8E">
      <w:pPr>
        <w:pStyle w:val="Akapitzlist"/>
        <w:numPr>
          <w:ilvl w:val="0"/>
          <w:numId w:val="33"/>
        </w:numPr>
        <w:spacing w:before="240" w:after="240"/>
        <w:ind w:left="1701" w:hanging="567"/>
        <w:jc w:val="both"/>
        <w:rPr>
          <w:rFonts w:ascii="Arial" w:hAnsi="Arial" w:cs="Arial"/>
          <w:sz w:val="22"/>
          <w:szCs w:val="22"/>
        </w:rPr>
      </w:pPr>
      <w:r w:rsidRPr="00A17E08">
        <w:rPr>
          <w:rFonts w:ascii="Arial" w:hAnsi="Arial" w:cs="Arial"/>
          <w:sz w:val="22"/>
          <w:szCs w:val="22"/>
        </w:rPr>
        <w:lastRenderedPageBreak/>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523C45">
        <w:rPr>
          <w:rFonts w:ascii="Arial" w:hAnsi="Arial" w:cs="Arial"/>
          <w:sz w:val="22"/>
          <w:szCs w:val="22"/>
        </w:rPr>
        <w:br/>
      </w:r>
      <w:r w:rsidRPr="00A17E08">
        <w:rPr>
          <w:rFonts w:ascii="Arial" w:hAnsi="Arial" w:cs="Arial"/>
          <w:sz w:val="22"/>
          <w:szCs w:val="22"/>
        </w:rPr>
        <w:t xml:space="preserve">w pkt </w:t>
      </w:r>
      <w:r w:rsidR="00637B73">
        <w:rPr>
          <w:rFonts w:ascii="Arial" w:hAnsi="Arial" w:cs="Arial"/>
          <w:sz w:val="22"/>
          <w:szCs w:val="22"/>
        </w:rPr>
        <w:t>2</w:t>
      </w:r>
      <w:r w:rsidRPr="00A17E08">
        <w:rPr>
          <w:rFonts w:ascii="Arial" w:hAnsi="Arial" w:cs="Arial"/>
          <w:sz w:val="22"/>
          <w:szCs w:val="22"/>
        </w:rPr>
        <w:t>;</w:t>
      </w:r>
    </w:p>
    <w:p w14:paraId="03E1FA3A" w14:textId="77777777" w:rsidR="00182CF3" w:rsidRPr="006854C7" w:rsidRDefault="00182CF3" w:rsidP="00162B8E">
      <w:pPr>
        <w:pStyle w:val="Akapitzlist"/>
        <w:numPr>
          <w:ilvl w:val="0"/>
          <w:numId w:val="33"/>
        </w:numPr>
        <w:spacing w:before="240" w:after="240"/>
        <w:ind w:left="1701" w:hanging="567"/>
        <w:jc w:val="both"/>
        <w:rPr>
          <w:rFonts w:ascii="Arial" w:hAnsi="Arial" w:cs="Arial"/>
          <w:sz w:val="22"/>
          <w:szCs w:val="22"/>
        </w:rPr>
      </w:pPr>
      <w:r w:rsidRPr="006854C7">
        <w:rPr>
          <w:rFonts w:ascii="Arial" w:hAnsi="Arial" w:cs="Arial"/>
          <w:sz w:val="22"/>
          <w:szCs w:val="22"/>
        </w:rPr>
        <w:t>Wykonawcę, wobec którego wydano prawomocny wyrok sądu lub ostateczną decyzję administracyjną o zaleganiu z uiszczeniem podatków, opłat lub składek na ubezpieczenia spo</w:t>
      </w:r>
      <w:r w:rsidR="00D023A1">
        <w:rPr>
          <w:rFonts w:ascii="Arial" w:hAnsi="Arial" w:cs="Arial"/>
          <w:sz w:val="22"/>
          <w:szCs w:val="22"/>
        </w:rPr>
        <w:t>łeczne lub zdrowotne, chyba że W</w:t>
      </w:r>
      <w:r w:rsidRPr="006854C7">
        <w:rPr>
          <w:rFonts w:ascii="Arial" w:hAnsi="Arial" w:cs="Arial"/>
          <w:sz w:val="22"/>
          <w:szCs w:val="22"/>
        </w:rPr>
        <w:t>ykonawca dokonał płatności należnych podatków, opłat lub składek na ubezpieczenia społeczne lub zdrowotne wraz z odsetkami lub grzywnami lub zawarł wiążące porozumienie w sprawie spłaty tych należności;</w:t>
      </w:r>
    </w:p>
    <w:p w14:paraId="0F493ECB" w14:textId="77777777" w:rsidR="00182CF3" w:rsidRPr="006854C7" w:rsidRDefault="00182CF3" w:rsidP="00162B8E">
      <w:pPr>
        <w:pStyle w:val="Akapitzlist"/>
        <w:numPr>
          <w:ilvl w:val="0"/>
          <w:numId w:val="33"/>
        </w:numPr>
        <w:spacing w:before="240" w:after="240"/>
        <w:ind w:left="1701" w:hanging="567"/>
        <w:jc w:val="both"/>
        <w:rPr>
          <w:rFonts w:ascii="Arial" w:hAnsi="Arial" w:cs="Arial"/>
          <w:sz w:val="22"/>
          <w:szCs w:val="22"/>
        </w:rPr>
      </w:pPr>
      <w:r w:rsidRPr="006854C7">
        <w:rPr>
          <w:rFonts w:ascii="Arial" w:hAnsi="Arial" w:cs="Arial"/>
          <w:sz w:val="22"/>
          <w:szCs w:val="22"/>
        </w:rPr>
        <w:t>Wykonawcę, który w wyniku zamierzonego działania lub r</w:t>
      </w:r>
      <w:r w:rsidR="00D023A1">
        <w:rPr>
          <w:rFonts w:ascii="Arial" w:hAnsi="Arial" w:cs="Arial"/>
          <w:sz w:val="22"/>
          <w:szCs w:val="22"/>
        </w:rPr>
        <w:t>ażącego niedbalstwa wprowadził Z</w:t>
      </w:r>
      <w:r w:rsidRPr="006854C7">
        <w:rPr>
          <w:rFonts w:ascii="Arial" w:hAnsi="Arial" w:cs="Arial"/>
          <w:sz w:val="22"/>
          <w:szCs w:val="22"/>
        </w:rPr>
        <w:t>amawiającego w błąd przy przedstawieniu informacji, że nie podlega wykluczeniu, spełnia warunki udziału w </w:t>
      </w:r>
      <w:r w:rsidR="00B33DBE">
        <w:rPr>
          <w:rFonts w:ascii="Arial" w:hAnsi="Arial" w:cs="Arial"/>
          <w:sz w:val="22"/>
          <w:szCs w:val="22"/>
        </w:rPr>
        <w:t>zamówieniu</w:t>
      </w:r>
      <w:r w:rsidR="00637B73">
        <w:rPr>
          <w:rFonts w:ascii="Arial" w:hAnsi="Arial" w:cs="Arial"/>
          <w:sz w:val="22"/>
          <w:szCs w:val="22"/>
        </w:rPr>
        <w:t xml:space="preserve"> </w:t>
      </w:r>
      <w:r w:rsidRPr="006854C7">
        <w:rPr>
          <w:rFonts w:ascii="Arial" w:hAnsi="Arial" w:cs="Arial"/>
          <w:sz w:val="22"/>
          <w:szCs w:val="22"/>
        </w:rPr>
        <w:t>lub który zataił te informacje lub nie jest w stanie przedstawić wymaganych dokumentów;</w:t>
      </w:r>
    </w:p>
    <w:p w14:paraId="07FA9C4F" w14:textId="77777777" w:rsidR="00182CF3" w:rsidRPr="006854C7" w:rsidRDefault="00182CF3" w:rsidP="00162B8E">
      <w:pPr>
        <w:pStyle w:val="Akapitzlist"/>
        <w:numPr>
          <w:ilvl w:val="0"/>
          <w:numId w:val="33"/>
        </w:numPr>
        <w:spacing w:before="240" w:after="240"/>
        <w:ind w:left="1701" w:hanging="567"/>
        <w:jc w:val="both"/>
        <w:rPr>
          <w:rFonts w:ascii="Arial" w:hAnsi="Arial" w:cs="Arial"/>
          <w:sz w:val="22"/>
          <w:szCs w:val="22"/>
        </w:rPr>
      </w:pPr>
      <w:r w:rsidRPr="006854C7">
        <w:rPr>
          <w:rFonts w:ascii="Arial" w:hAnsi="Arial" w:cs="Arial"/>
          <w:sz w:val="22"/>
          <w:szCs w:val="22"/>
        </w:rPr>
        <w:t>Wykonawcę, który w wyniku lekkomyślności lub niedbalstwa przedstawił i</w:t>
      </w:r>
      <w:r w:rsidR="00D023A1">
        <w:rPr>
          <w:rFonts w:ascii="Arial" w:hAnsi="Arial" w:cs="Arial"/>
          <w:sz w:val="22"/>
          <w:szCs w:val="22"/>
        </w:rPr>
        <w:t>nformacje wprowadzające w błąd Z</w:t>
      </w:r>
      <w:r w:rsidRPr="006854C7">
        <w:rPr>
          <w:rFonts w:ascii="Arial" w:hAnsi="Arial" w:cs="Arial"/>
          <w:sz w:val="22"/>
          <w:szCs w:val="22"/>
        </w:rPr>
        <w:t>amawiającego, mogące mieć istotny wpły</w:t>
      </w:r>
      <w:r w:rsidR="00D023A1">
        <w:rPr>
          <w:rFonts w:ascii="Arial" w:hAnsi="Arial" w:cs="Arial"/>
          <w:sz w:val="22"/>
          <w:szCs w:val="22"/>
        </w:rPr>
        <w:t>w na decyzje podejmowane przez Z</w:t>
      </w:r>
      <w:r w:rsidRPr="006854C7">
        <w:rPr>
          <w:rFonts w:ascii="Arial" w:hAnsi="Arial" w:cs="Arial"/>
          <w:sz w:val="22"/>
          <w:szCs w:val="22"/>
        </w:rPr>
        <w:t xml:space="preserve">amawiającego w </w:t>
      </w:r>
      <w:r w:rsidR="00F071B0">
        <w:rPr>
          <w:rFonts w:ascii="Arial" w:hAnsi="Arial" w:cs="Arial"/>
          <w:sz w:val="22"/>
          <w:szCs w:val="22"/>
        </w:rPr>
        <w:t>zamówieniu</w:t>
      </w:r>
      <w:r w:rsidRPr="006854C7">
        <w:rPr>
          <w:rFonts w:ascii="Arial" w:hAnsi="Arial" w:cs="Arial"/>
          <w:sz w:val="22"/>
          <w:szCs w:val="22"/>
        </w:rPr>
        <w:t>;</w:t>
      </w:r>
    </w:p>
    <w:p w14:paraId="344B3CC5" w14:textId="77777777" w:rsidR="00182CF3" w:rsidRPr="00503002" w:rsidRDefault="00182CF3" w:rsidP="00162B8E">
      <w:pPr>
        <w:pStyle w:val="Akapitzlist"/>
        <w:numPr>
          <w:ilvl w:val="0"/>
          <w:numId w:val="33"/>
        </w:numPr>
        <w:spacing w:before="240" w:after="240"/>
        <w:ind w:left="1701" w:hanging="567"/>
        <w:jc w:val="both"/>
        <w:rPr>
          <w:rFonts w:ascii="Arial" w:hAnsi="Arial" w:cs="Arial"/>
          <w:sz w:val="22"/>
          <w:szCs w:val="22"/>
        </w:rPr>
      </w:pPr>
      <w:r w:rsidRPr="006854C7">
        <w:rPr>
          <w:rFonts w:ascii="Arial" w:hAnsi="Arial" w:cs="Arial"/>
          <w:sz w:val="22"/>
          <w:szCs w:val="22"/>
        </w:rPr>
        <w:t>Wykonawcę, który bezprawnie wpływał lub</w:t>
      </w:r>
      <w:r w:rsidR="00D023A1">
        <w:rPr>
          <w:rFonts w:ascii="Arial" w:hAnsi="Arial" w:cs="Arial"/>
          <w:sz w:val="22"/>
          <w:szCs w:val="22"/>
        </w:rPr>
        <w:t xml:space="preserve"> próbował wpłynąć na czynności Z</w:t>
      </w:r>
      <w:r w:rsidRPr="006854C7">
        <w:rPr>
          <w:rFonts w:ascii="Arial" w:hAnsi="Arial" w:cs="Arial"/>
          <w:sz w:val="22"/>
          <w:szCs w:val="22"/>
        </w:rPr>
        <w:t xml:space="preserve">amawiającego lub pozyskać informacje poufne, mogące dać mu </w:t>
      </w:r>
      <w:r w:rsidRPr="00503002">
        <w:rPr>
          <w:rFonts w:ascii="Arial" w:hAnsi="Arial" w:cs="Arial"/>
          <w:sz w:val="22"/>
          <w:szCs w:val="22"/>
        </w:rPr>
        <w:t xml:space="preserve">przewagę w </w:t>
      </w:r>
      <w:r w:rsidR="00637B73" w:rsidRPr="00503002">
        <w:rPr>
          <w:rFonts w:ascii="Arial" w:hAnsi="Arial" w:cs="Arial"/>
          <w:sz w:val="22"/>
          <w:szCs w:val="22"/>
        </w:rPr>
        <w:t>zamówieniu</w:t>
      </w:r>
      <w:r w:rsidRPr="00503002">
        <w:rPr>
          <w:rFonts w:ascii="Arial" w:hAnsi="Arial" w:cs="Arial"/>
          <w:sz w:val="22"/>
          <w:szCs w:val="22"/>
        </w:rPr>
        <w:t>;</w:t>
      </w:r>
    </w:p>
    <w:p w14:paraId="456722A4" w14:textId="77777777" w:rsidR="00182CF3" w:rsidRPr="006854C7" w:rsidRDefault="00182CF3" w:rsidP="00162B8E">
      <w:pPr>
        <w:pStyle w:val="Akapitzlist"/>
        <w:numPr>
          <w:ilvl w:val="0"/>
          <w:numId w:val="33"/>
        </w:numPr>
        <w:spacing w:before="240" w:after="240"/>
        <w:ind w:left="1701" w:hanging="567"/>
        <w:jc w:val="both"/>
        <w:rPr>
          <w:rFonts w:ascii="Arial" w:hAnsi="Arial" w:cs="Arial"/>
          <w:sz w:val="22"/>
          <w:szCs w:val="22"/>
        </w:rPr>
      </w:pPr>
      <w:r w:rsidRPr="006854C7">
        <w:rPr>
          <w:rFonts w:ascii="Arial" w:hAnsi="Arial" w:cs="Arial"/>
          <w:sz w:val="22"/>
          <w:szCs w:val="22"/>
        </w:rPr>
        <w:t xml:space="preserve">Wykonawcę, który brał udział w przygotowaniu zamówienia lub którego pracownik, a także osoba wykonująca pracę na podstawie umowy zlecenia, o dzieło, agencyjnej lub innej umowy o świadczenie usług, brał udział </w:t>
      </w:r>
      <w:r w:rsidR="00503002">
        <w:rPr>
          <w:rFonts w:ascii="Arial" w:hAnsi="Arial" w:cs="Arial"/>
          <w:sz w:val="22"/>
          <w:szCs w:val="22"/>
        </w:rPr>
        <w:br/>
      </w:r>
      <w:r w:rsidRPr="006854C7">
        <w:rPr>
          <w:rFonts w:ascii="Arial" w:hAnsi="Arial" w:cs="Arial"/>
          <w:sz w:val="22"/>
          <w:szCs w:val="22"/>
        </w:rPr>
        <w:t xml:space="preserve">w przygotowaniu takiego </w:t>
      </w:r>
      <w:r w:rsidR="00637B73">
        <w:rPr>
          <w:rFonts w:ascii="Arial" w:hAnsi="Arial" w:cs="Arial"/>
          <w:sz w:val="22"/>
          <w:szCs w:val="22"/>
        </w:rPr>
        <w:t>zamówienia</w:t>
      </w:r>
      <w:r w:rsidRPr="006854C7">
        <w:rPr>
          <w:rFonts w:ascii="Arial" w:hAnsi="Arial" w:cs="Arial"/>
          <w:sz w:val="22"/>
          <w:szCs w:val="22"/>
        </w:rPr>
        <w:t>, chyba że spowodowane tym zakłócenie konkurencji może być wyeliminowane w inn</w:t>
      </w:r>
      <w:r w:rsidR="00D023A1">
        <w:rPr>
          <w:rFonts w:ascii="Arial" w:hAnsi="Arial" w:cs="Arial"/>
          <w:sz w:val="22"/>
          <w:szCs w:val="22"/>
        </w:rPr>
        <w:t>y sposób niż przez wykluczenie W</w:t>
      </w:r>
      <w:r w:rsidRPr="006854C7">
        <w:rPr>
          <w:rFonts w:ascii="Arial" w:hAnsi="Arial" w:cs="Arial"/>
          <w:sz w:val="22"/>
          <w:szCs w:val="22"/>
        </w:rPr>
        <w:t xml:space="preserve">ykonawcy z udziału w </w:t>
      </w:r>
      <w:r w:rsidR="007856D2">
        <w:rPr>
          <w:rFonts w:ascii="Arial" w:hAnsi="Arial" w:cs="Arial"/>
          <w:sz w:val="22"/>
          <w:szCs w:val="22"/>
        </w:rPr>
        <w:t>zamówieniu</w:t>
      </w:r>
      <w:r w:rsidRPr="006854C7">
        <w:rPr>
          <w:rFonts w:ascii="Arial" w:hAnsi="Arial" w:cs="Arial"/>
          <w:sz w:val="22"/>
          <w:szCs w:val="22"/>
        </w:rPr>
        <w:t>;</w:t>
      </w:r>
    </w:p>
    <w:p w14:paraId="20A8B596" w14:textId="77777777" w:rsidR="00182CF3" w:rsidRPr="006854C7" w:rsidRDefault="00D023A1" w:rsidP="00162B8E">
      <w:pPr>
        <w:pStyle w:val="Akapitzlist"/>
        <w:numPr>
          <w:ilvl w:val="0"/>
          <w:numId w:val="33"/>
        </w:numPr>
        <w:tabs>
          <w:tab w:val="left" w:pos="5670"/>
        </w:tabs>
        <w:spacing w:before="240" w:after="240"/>
        <w:ind w:left="1701" w:hanging="567"/>
        <w:jc w:val="both"/>
        <w:rPr>
          <w:rFonts w:ascii="Arial" w:hAnsi="Arial" w:cs="Arial"/>
          <w:sz w:val="22"/>
          <w:szCs w:val="22"/>
        </w:rPr>
      </w:pPr>
      <w:r>
        <w:rPr>
          <w:rFonts w:ascii="Arial" w:hAnsi="Arial" w:cs="Arial"/>
          <w:sz w:val="22"/>
          <w:szCs w:val="22"/>
        </w:rPr>
        <w:t>Wykonawcę, który z innymi W</w:t>
      </w:r>
      <w:r w:rsidR="00182CF3" w:rsidRPr="006854C7">
        <w:rPr>
          <w:rFonts w:ascii="Arial" w:hAnsi="Arial" w:cs="Arial"/>
          <w:sz w:val="22"/>
          <w:szCs w:val="22"/>
        </w:rPr>
        <w:t xml:space="preserve">ykonawcami zawarł porozumienie mające </w:t>
      </w:r>
      <w:r w:rsidR="00503002">
        <w:rPr>
          <w:rFonts w:ascii="Arial" w:hAnsi="Arial" w:cs="Arial"/>
          <w:sz w:val="22"/>
          <w:szCs w:val="22"/>
        </w:rPr>
        <w:br/>
      </w:r>
      <w:r w:rsidR="00182CF3" w:rsidRPr="006854C7">
        <w:rPr>
          <w:rFonts w:ascii="Arial" w:hAnsi="Arial" w:cs="Arial"/>
          <w:sz w:val="22"/>
          <w:szCs w:val="22"/>
        </w:rPr>
        <w:t>na celu</w:t>
      </w:r>
      <w:r>
        <w:rPr>
          <w:rFonts w:ascii="Arial" w:hAnsi="Arial" w:cs="Arial"/>
          <w:sz w:val="22"/>
          <w:szCs w:val="22"/>
        </w:rPr>
        <w:t xml:space="preserve"> zakłócenie konkurencji między W</w:t>
      </w:r>
      <w:r w:rsidR="00182CF3" w:rsidRPr="006854C7">
        <w:rPr>
          <w:rFonts w:ascii="Arial" w:hAnsi="Arial" w:cs="Arial"/>
          <w:sz w:val="22"/>
          <w:szCs w:val="22"/>
        </w:rPr>
        <w:t xml:space="preserve">ykonawcami w </w:t>
      </w:r>
      <w:r>
        <w:rPr>
          <w:rFonts w:ascii="Arial" w:hAnsi="Arial" w:cs="Arial"/>
          <w:sz w:val="22"/>
          <w:szCs w:val="22"/>
        </w:rPr>
        <w:t>zamówieni</w:t>
      </w:r>
      <w:r w:rsidR="00637B73">
        <w:rPr>
          <w:rFonts w:ascii="Arial" w:hAnsi="Arial" w:cs="Arial"/>
          <w:sz w:val="22"/>
          <w:szCs w:val="22"/>
        </w:rPr>
        <w:t>u</w:t>
      </w:r>
      <w:r>
        <w:rPr>
          <w:rFonts w:ascii="Arial" w:hAnsi="Arial" w:cs="Arial"/>
          <w:sz w:val="22"/>
          <w:szCs w:val="22"/>
        </w:rPr>
        <w:t xml:space="preserve">, </w:t>
      </w:r>
      <w:r w:rsidR="00503002">
        <w:rPr>
          <w:rFonts w:ascii="Arial" w:hAnsi="Arial" w:cs="Arial"/>
          <w:sz w:val="22"/>
          <w:szCs w:val="22"/>
        </w:rPr>
        <w:br/>
      </w:r>
      <w:r>
        <w:rPr>
          <w:rFonts w:ascii="Arial" w:hAnsi="Arial" w:cs="Arial"/>
          <w:sz w:val="22"/>
          <w:szCs w:val="22"/>
        </w:rPr>
        <w:t>co Z</w:t>
      </w:r>
      <w:r w:rsidR="00182CF3" w:rsidRPr="006854C7">
        <w:rPr>
          <w:rFonts w:ascii="Arial" w:hAnsi="Arial" w:cs="Arial"/>
          <w:sz w:val="22"/>
          <w:szCs w:val="22"/>
        </w:rPr>
        <w:t>amawiający jest w stanie wykazać za pomocą stosownych środków dowodowych;</w:t>
      </w:r>
    </w:p>
    <w:p w14:paraId="034B0454" w14:textId="77777777" w:rsidR="00182CF3" w:rsidRPr="006854C7" w:rsidRDefault="00182CF3" w:rsidP="00162B8E">
      <w:pPr>
        <w:pStyle w:val="Akapitzlist"/>
        <w:numPr>
          <w:ilvl w:val="0"/>
          <w:numId w:val="33"/>
        </w:numPr>
        <w:spacing w:before="240" w:after="240"/>
        <w:ind w:left="1701" w:hanging="567"/>
        <w:jc w:val="both"/>
        <w:rPr>
          <w:rFonts w:ascii="Arial" w:hAnsi="Arial" w:cs="Arial"/>
          <w:sz w:val="22"/>
          <w:szCs w:val="22"/>
        </w:rPr>
      </w:pPr>
      <w:r w:rsidRPr="006854C7">
        <w:rPr>
          <w:rFonts w:ascii="Arial" w:hAnsi="Arial" w:cs="Arial"/>
          <w:sz w:val="22"/>
          <w:szCs w:val="22"/>
        </w:rPr>
        <w:t xml:space="preserve">Wykonawcę będącego podmiotem zbiorowym, wobec którego sąd orzekł zakaz ubiegania się o zamówienia publiczne na podstawie ustawy z dnia 28 października 2002 r. o odpowiedzialności podmiotów zbiorowych </w:t>
      </w:r>
      <w:r w:rsidR="00503002">
        <w:rPr>
          <w:rFonts w:ascii="Arial" w:hAnsi="Arial" w:cs="Arial"/>
          <w:sz w:val="22"/>
          <w:szCs w:val="22"/>
        </w:rPr>
        <w:br/>
      </w:r>
      <w:r w:rsidRPr="006854C7">
        <w:rPr>
          <w:rFonts w:ascii="Arial" w:hAnsi="Arial" w:cs="Arial"/>
          <w:sz w:val="22"/>
          <w:szCs w:val="22"/>
        </w:rPr>
        <w:t>za czyny zabronione pod groźbą kary (</w:t>
      </w:r>
      <w:proofErr w:type="spellStart"/>
      <w:r w:rsidR="006A1430" w:rsidRPr="006A1430">
        <w:rPr>
          <w:rFonts w:ascii="Arial" w:hAnsi="Arial" w:cs="Arial"/>
          <w:sz w:val="22"/>
          <w:szCs w:val="22"/>
        </w:rPr>
        <w:t>t.j</w:t>
      </w:r>
      <w:proofErr w:type="spellEnd"/>
      <w:r w:rsidR="006A1430" w:rsidRPr="006A1430">
        <w:rPr>
          <w:rFonts w:ascii="Arial" w:hAnsi="Arial" w:cs="Arial"/>
          <w:sz w:val="22"/>
          <w:szCs w:val="22"/>
        </w:rPr>
        <w:t>. z 2020 r. poz. 358</w:t>
      </w:r>
      <w:r w:rsidRPr="006854C7">
        <w:rPr>
          <w:rFonts w:ascii="Arial" w:hAnsi="Arial" w:cs="Arial"/>
          <w:sz w:val="22"/>
          <w:szCs w:val="22"/>
        </w:rPr>
        <w:t>);</w:t>
      </w:r>
    </w:p>
    <w:p w14:paraId="6FF1ACE8" w14:textId="77777777" w:rsidR="00182CF3" w:rsidRPr="006854C7" w:rsidRDefault="00182CF3" w:rsidP="00162B8E">
      <w:pPr>
        <w:pStyle w:val="Akapitzlist"/>
        <w:numPr>
          <w:ilvl w:val="0"/>
          <w:numId w:val="33"/>
        </w:numPr>
        <w:spacing w:before="240" w:after="240"/>
        <w:ind w:left="1701" w:hanging="567"/>
        <w:jc w:val="both"/>
        <w:rPr>
          <w:rFonts w:ascii="Arial" w:hAnsi="Arial" w:cs="Arial"/>
          <w:sz w:val="22"/>
          <w:szCs w:val="22"/>
        </w:rPr>
      </w:pPr>
      <w:r w:rsidRPr="006854C7">
        <w:rPr>
          <w:rFonts w:ascii="Arial" w:hAnsi="Arial" w:cs="Arial"/>
          <w:sz w:val="22"/>
          <w:szCs w:val="22"/>
        </w:rPr>
        <w:t>Wykonawcę, wobec którego orzeczono tytułem środka zapobiegawczego zakaz ubiegania się o zamówienia publiczne;</w:t>
      </w:r>
    </w:p>
    <w:p w14:paraId="25832870" w14:textId="77777777" w:rsidR="00182CF3" w:rsidRPr="006854C7" w:rsidRDefault="008E6F10" w:rsidP="00162B8E">
      <w:pPr>
        <w:pStyle w:val="Akapitzlist"/>
        <w:numPr>
          <w:ilvl w:val="0"/>
          <w:numId w:val="33"/>
        </w:numPr>
        <w:spacing w:before="240" w:after="240"/>
        <w:ind w:left="1701" w:hanging="567"/>
        <w:jc w:val="both"/>
        <w:rPr>
          <w:rFonts w:ascii="Arial" w:hAnsi="Arial" w:cs="Arial"/>
          <w:sz w:val="22"/>
          <w:szCs w:val="22"/>
        </w:rPr>
      </w:pPr>
      <w:r>
        <w:rPr>
          <w:rFonts w:ascii="Arial" w:hAnsi="Arial" w:cs="Arial"/>
          <w:sz w:val="22"/>
          <w:szCs w:val="22"/>
        </w:rPr>
        <w:t>W</w:t>
      </w:r>
      <w:r w:rsidR="00182CF3" w:rsidRPr="006854C7">
        <w:rPr>
          <w:rFonts w:ascii="Arial" w:hAnsi="Arial" w:cs="Arial"/>
          <w:sz w:val="22"/>
          <w:szCs w:val="22"/>
        </w:rPr>
        <w:t xml:space="preserve">ykonawców, którzy należąc do tej samej grupy kapitałowej, w rozumieniu ustawy z dnia 16 lutego 2007 r. o ochronie konkurencji i konsumentów </w:t>
      </w:r>
      <w:r w:rsidR="00503002">
        <w:rPr>
          <w:rFonts w:ascii="Arial" w:hAnsi="Arial" w:cs="Arial"/>
          <w:sz w:val="22"/>
          <w:szCs w:val="22"/>
        </w:rPr>
        <w:br/>
      </w:r>
      <w:r w:rsidR="00182CF3" w:rsidRPr="006854C7">
        <w:rPr>
          <w:rFonts w:ascii="Arial" w:hAnsi="Arial" w:cs="Arial"/>
          <w:sz w:val="22"/>
          <w:szCs w:val="22"/>
        </w:rPr>
        <w:t>(</w:t>
      </w:r>
      <w:proofErr w:type="spellStart"/>
      <w:r w:rsidR="00373682" w:rsidRPr="00373682">
        <w:rPr>
          <w:rFonts w:ascii="Arial" w:hAnsi="Arial" w:cs="Arial"/>
          <w:sz w:val="22"/>
          <w:szCs w:val="22"/>
        </w:rPr>
        <w:t>t.j</w:t>
      </w:r>
      <w:proofErr w:type="spellEnd"/>
      <w:r w:rsidR="00373682" w:rsidRPr="00373682">
        <w:rPr>
          <w:rFonts w:ascii="Arial" w:hAnsi="Arial" w:cs="Arial"/>
          <w:sz w:val="22"/>
          <w:szCs w:val="22"/>
        </w:rPr>
        <w:t>. Dz. U. z 2019 r. poz. 369, 1571, 1667</w:t>
      </w:r>
      <w:r w:rsidR="00182CF3" w:rsidRPr="006854C7">
        <w:rPr>
          <w:rFonts w:ascii="Arial" w:hAnsi="Arial" w:cs="Arial"/>
          <w:sz w:val="22"/>
          <w:szCs w:val="22"/>
        </w:rPr>
        <w:t>), złożyli odrębne oferty, oferty częściowe lub wnioski o dopuszczenie do udziału w </w:t>
      </w:r>
      <w:r w:rsidR="007856D2">
        <w:rPr>
          <w:rFonts w:ascii="Arial" w:hAnsi="Arial" w:cs="Arial"/>
          <w:sz w:val="22"/>
          <w:szCs w:val="22"/>
        </w:rPr>
        <w:t>zamówieniu</w:t>
      </w:r>
      <w:r w:rsidR="00182CF3" w:rsidRPr="006854C7">
        <w:rPr>
          <w:rFonts w:ascii="Arial" w:hAnsi="Arial" w:cs="Arial"/>
          <w:sz w:val="22"/>
          <w:szCs w:val="22"/>
        </w:rPr>
        <w:t xml:space="preserve">, chyba że wykażą, że istniejące między nimi powiązania nie prowadzą do zakłócenia konkurencji w </w:t>
      </w:r>
      <w:r w:rsidR="007856D2">
        <w:rPr>
          <w:rFonts w:ascii="Arial" w:hAnsi="Arial" w:cs="Arial"/>
          <w:sz w:val="22"/>
          <w:szCs w:val="22"/>
        </w:rPr>
        <w:t>zamówieniu</w:t>
      </w:r>
      <w:r w:rsidR="006854C7">
        <w:rPr>
          <w:rFonts w:ascii="Arial" w:hAnsi="Arial" w:cs="Arial"/>
          <w:sz w:val="22"/>
          <w:szCs w:val="22"/>
        </w:rPr>
        <w:t>;</w:t>
      </w:r>
    </w:p>
    <w:p w14:paraId="33B30750" w14:textId="77777777" w:rsidR="00182CF3" w:rsidRPr="006854C7" w:rsidRDefault="001C4760" w:rsidP="00162B8E">
      <w:pPr>
        <w:pStyle w:val="Akapitzlist"/>
        <w:numPr>
          <w:ilvl w:val="0"/>
          <w:numId w:val="33"/>
        </w:numPr>
        <w:spacing w:before="240" w:after="240"/>
        <w:ind w:left="1701" w:hanging="567"/>
        <w:jc w:val="both"/>
        <w:rPr>
          <w:rFonts w:ascii="Arial" w:hAnsi="Arial" w:cs="Arial"/>
          <w:sz w:val="22"/>
          <w:szCs w:val="22"/>
        </w:rPr>
      </w:pPr>
      <w:r>
        <w:rPr>
          <w:rFonts w:ascii="Arial" w:hAnsi="Arial" w:cs="Arial"/>
          <w:sz w:val="22"/>
          <w:szCs w:val="22"/>
        </w:rPr>
        <w:lastRenderedPageBreak/>
        <w:t xml:space="preserve">Wykonawcę </w:t>
      </w:r>
      <w:r w:rsidR="00182CF3" w:rsidRPr="006854C7">
        <w:rPr>
          <w:rFonts w:ascii="Arial" w:hAnsi="Arial"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w:t>
      </w:r>
      <w:r>
        <w:rPr>
          <w:rFonts w:ascii="Arial" w:hAnsi="Arial" w:cs="Arial"/>
          <w:sz w:val="22"/>
          <w:szCs w:val="22"/>
        </w:rPr>
        <w:t>t. 1 ustawy z dnia 15 maja 2015 </w:t>
      </w:r>
      <w:r w:rsidR="00182CF3" w:rsidRPr="006854C7">
        <w:rPr>
          <w:rFonts w:ascii="Arial" w:hAnsi="Arial" w:cs="Arial"/>
          <w:sz w:val="22"/>
          <w:szCs w:val="22"/>
        </w:rPr>
        <w:t>r. – Prawo restrukturyzacyjne (</w:t>
      </w:r>
      <w:proofErr w:type="spellStart"/>
      <w:r w:rsidR="00373682" w:rsidRPr="00373682">
        <w:rPr>
          <w:rFonts w:ascii="Arial" w:hAnsi="Arial" w:cs="Arial"/>
          <w:sz w:val="22"/>
          <w:szCs w:val="22"/>
        </w:rPr>
        <w:t>t.j</w:t>
      </w:r>
      <w:proofErr w:type="spellEnd"/>
      <w:r w:rsidR="00373682" w:rsidRPr="00373682">
        <w:rPr>
          <w:rFonts w:ascii="Arial" w:hAnsi="Arial" w:cs="Arial"/>
          <w:sz w:val="22"/>
          <w:szCs w:val="22"/>
        </w:rPr>
        <w:t>. Dz. U. z 2020 r. poz. 814</w:t>
      </w:r>
      <w:r w:rsidR="00182CF3" w:rsidRPr="006854C7">
        <w:rPr>
          <w:rFonts w:ascii="Arial" w:hAnsi="Arial" w:cs="Arial"/>
          <w:sz w:val="22"/>
          <w:szCs w:val="22"/>
        </w:rPr>
        <w:t>) lub którego u</w:t>
      </w:r>
      <w:r w:rsidR="00D023A1">
        <w:rPr>
          <w:rFonts w:ascii="Arial" w:hAnsi="Arial" w:cs="Arial"/>
          <w:sz w:val="22"/>
          <w:szCs w:val="22"/>
        </w:rPr>
        <w:t>padłość ogłoszono, z wyjątkiem W</w:t>
      </w:r>
      <w:r w:rsidR="00182CF3" w:rsidRPr="006854C7">
        <w:rPr>
          <w:rFonts w:ascii="Arial" w:hAnsi="Arial" w:cs="Arial"/>
          <w:sz w:val="22"/>
          <w:szCs w:val="22"/>
        </w:rPr>
        <w:t xml:space="preserve">ykonawcy, który </w:t>
      </w:r>
      <w:r w:rsidR="007856D2">
        <w:rPr>
          <w:rFonts w:ascii="Arial" w:hAnsi="Arial" w:cs="Arial"/>
          <w:sz w:val="22"/>
          <w:szCs w:val="22"/>
        </w:rPr>
        <w:br/>
      </w:r>
      <w:r w:rsidR="00182CF3" w:rsidRPr="006854C7">
        <w:rPr>
          <w:rFonts w:ascii="Arial" w:hAnsi="Arial" w:cs="Arial"/>
          <w:sz w:val="22"/>
          <w:szCs w:val="22"/>
        </w:rPr>
        <w:t>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373682" w:rsidRPr="00373682">
        <w:rPr>
          <w:rFonts w:ascii="Arial" w:hAnsi="Arial" w:cs="Arial"/>
          <w:sz w:val="22"/>
          <w:szCs w:val="22"/>
        </w:rPr>
        <w:t>t.j</w:t>
      </w:r>
      <w:proofErr w:type="spellEnd"/>
      <w:r w:rsidR="00373682" w:rsidRPr="00373682">
        <w:rPr>
          <w:rFonts w:ascii="Arial" w:hAnsi="Arial" w:cs="Arial"/>
          <w:sz w:val="22"/>
          <w:szCs w:val="22"/>
        </w:rPr>
        <w:t>. Dz. U. z 2019 r. poz. 498, 912, 1495, 1655, 1802, 2089, 2217</w:t>
      </w:r>
      <w:r w:rsidR="00182CF3" w:rsidRPr="006854C7">
        <w:rPr>
          <w:rFonts w:ascii="Arial" w:hAnsi="Arial" w:cs="Arial"/>
          <w:sz w:val="22"/>
          <w:szCs w:val="22"/>
        </w:rPr>
        <w:t>);</w:t>
      </w:r>
    </w:p>
    <w:p w14:paraId="762C4B7F" w14:textId="77777777" w:rsidR="00182CF3" w:rsidRPr="006854C7" w:rsidRDefault="001C4760" w:rsidP="00162B8E">
      <w:pPr>
        <w:pStyle w:val="Akapitzlist"/>
        <w:numPr>
          <w:ilvl w:val="0"/>
          <w:numId w:val="33"/>
        </w:numPr>
        <w:spacing w:before="240" w:after="240"/>
        <w:ind w:left="1701" w:hanging="567"/>
        <w:jc w:val="both"/>
        <w:rPr>
          <w:rFonts w:ascii="Arial" w:hAnsi="Arial" w:cs="Arial"/>
          <w:sz w:val="22"/>
          <w:szCs w:val="22"/>
        </w:rPr>
      </w:pPr>
      <w:r>
        <w:rPr>
          <w:rFonts w:ascii="Arial" w:hAnsi="Arial" w:cs="Arial"/>
          <w:sz w:val="22"/>
          <w:szCs w:val="22"/>
        </w:rPr>
        <w:t xml:space="preserve">Wykonawcę, </w:t>
      </w:r>
      <w:r w:rsidR="00182CF3" w:rsidRPr="006854C7">
        <w:rPr>
          <w:rFonts w:ascii="Arial" w:hAnsi="Arial" w:cs="Arial"/>
          <w:sz w:val="22"/>
          <w:szCs w:val="22"/>
        </w:rPr>
        <w:t xml:space="preserve">który w sposób zawiniony poważnie naruszył obowiązki zawodowe, co podważa jego </w:t>
      </w:r>
      <w:r w:rsidR="00D023A1">
        <w:rPr>
          <w:rFonts w:ascii="Arial" w:hAnsi="Arial" w:cs="Arial"/>
          <w:sz w:val="22"/>
          <w:szCs w:val="22"/>
        </w:rPr>
        <w:t>uczciwość, w szczególności gdy W</w:t>
      </w:r>
      <w:r w:rsidR="00182CF3" w:rsidRPr="006854C7">
        <w:rPr>
          <w:rFonts w:ascii="Arial" w:hAnsi="Arial" w:cs="Arial"/>
          <w:sz w:val="22"/>
          <w:szCs w:val="22"/>
        </w:rPr>
        <w:t>ykonawca w wyniku zamierzonego działania lub rażącego niedbalstwa nie wykonał lub niena</w:t>
      </w:r>
      <w:r w:rsidR="00D023A1">
        <w:rPr>
          <w:rFonts w:ascii="Arial" w:hAnsi="Arial" w:cs="Arial"/>
          <w:sz w:val="22"/>
          <w:szCs w:val="22"/>
        </w:rPr>
        <w:t>leżycie wykonał zamówienie, co Z</w:t>
      </w:r>
      <w:r w:rsidR="00182CF3" w:rsidRPr="006854C7">
        <w:rPr>
          <w:rFonts w:ascii="Arial" w:hAnsi="Arial" w:cs="Arial"/>
          <w:sz w:val="22"/>
          <w:szCs w:val="22"/>
        </w:rPr>
        <w:t>amawiający jest w stanie wykazać za pomocą stosownych środków dowodowych;</w:t>
      </w:r>
    </w:p>
    <w:p w14:paraId="1C593343" w14:textId="77777777" w:rsidR="00182CF3" w:rsidRDefault="001C4760" w:rsidP="00162B8E">
      <w:pPr>
        <w:pStyle w:val="Akapitzlist"/>
        <w:numPr>
          <w:ilvl w:val="0"/>
          <w:numId w:val="33"/>
        </w:numPr>
        <w:spacing w:before="240" w:after="240"/>
        <w:ind w:left="1701" w:hanging="567"/>
        <w:jc w:val="both"/>
        <w:rPr>
          <w:rFonts w:ascii="Arial" w:hAnsi="Arial" w:cs="Arial"/>
          <w:sz w:val="22"/>
          <w:szCs w:val="22"/>
        </w:rPr>
      </w:pPr>
      <w:r>
        <w:rPr>
          <w:rFonts w:ascii="Arial" w:hAnsi="Arial" w:cs="Arial"/>
          <w:sz w:val="22"/>
          <w:szCs w:val="22"/>
        </w:rPr>
        <w:t xml:space="preserve">Wykonawcę, </w:t>
      </w:r>
      <w:r w:rsidR="00182CF3" w:rsidRPr="00B6516B">
        <w:rPr>
          <w:rFonts w:ascii="Arial" w:hAnsi="Arial" w:cs="Arial"/>
          <w:sz w:val="22"/>
          <w:szCs w:val="22"/>
        </w:rPr>
        <w:t xml:space="preserve">który z przyczyn leżących po jego stronie, nie wykonał albo nienależycie wykonał w istotnym stopniu wcześniejszą umowę w sprawie zamówienia publicznego lub umowę koncesji, zawartą z </w:t>
      </w:r>
      <w:r w:rsidR="006854C7">
        <w:rPr>
          <w:rFonts w:ascii="Arial" w:hAnsi="Arial" w:cs="Arial"/>
          <w:sz w:val="22"/>
          <w:szCs w:val="22"/>
        </w:rPr>
        <w:t>Z</w:t>
      </w:r>
      <w:r w:rsidR="00182CF3" w:rsidRPr="00B6516B">
        <w:rPr>
          <w:rFonts w:ascii="Arial" w:hAnsi="Arial" w:cs="Arial"/>
          <w:sz w:val="22"/>
          <w:szCs w:val="22"/>
        </w:rPr>
        <w:t xml:space="preserve">amawiającym, </w:t>
      </w:r>
      <w:r w:rsidR="00503002">
        <w:rPr>
          <w:rFonts w:ascii="Arial" w:hAnsi="Arial" w:cs="Arial"/>
          <w:sz w:val="22"/>
          <w:szCs w:val="22"/>
        </w:rPr>
        <w:br/>
      </w:r>
      <w:r w:rsidR="00182CF3" w:rsidRPr="00B6516B">
        <w:rPr>
          <w:rFonts w:ascii="Arial" w:hAnsi="Arial" w:cs="Arial"/>
          <w:sz w:val="22"/>
          <w:szCs w:val="22"/>
        </w:rPr>
        <w:t>co doprowadziło do rozwiązania umowy lub zasądzenia odszkodowania</w:t>
      </w:r>
      <w:r>
        <w:rPr>
          <w:rFonts w:ascii="Arial" w:hAnsi="Arial" w:cs="Arial"/>
          <w:sz w:val="22"/>
          <w:szCs w:val="22"/>
        </w:rPr>
        <w:t>.</w:t>
      </w:r>
    </w:p>
    <w:p w14:paraId="25104903" w14:textId="77777777" w:rsidR="007E162F" w:rsidRPr="00503002" w:rsidRDefault="007E162F" w:rsidP="00606AE0">
      <w:pPr>
        <w:numPr>
          <w:ilvl w:val="0"/>
          <w:numId w:val="9"/>
        </w:numPr>
        <w:tabs>
          <w:tab w:val="clear" w:pos="502"/>
        </w:tabs>
        <w:spacing w:before="240" w:after="240"/>
        <w:ind w:left="1134" w:right="-2" w:hanging="567"/>
        <w:jc w:val="both"/>
        <w:rPr>
          <w:rFonts w:ascii="Arial" w:hAnsi="Arial" w:cs="Arial"/>
          <w:sz w:val="22"/>
          <w:szCs w:val="22"/>
        </w:rPr>
      </w:pPr>
      <w:r w:rsidRPr="00503002">
        <w:rPr>
          <w:rFonts w:ascii="Arial" w:hAnsi="Arial" w:cs="Arial"/>
          <w:sz w:val="22"/>
          <w:szCs w:val="22"/>
        </w:rPr>
        <w:t>Środki naprawcze</w:t>
      </w:r>
      <w:r w:rsidR="006854C7" w:rsidRPr="00503002">
        <w:rPr>
          <w:rFonts w:ascii="Arial" w:hAnsi="Arial" w:cs="Arial"/>
          <w:sz w:val="22"/>
          <w:szCs w:val="22"/>
        </w:rPr>
        <w:t>:</w:t>
      </w:r>
    </w:p>
    <w:p w14:paraId="7CCDD05A" w14:textId="77777777" w:rsidR="007E162F" w:rsidRPr="00B6516B" w:rsidRDefault="007E162F" w:rsidP="00162B8E">
      <w:pPr>
        <w:pStyle w:val="Akapitzlist"/>
        <w:numPr>
          <w:ilvl w:val="0"/>
          <w:numId w:val="27"/>
        </w:numPr>
        <w:tabs>
          <w:tab w:val="clear" w:pos="2880"/>
        </w:tabs>
        <w:spacing w:before="240" w:after="240"/>
        <w:ind w:left="1701" w:hanging="567"/>
        <w:jc w:val="both"/>
        <w:rPr>
          <w:rFonts w:ascii="Arial" w:hAnsi="Arial" w:cs="Arial"/>
          <w:bCs/>
          <w:sz w:val="22"/>
          <w:szCs w:val="22"/>
        </w:rPr>
      </w:pPr>
      <w:r w:rsidRPr="00B6516B">
        <w:rPr>
          <w:rFonts w:ascii="Arial" w:hAnsi="Arial" w:cs="Arial"/>
          <w:bCs/>
          <w:sz w:val="22"/>
          <w:szCs w:val="22"/>
        </w:rPr>
        <w:t>Wykonawca nie będzie podlegał wykluczeniu jeżeli przedstawi dowody potwierdzające, że podjął on środki wystarczające do wykazania swojej rzetelności w sytuacji gdy zaistniały podstawy wykluczenia Wykonawcy</w:t>
      </w:r>
      <w:r w:rsidR="00116B60">
        <w:rPr>
          <w:rFonts w:ascii="Arial" w:hAnsi="Arial" w:cs="Arial"/>
          <w:bCs/>
          <w:sz w:val="22"/>
          <w:szCs w:val="22"/>
        </w:rPr>
        <w:t xml:space="preserve"> określone w ust. </w:t>
      </w:r>
      <w:r w:rsidR="00503002">
        <w:rPr>
          <w:rFonts w:ascii="Arial" w:hAnsi="Arial" w:cs="Arial"/>
          <w:bCs/>
          <w:sz w:val="22"/>
          <w:szCs w:val="22"/>
        </w:rPr>
        <w:t>7</w:t>
      </w:r>
      <w:r w:rsidR="00116B60">
        <w:rPr>
          <w:rFonts w:ascii="Arial" w:hAnsi="Arial" w:cs="Arial"/>
          <w:bCs/>
          <w:sz w:val="22"/>
          <w:szCs w:val="22"/>
        </w:rPr>
        <w:t xml:space="preserve"> pkt 2, 3, 5-9,13-15;</w:t>
      </w:r>
    </w:p>
    <w:p w14:paraId="7EBF0BD8" w14:textId="77777777" w:rsidR="007E162F" w:rsidRPr="00B6516B" w:rsidRDefault="007E162F" w:rsidP="00162B8E">
      <w:pPr>
        <w:pStyle w:val="Akapitzlist"/>
        <w:numPr>
          <w:ilvl w:val="0"/>
          <w:numId w:val="27"/>
        </w:numPr>
        <w:tabs>
          <w:tab w:val="clear" w:pos="2880"/>
        </w:tabs>
        <w:spacing w:before="240" w:after="240"/>
        <w:ind w:left="1701" w:hanging="567"/>
        <w:jc w:val="both"/>
        <w:rPr>
          <w:rFonts w:ascii="Arial" w:hAnsi="Arial" w:cs="Arial"/>
          <w:bCs/>
          <w:sz w:val="22"/>
          <w:szCs w:val="22"/>
        </w:rPr>
      </w:pPr>
      <w:r w:rsidRPr="00B6516B">
        <w:rPr>
          <w:rFonts w:ascii="Arial" w:hAnsi="Arial" w:cs="Arial"/>
          <w:bCs/>
          <w:sz w:val="22"/>
          <w:szCs w:val="22"/>
        </w:rPr>
        <w:t xml:space="preserve">Wykonawca, w celu potwierdzenia i wykazania swojej rzetelności może </w:t>
      </w:r>
      <w:r w:rsidRPr="00B6516B">
        <w:rPr>
          <w:rFonts w:ascii="Arial" w:hAnsi="Arial" w:cs="Arial"/>
          <w:bCs/>
          <w:sz w:val="22"/>
          <w:szCs w:val="22"/>
        </w:rPr>
        <w:br/>
        <w:t xml:space="preserve">w szczególności udowodnić Zamawiającemu, że naprawił szkodę wyrządzoną przestępstwem lub przestępstwem skarbowym, zadośćuczynił doznaną krzywdę lub ją naprawił, złożyć wyczerpujące wyjaśnienie stanu faktycznego, wykazać, że współpracował z organami ścigania oraz podjął środki techniczne, organizacyjne i kadrowe zmierzające do zapobiegania dalszym przestępstwom lub przestępstwom skarbowym lub nieprawidłowemu postępowaniu </w:t>
      </w:r>
      <w:r w:rsidR="006F5770" w:rsidRPr="00B6516B">
        <w:rPr>
          <w:rFonts w:ascii="Arial" w:hAnsi="Arial" w:cs="Arial"/>
          <w:bCs/>
          <w:sz w:val="22"/>
          <w:szCs w:val="22"/>
        </w:rPr>
        <w:t>W</w:t>
      </w:r>
      <w:r w:rsidRPr="00B6516B">
        <w:rPr>
          <w:rFonts w:ascii="Arial" w:hAnsi="Arial" w:cs="Arial"/>
          <w:bCs/>
          <w:sz w:val="22"/>
          <w:szCs w:val="22"/>
        </w:rPr>
        <w:t>ykonawcy;</w:t>
      </w:r>
    </w:p>
    <w:p w14:paraId="0236671E" w14:textId="77777777" w:rsidR="007E162F" w:rsidRPr="00B6516B" w:rsidRDefault="007E162F" w:rsidP="00162B8E">
      <w:pPr>
        <w:pStyle w:val="Akapitzlist"/>
        <w:numPr>
          <w:ilvl w:val="0"/>
          <w:numId w:val="27"/>
        </w:numPr>
        <w:tabs>
          <w:tab w:val="clear" w:pos="2880"/>
        </w:tabs>
        <w:spacing w:before="240" w:after="240"/>
        <w:ind w:left="1701" w:hanging="567"/>
        <w:jc w:val="both"/>
        <w:rPr>
          <w:rFonts w:ascii="Arial" w:hAnsi="Arial" w:cs="Arial"/>
          <w:bCs/>
          <w:sz w:val="22"/>
          <w:szCs w:val="22"/>
        </w:rPr>
      </w:pPr>
      <w:r w:rsidRPr="00B6516B">
        <w:rPr>
          <w:rFonts w:ascii="Arial" w:hAnsi="Arial" w:cs="Arial"/>
          <w:bCs/>
          <w:sz w:val="22"/>
          <w:szCs w:val="22"/>
        </w:rPr>
        <w:t xml:space="preserve">Wykonawca będący podmiotem zbiorowym, </w:t>
      </w:r>
      <w:r w:rsidR="001C4760">
        <w:rPr>
          <w:rFonts w:ascii="Arial" w:hAnsi="Arial" w:cs="Arial"/>
          <w:bCs/>
          <w:sz w:val="22"/>
          <w:szCs w:val="22"/>
        </w:rPr>
        <w:t xml:space="preserve">wobec </w:t>
      </w:r>
      <w:r w:rsidRPr="00B6516B">
        <w:rPr>
          <w:rFonts w:ascii="Arial" w:hAnsi="Arial" w:cs="Arial"/>
          <w:bCs/>
          <w:sz w:val="22"/>
          <w:szCs w:val="22"/>
        </w:rPr>
        <w:t>którego orzeczono prawomocnym wyrokiem zakaz ubiegania się o udzielenia zamówienia publicznego oraz nie upłynął określony w tym wyroku okres obowiązywania tego zakazu nie może skorzystać z instytucji środków naprawczych;</w:t>
      </w:r>
    </w:p>
    <w:p w14:paraId="7C1E90EF" w14:textId="77777777" w:rsidR="007E162F" w:rsidRPr="00B6516B" w:rsidRDefault="007E162F" w:rsidP="00162B8E">
      <w:pPr>
        <w:pStyle w:val="Akapitzlist"/>
        <w:numPr>
          <w:ilvl w:val="0"/>
          <w:numId w:val="27"/>
        </w:numPr>
        <w:tabs>
          <w:tab w:val="clear" w:pos="2880"/>
        </w:tabs>
        <w:spacing w:before="240" w:after="240"/>
        <w:ind w:left="1701" w:hanging="567"/>
        <w:jc w:val="both"/>
        <w:rPr>
          <w:rFonts w:ascii="Arial" w:hAnsi="Arial" w:cs="Arial"/>
          <w:bCs/>
          <w:sz w:val="22"/>
          <w:szCs w:val="22"/>
        </w:rPr>
      </w:pPr>
      <w:r w:rsidRPr="00B6516B">
        <w:rPr>
          <w:rFonts w:ascii="Arial" w:hAnsi="Arial" w:cs="Arial"/>
          <w:bCs/>
          <w:sz w:val="22"/>
          <w:szCs w:val="22"/>
        </w:rPr>
        <w:t>Zamawiający w sytuacji, gdy Wykonawca przedstawi dowody w celu wykazania swojej rzetelności rozważy przedstawione dowody i dokona ich oceny w świetle przesłanek określonych w pkt 1;</w:t>
      </w:r>
    </w:p>
    <w:p w14:paraId="3BAB1305" w14:textId="77777777" w:rsidR="00D4145F" w:rsidRPr="00B6516B" w:rsidRDefault="007E162F" w:rsidP="00162B8E">
      <w:pPr>
        <w:pStyle w:val="Akapitzlist"/>
        <w:numPr>
          <w:ilvl w:val="0"/>
          <w:numId w:val="27"/>
        </w:numPr>
        <w:tabs>
          <w:tab w:val="clear" w:pos="2880"/>
        </w:tabs>
        <w:spacing w:before="240" w:after="240"/>
        <w:ind w:left="1701" w:hanging="567"/>
        <w:jc w:val="both"/>
        <w:rPr>
          <w:rFonts w:ascii="Arial" w:hAnsi="Arial" w:cs="Arial"/>
          <w:bCs/>
          <w:sz w:val="22"/>
          <w:szCs w:val="22"/>
        </w:rPr>
      </w:pPr>
      <w:r w:rsidRPr="00B6516B">
        <w:rPr>
          <w:rFonts w:ascii="Arial" w:hAnsi="Arial" w:cs="Arial"/>
          <w:bCs/>
          <w:sz w:val="22"/>
          <w:szCs w:val="22"/>
        </w:rPr>
        <w:t xml:space="preserve">jeżeli Zamawiający, uwzględniając wagę i szczególne okoliczności czynu Wykonawcy, uzna za wystarczające przedstawione przez Wykonawcę dowody Wykonawca nie będzie podlegał wykluczeniu z </w:t>
      </w:r>
      <w:r w:rsidR="00116B60">
        <w:rPr>
          <w:rFonts w:ascii="Arial" w:hAnsi="Arial" w:cs="Arial"/>
          <w:bCs/>
          <w:sz w:val="22"/>
          <w:szCs w:val="22"/>
        </w:rPr>
        <w:t>zamówienia</w:t>
      </w:r>
      <w:r w:rsidRPr="00B6516B">
        <w:rPr>
          <w:rFonts w:ascii="Arial" w:hAnsi="Arial" w:cs="Arial"/>
          <w:bCs/>
          <w:sz w:val="22"/>
          <w:szCs w:val="22"/>
        </w:rPr>
        <w:t>;</w:t>
      </w:r>
    </w:p>
    <w:p w14:paraId="2D056A7A" w14:textId="77777777" w:rsidR="00DC0977" w:rsidRPr="00B6516B" w:rsidRDefault="005E3D0D" w:rsidP="00162B8E">
      <w:pPr>
        <w:pStyle w:val="Akapitzlist"/>
        <w:numPr>
          <w:ilvl w:val="0"/>
          <w:numId w:val="27"/>
        </w:numPr>
        <w:tabs>
          <w:tab w:val="clear" w:pos="2880"/>
        </w:tabs>
        <w:spacing w:before="240" w:after="240"/>
        <w:ind w:left="1701" w:hanging="567"/>
        <w:jc w:val="both"/>
        <w:rPr>
          <w:rFonts w:ascii="Arial" w:hAnsi="Arial" w:cs="Arial"/>
          <w:bCs/>
          <w:sz w:val="22"/>
          <w:szCs w:val="22"/>
        </w:rPr>
      </w:pPr>
      <w:r w:rsidRPr="00B6516B">
        <w:rPr>
          <w:rFonts w:ascii="Arial" w:hAnsi="Arial" w:cs="Arial"/>
          <w:bCs/>
          <w:sz w:val="22"/>
          <w:szCs w:val="22"/>
        </w:rPr>
        <w:t xml:space="preserve">Zamawiający może wykluczyć </w:t>
      </w:r>
      <w:r w:rsidR="006F5770" w:rsidRPr="00B6516B">
        <w:rPr>
          <w:rFonts w:ascii="Arial" w:hAnsi="Arial" w:cs="Arial"/>
          <w:bCs/>
          <w:sz w:val="22"/>
          <w:szCs w:val="22"/>
        </w:rPr>
        <w:t>W</w:t>
      </w:r>
      <w:r w:rsidRPr="00B6516B">
        <w:rPr>
          <w:rFonts w:ascii="Arial" w:hAnsi="Arial" w:cs="Arial"/>
          <w:bCs/>
          <w:sz w:val="22"/>
          <w:szCs w:val="22"/>
        </w:rPr>
        <w:t>ykonawcę na każdym etapie zamówienia.</w:t>
      </w:r>
    </w:p>
    <w:p w14:paraId="43D2A4FC" w14:textId="77777777" w:rsidR="007E5736" w:rsidRPr="00104C85" w:rsidRDefault="007E5736" w:rsidP="00606AE0">
      <w:pPr>
        <w:numPr>
          <w:ilvl w:val="0"/>
          <w:numId w:val="1"/>
        </w:numPr>
        <w:spacing w:before="240" w:after="240"/>
        <w:ind w:left="567" w:hanging="567"/>
        <w:jc w:val="both"/>
        <w:rPr>
          <w:rFonts w:ascii="Arial" w:hAnsi="Arial" w:cs="Arial"/>
          <w:b/>
          <w:sz w:val="22"/>
          <w:szCs w:val="22"/>
          <w:u w:val="single"/>
        </w:rPr>
      </w:pPr>
      <w:r w:rsidRPr="00104C85">
        <w:rPr>
          <w:rFonts w:ascii="Arial" w:hAnsi="Arial" w:cs="Arial"/>
          <w:b/>
          <w:sz w:val="22"/>
          <w:szCs w:val="22"/>
          <w:u w:val="single"/>
        </w:rPr>
        <w:lastRenderedPageBreak/>
        <w:t xml:space="preserve">Wykaz oświadczeń lub dokumentów, potwierdzających spełnianie warunków udziału w </w:t>
      </w:r>
      <w:r w:rsidR="007856D2" w:rsidRPr="00104C85">
        <w:rPr>
          <w:rFonts w:ascii="Arial" w:hAnsi="Arial" w:cs="Arial"/>
          <w:b/>
          <w:sz w:val="22"/>
          <w:szCs w:val="22"/>
          <w:u w:val="single"/>
        </w:rPr>
        <w:t>zamówieniu</w:t>
      </w:r>
      <w:r w:rsidR="00BC19D5" w:rsidRPr="00104C85">
        <w:rPr>
          <w:rFonts w:ascii="Arial" w:hAnsi="Arial" w:cs="Arial"/>
          <w:b/>
          <w:sz w:val="22"/>
          <w:szCs w:val="22"/>
          <w:u w:val="single"/>
        </w:rPr>
        <w:t xml:space="preserve"> oraz brak podstaw wykluczenia</w:t>
      </w:r>
    </w:p>
    <w:p w14:paraId="03102926" w14:textId="77777777" w:rsidR="00DC2FF7" w:rsidRDefault="00DC2CEC" w:rsidP="00162B8E">
      <w:pPr>
        <w:pStyle w:val="Akapitzlist"/>
        <w:numPr>
          <w:ilvl w:val="0"/>
          <w:numId w:val="31"/>
        </w:numPr>
        <w:spacing w:before="240" w:after="240"/>
        <w:ind w:left="1134" w:hanging="567"/>
        <w:jc w:val="both"/>
        <w:rPr>
          <w:rFonts w:ascii="Arial" w:hAnsi="Arial" w:cs="Arial"/>
          <w:sz w:val="22"/>
          <w:szCs w:val="22"/>
        </w:rPr>
      </w:pPr>
      <w:r w:rsidRPr="00501EA2">
        <w:rPr>
          <w:rFonts w:ascii="Arial" w:hAnsi="Arial" w:cs="Arial"/>
          <w:b/>
          <w:sz w:val="22"/>
          <w:szCs w:val="22"/>
        </w:rPr>
        <w:t>O</w:t>
      </w:r>
      <w:r w:rsidR="00DC2FF7" w:rsidRPr="00501EA2">
        <w:rPr>
          <w:rFonts w:ascii="Arial" w:hAnsi="Arial" w:cs="Arial"/>
          <w:b/>
          <w:sz w:val="22"/>
          <w:szCs w:val="22"/>
        </w:rPr>
        <w:t>świadczenie</w:t>
      </w:r>
      <w:r w:rsidR="00DC2FF7">
        <w:rPr>
          <w:rFonts w:ascii="Arial" w:hAnsi="Arial" w:cs="Arial"/>
          <w:sz w:val="22"/>
          <w:szCs w:val="22"/>
        </w:rPr>
        <w:t xml:space="preserve"> o spełnianiu warunków udziału w zamówieniu </w:t>
      </w:r>
      <w:r w:rsidR="00DC2FF7" w:rsidRPr="00B6516B">
        <w:rPr>
          <w:rFonts w:ascii="Arial" w:hAnsi="Arial" w:cs="Arial"/>
          <w:sz w:val="22"/>
          <w:szCs w:val="22"/>
        </w:rPr>
        <w:t xml:space="preserve">– </w:t>
      </w:r>
      <w:r w:rsidR="00E12334">
        <w:rPr>
          <w:rFonts w:ascii="Arial" w:hAnsi="Arial" w:cs="Arial"/>
          <w:sz w:val="22"/>
          <w:szCs w:val="22"/>
        </w:rPr>
        <w:t>treść w </w:t>
      </w:r>
      <w:r w:rsidR="001161E9">
        <w:rPr>
          <w:rFonts w:ascii="Arial" w:hAnsi="Arial" w:cs="Arial"/>
          <w:sz w:val="22"/>
          <w:szCs w:val="22"/>
        </w:rPr>
        <w:t xml:space="preserve">formularzu oferty. </w:t>
      </w:r>
    </w:p>
    <w:p w14:paraId="1E0742DD" w14:textId="77777777" w:rsidR="001161E9" w:rsidRPr="00501EA2" w:rsidRDefault="00DC2CEC" w:rsidP="00162B8E">
      <w:pPr>
        <w:pStyle w:val="Akapitzlist"/>
        <w:numPr>
          <w:ilvl w:val="0"/>
          <w:numId w:val="31"/>
        </w:numPr>
        <w:spacing w:before="240" w:after="240"/>
        <w:ind w:left="1134" w:hanging="567"/>
        <w:jc w:val="both"/>
        <w:rPr>
          <w:rFonts w:ascii="Arial" w:hAnsi="Arial" w:cs="Arial"/>
          <w:sz w:val="22"/>
          <w:szCs w:val="22"/>
        </w:rPr>
      </w:pPr>
      <w:r w:rsidRPr="001161E9">
        <w:rPr>
          <w:rFonts w:ascii="Arial" w:hAnsi="Arial" w:cs="Arial"/>
          <w:b/>
          <w:sz w:val="22"/>
          <w:szCs w:val="22"/>
        </w:rPr>
        <w:t>O</w:t>
      </w:r>
      <w:r w:rsidR="001B60D6" w:rsidRPr="001161E9">
        <w:rPr>
          <w:rFonts w:ascii="Arial" w:hAnsi="Arial" w:cs="Arial"/>
          <w:b/>
          <w:sz w:val="22"/>
          <w:szCs w:val="22"/>
        </w:rPr>
        <w:t>świadczenie</w:t>
      </w:r>
      <w:r w:rsidR="001B60D6" w:rsidRPr="001161E9">
        <w:rPr>
          <w:rFonts w:ascii="Arial" w:hAnsi="Arial" w:cs="Arial"/>
          <w:sz w:val="22"/>
          <w:szCs w:val="22"/>
        </w:rPr>
        <w:t xml:space="preserve"> </w:t>
      </w:r>
      <w:r w:rsidR="00501EA2" w:rsidRPr="001161E9">
        <w:rPr>
          <w:rFonts w:ascii="Arial" w:hAnsi="Arial" w:cs="Arial"/>
          <w:sz w:val="22"/>
          <w:szCs w:val="22"/>
        </w:rPr>
        <w:t>dotyczące przesłanek wykluczenia z zamówienia</w:t>
      </w:r>
      <w:r w:rsidR="001B60D6" w:rsidRPr="001161E9">
        <w:rPr>
          <w:rFonts w:ascii="Arial" w:hAnsi="Arial" w:cs="Arial"/>
          <w:sz w:val="22"/>
          <w:szCs w:val="22"/>
        </w:rPr>
        <w:t xml:space="preserve"> –</w:t>
      </w:r>
      <w:r w:rsidR="001161E9" w:rsidRPr="001161E9">
        <w:rPr>
          <w:rFonts w:ascii="Arial" w:hAnsi="Arial" w:cs="Arial"/>
          <w:sz w:val="22"/>
          <w:szCs w:val="22"/>
        </w:rPr>
        <w:t xml:space="preserve"> </w:t>
      </w:r>
      <w:r w:rsidR="00E12334">
        <w:rPr>
          <w:rFonts w:ascii="Arial" w:hAnsi="Arial" w:cs="Arial"/>
          <w:sz w:val="22"/>
          <w:szCs w:val="22"/>
        </w:rPr>
        <w:t>treść w </w:t>
      </w:r>
      <w:r w:rsidR="001161E9">
        <w:rPr>
          <w:rFonts w:ascii="Arial" w:hAnsi="Arial" w:cs="Arial"/>
          <w:sz w:val="22"/>
          <w:szCs w:val="22"/>
        </w:rPr>
        <w:t>formularzu oferty.</w:t>
      </w:r>
    </w:p>
    <w:p w14:paraId="179CEAA3" w14:textId="77777777" w:rsidR="00503002" w:rsidRPr="001161E9" w:rsidRDefault="00104C85" w:rsidP="00162B8E">
      <w:pPr>
        <w:pStyle w:val="Akapitzlist"/>
        <w:numPr>
          <w:ilvl w:val="0"/>
          <w:numId w:val="31"/>
        </w:numPr>
        <w:spacing w:before="240" w:after="240"/>
        <w:ind w:left="1134" w:hanging="567"/>
        <w:jc w:val="both"/>
        <w:rPr>
          <w:rFonts w:ascii="Arial" w:hAnsi="Arial" w:cs="Arial"/>
          <w:sz w:val="22"/>
          <w:szCs w:val="22"/>
        </w:rPr>
      </w:pPr>
      <w:r w:rsidRPr="001161E9">
        <w:rPr>
          <w:rFonts w:ascii="Arial" w:hAnsi="Arial" w:cs="Arial"/>
          <w:b/>
          <w:bCs/>
          <w:sz w:val="22"/>
          <w:szCs w:val="22"/>
        </w:rPr>
        <w:t>Wykaz osób,</w:t>
      </w:r>
      <w:r w:rsidRPr="001161E9">
        <w:rPr>
          <w:rFonts w:ascii="Arial" w:hAnsi="Arial" w:cs="Arial"/>
          <w:sz w:val="22"/>
          <w:szCs w:val="22"/>
        </w:rPr>
        <w:t xml:space="preserve"> skierowanych przez Wykonawcę do realizacji zamówienia, w szczególności odpowiedzialnych za świadczenie usług, wraz z informacjami </w:t>
      </w:r>
      <w:r w:rsidRPr="001161E9">
        <w:rPr>
          <w:rFonts w:ascii="Arial" w:hAnsi="Arial" w:cs="Arial"/>
          <w:sz w:val="22"/>
          <w:szCs w:val="22"/>
        </w:rPr>
        <w:br/>
        <w:t xml:space="preserve">na temat ich kwalifikacji zawodowych, uprawnień, doświadczenia i wykształcenia niezbędnych do wykonania zamówienia, a także zakresu wykonywanych przez nie czynności oraz informacją o podstawie do dysponowania tymi osobami </w:t>
      </w:r>
      <w:r w:rsidR="001161E9" w:rsidRPr="001161E9">
        <w:rPr>
          <w:rFonts w:ascii="Arial" w:hAnsi="Arial" w:cs="Arial"/>
          <w:sz w:val="22"/>
          <w:szCs w:val="22"/>
        </w:rPr>
        <w:t xml:space="preserve">– </w:t>
      </w:r>
      <w:r w:rsidR="00E12334">
        <w:rPr>
          <w:rFonts w:ascii="Arial" w:hAnsi="Arial" w:cs="Arial"/>
          <w:sz w:val="22"/>
          <w:szCs w:val="22"/>
        </w:rPr>
        <w:t xml:space="preserve">treść </w:t>
      </w:r>
      <w:r w:rsidR="001161E9">
        <w:rPr>
          <w:rFonts w:ascii="Arial" w:hAnsi="Arial" w:cs="Arial"/>
          <w:sz w:val="22"/>
          <w:szCs w:val="22"/>
        </w:rPr>
        <w:t>w formularzu oferty.</w:t>
      </w:r>
    </w:p>
    <w:p w14:paraId="79E22B3B" w14:textId="77777777" w:rsidR="00526104" w:rsidRPr="00DC2CEC" w:rsidRDefault="00DC2CEC" w:rsidP="00162B8E">
      <w:pPr>
        <w:pStyle w:val="Akapitzlist"/>
        <w:numPr>
          <w:ilvl w:val="0"/>
          <w:numId w:val="31"/>
        </w:numPr>
        <w:spacing w:before="240" w:after="240"/>
        <w:ind w:left="1134" w:hanging="567"/>
        <w:jc w:val="both"/>
        <w:rPr>
          <w:rFonts w:ascii="Arial" w:hAnsi="Arial" w:cs="Arial"/>
          <w:sz w:val="22"/>
          <w:szCs w:val="22"/>
        </w:rPr>
      </w:pPr>
      <w:r w:rsidRPr="001161E9">
        <w:rPr>
          <w:rFonts w:ascii="Arial" w:hAnsi="Arial" w:cs="Arial"/>
          <w:b/>
          <w:sz w:val="22"/>
          <w:szCs w:val="22"/>
        </w:rPr>
        <w:t>O</w:t>
      </w:r>
      <w:r w:rsidR="001B60D6" w:rsidRPr="00104C85">
        <w:rPr>
          <w:rFonts w:ascii="Arial" w:hAnsi="Arial" w:cs="Arial"/>
          <w:b/>
          <w:sz w:val="22"/>
          <w:szCs w:val="22"/>
        </w:rPr>
        <w:t>dpis</w:t>
      </w:r>
      <w:r w:rsidR="001B60D6" w:rsidRPr="00DC2CEC">
        <w:rPr>
          <w:rFonts w:ascii="Arial" w:hAnsi="Arial" w:cs="Arial"/>
          <w:sz w:val="22"/>
          <w:szCs w:val="22"/>
        </w:rPr>
        <w:t xml:space="preserve"> </w:t>
      </w:r>
      <w:r w:rsidR="001B60D6" w:rsidRPr="00104C85">
        <w:rPr>
          <w:rFonts w:ascii="Arial" w:hAnsi="Arial" w:cs="Arial"/>
          <w:b/>
          <w:sz w:val="22"/>
          <w:szCs w:val="22"/>
        </w:rPr>
        <w:t>z właściwego rejestru</w:t>
      </w:r>
      <w:r w:rsidR="001B60D6" w:rsidRPr="00DC2CEC">
        <w:rPr>
          <w:rFonts w:ascii="Arial" w:hAnsi="Arial" w:cs="Arial"/>
          <w:sz w:val="22"/>
          <w:szCs w:val="22"/>
        </w:rPr>
        <w:t xml:space="preserve"> lub z centralnej ewidencji i informacji o działalności gospodarczej, jeżeli odr</w:t>
      </w:r>
      <w:r w:rsidR="00526104" w:rsidRPr="00DC2CEC">
        <w:rPr>
          <w:rFonts w:ascii="Arial" w:hAnsi="Arial" w:cs="Arial"/>
          <w:sz w:val="22"/>
          <w:szCs w:val="22"/>
        </w:rPr>
        <w:t>ębne przepisy wymagają wpisu do </w:t>
      </w:r>
      <w:r w:rsidR="001B60D6" w:rsidRPr="00DC2CEC">
        <w:rPr>
          <w:rFonts w:ascii="Arial" w:hAnsi="Arial" w:cs="Arial"/>
          <w:sz w:val="22"/>
          <w:szCs w:val="22"/>
        </w:rPr>
        <w:t>rejestru lub ewidencji, wystawiony nie wcześniej niż</w:t>
      </w:r>
      <w:r w:rsidR="00CD70E9" w:rsidRPr="00DC2CEC">
        <w:rPr>
          <w:rFonts w:ascii="Arial" w:hAnsi="Arial" w:cs="Arial"/>
          <w:sz w:val="22"/>
          <w:szCs w:val="22"/>
        </w:rPr>
        <w:t xml:space="preserve"> </w:t>
      </w:r>
      <w:r w:rsidR="001B60D6" w:rsidRPr="00DC2CEC">
        <w:rPr>
          <w:rFonts w:ascii="Arial" w:hAnsi="Arial" w:cs="Arial"/>
          <w:sz w:val="22"/>
          <w:szCs w:val="22"/>
        </w:rPr>
        <w:t>6 miesięcy przed upływem terminu składania ofert</w:t>
      </w:r>
      <w:r w:rsidR="00526104" w:rsidRPr="00DC2CEC">
        <w:rPr>
          <w:rFonts w:ascii="Arial" w:hAnsi="Arial" w:cs="Arial"/>
          <w:sz w:val="22"/>
          <w:szCs w:val="22"/>
        </w:rPr>
        <w:t xml:space="preserve"> (Zamawiający pobierze samodzielnie dokument,</w:t>
      </w:r>
      <w:r>
        <w:rPr>
          <w:rFonts w:ascii="Arial" w:hAnsi="Arial" w:cs="Arial"/>
          <w:sz w:val="22"/>
          <w:szCs w:val="22"/>
        </w:rPr>
        <w:t xml:space="preserve"> w przypadku jego dostępności w </w:t>
      </w:r>
      <w:r w:rsidR="00526104" w:rsidRPr="00DC2CEC">
        <w:rPr>
          <w:rFonts w:ascii="Arial" w:hAnsi="Arial" w:cs="Arial"/>
          <w:sz w:val="22"/>
          <w:szCs w:val="22"/>
        </w:rPr>
        <w:t>formie elektronicznej pod określonymi adresami internetowymi ogólnodostępnych i bezpłatnych baz danych</w:t>
      </w:r>
      <w:r>
        <w:rPr>
          <w:rFonts w:ascii="Arial" w:hAnsi="Arial" w:cs="Arial"/>
          <w:sz w:val="22"/>
          <w:szCs w:val="22"/>
        </w:rPr>
        <w:t>)</w:t>
      </w:r>
      <w:r w:rsidR="00526104" w:rsidRPr="00DC2CEC">
        <w:rPr>
          <w:rFonts w:ascii="Arial" w:hAnsi="Arial" w:cs="Arial"/>
          <w:sz w:val="22"/>
          <w:szCs w:val="22"/>
        </w:rPr>
        <w:t>.</w:t>
      </w:r>
    </w:p>
    <w:p w14:paraId="74A1633A" w14:textId="77777777" w:rsidR="00BF195A" w:rsidRPr="00B6516B" w:rsidRDefault="00BF195A" w:rsidP="00162B8E">
      <w:pPr>
        <w:pStyle w:val="Akapitzlist"/>
        <w:numPr>
          <w:ilvl w:val="0"/>
          <w:numId w:val="31"/>
        </w:numPr>
        <w:spacing w:before="240" w:after="240"/>
        <w:ind w:left="1134" w:hanging="567"/>
        <w:jc w:val="both"/>
        <w:rPr>
          <w:rFonts w:ascii="Arial" w:hAnsi="Arial" w:cs="Arial"/>
          <w:sz w:val="22"/>
          <w:szCs w:val="22"/>
        </w:rPr>
      </w:pPr>
      <w:r w:rsidRPr="00B6516B">
        <w:rPr>
          <w:rFonts w:ascii="Arial" w:hAnsi="Arial" w:cs="Arial"/>
          <w:sz w:val="22"/>
          <w:szCs w:val="22"/>
        </w:rPr>
        <w:t>Dokumenty podmiotów zagranicznych</w:t>
      </w:r>
    </w:p>
    <w:p w14:paraId="6E689E61" w14:textId="77777777" w:rsidR="00BF195A" w:rsidRPr="00B6516B" w:rsidRDefault="00BF195A" w:rsidP="00606AE0">
      <w:pPr>
        <w:numPr>
          <w:ilvl w:val="0"/>
          <w:numId w:val="13"/>
        </w:numPr>
        <w:tabs>
          <w:tab w:val="left" w:pos="1701"/>
        </w:tabs>
        <w:spacing w:before="240" w:after="240"/>
        <w:ind w:left="1701" w:hanging="567"/>
        <w:jc w:val="both"/>
        <w:rPr>
          <w:rFonts w:ascii="Arial" w:eastAsia="Times New Roman" w:hAnsi="Arial" w:cs="Arial"/>
          <w:sz w:val="22"/>
          <w:szCs w:val="22"/>
          <w:u w:color="0000E9"/>
        </w:rPr>
      </w:pPr>
      <w:r w:rsidRPr="00B6516B">
        <w:rPr>
          <w:rFonts w:ascii="Arial" w:eastAsia="Times New Roman" w:hAnsi="Arial" w:cs="Arial"/>
          <w:sz w:val="22"/>
          <w:szCs w:val="22"/>
          <w:u w:color="0000E9"/>
        </w:rPr>
        <w:t xml:space="preserve">jeżeli Wykonawca ma siedzibę lub miejsce zamieszkania poza terytorium Rzeczypospolitej Polskiej, zamiast dokumentu, o którym mowa </w:t>
      </w:r>
      <w:r w:rsidRPr="00B6516B">
        <w:rPr>
          <w:rFonts w:ascii="Arial" w:eastAsia="Times New Roman" w:hAnsi="Arial" w:cs="Arial"/>
          <w:sz w:val="22"/>
          <w:szCs w:val="22"/>
          <w:u w:color="0000E9"/>
        </w:rPr>
        <w:br/>
        <w:t>w ust. </w:t>
      </w:r>
      <w:r w:rsidR="00F03475">
        <w:rPr>
          <w:rFonts w:ascii="Arial" w:eastAsia="Times New Roman" w:hAnsi="Arial" w:cs="Arial"/>
          <w:sz w:val="22"/>
          <w:szCs w:val="22"/>
          <w:u w:color="0000E9"/>
        </w:rPr>
        <w:t>7</w:t>
      </w:r>
      <w:r w:rsidR="00DC2CEC">
        <w:rPr>
          <w:rFonts w:ascii="Arial" w:eastAsia="Times New Roman" w:hAnsi="Arial" w:cs="Arial"/>
          <w:sz w:val="22"/>
          <w:szCs w:val="22"/>
          <w:u w:color="0000E9"/>
        </w:rPr>
        <w:t xml:space="preserve"> </w:t>
      </w:r>
      <w:r w:rsidRPr="00B6516B">
        <w:rPr>
          <w:rFonts w:ascii="Arial" w:eastAsia="Times New Roman" w:hAnsi="Arial" w:cs="Arial"/>
          <w:sz w:val="22"/>
          <w:szCs w:val="22"/>
          <w:u w:color="0000E9"/>
        </w:rPr>
        <w:t xml:space="preserve">składa dokument lub dokumenty wystawione w kraju, </w:t>
      </w:r>
      <w:r w:rsidRPr="00B6516B">
        <w:rPr>
          <w:rFonts w:ascii="Arial" w:eastAsia="Times New Roman" w:hAnsi="Arial" w:cs="Arial"/>
          <w:sz w:val="22"/>
          <w:szCs w:val="22"/>
          <w:u w:color="0000E9"/>
        </w:rPr>
        <w:br/>
        <w:t xml:space="preserve">w którym ma siedzibę lub miejsce zamieszkania, potwierdzające, </w:t>
      </w:r>
      <w:r w:rsidRPr="00B6516B">
        <w:rPr>
          <w:rFonts w:ascii="Arial" w:eastAsia="Times New Roman" w:hAnsi="Arial" w:cs="Arial"/>
          <w:sz w:val="22"/>
          <w:szCs w:val="22"/>
          <w:u w:color="0000E9"/>
        </w:rPr>
        <w:br/>
        <w:t xml:space="preserve">że nie otwarto jego likwidacji ani nie ogłoszono upadłości </w:t>
      </w:r>
      <w:r w:rsidR="00606AE0" w:rsidRPr="00B6516B">
        <w:rPr>
          <w:rFonts w:ascii="Arial" w:hAnsi="Arial" w:cs="Arial"/>
          <w:sz w:val="22"/>
          <w:szCs w:val="22"/>
        </w:rPr>
        <w:t>–</w:t>
      </w:r>
      <w:r w:rsidRPr="00B6516B">
        <w:rPr>
          <w:rFonts w:ascii="Arial" w:eastAsia="Times New Roman" w:hAnsi="Arial" w:cs="Arial"/>
          <w:sz w:val="22"/>
          <w:szCs w:val="22"/>
          <w:u w:color="0000E9"/>
        </w:rPr>
        <w:t xml:space="preserve"> wystawione </w:t>
      </w:r>
      <w:r w:rsidRPr="00B6516B">
        <w:rPr>
          <w:rFonts w:ascii="Arial" w:eastAsia="Times New Roman" w:hAnsi="Arial" w:cs="Arial"/>
          <w:sz w:val="22"/>
          <w:szCs w:val="22"/>
          <w:u w:color="0000E9"/>
        </w:rPr>
        <w:br/>
        <w:t>nie wcześniej niż 6 miesięcy przed upływem terminu składania ofert;</w:t>
      </w:r>
    </w:p>
    <w:p w14:paraId="3E90E83F" w14:textId="77777777" w:rsidR="00DC2CEC" w:rsidRPr="001C4760" w:rsidRDefault="00BF195A" w:rsidP="001C4760">
      <w:pPr>
        <w:numPr>
          <w:ilvl w:val="0"/>
          <w:numId w:val="13"/>
        </w:numPr>
        <w:tabs>
          <w:tab w:val="left" w:pos="1701"/>
        </w:tabs>
        <w:spacing w:before="240" w:after="240"/>
        <w:ind w:left="1701" w:hanging="567"/>
        <w:jc w:val="both"/>
        <w:rPr>
          <w:rFonts w:ascii="Arial" w:eastAsia="Times New Roman" w:hAnsi="Arial" w:cs="Arial"/>
          <w:sz w:val="22"/>
          <w:szCs w:val="22"/>
          <w:u w:color="0000E9"/>
        </w:rPr>
      </w:pPr>
      <w:r w:rsidRPr="001C4760">
        <w:rPr>
          <w:rFonts w:ascii="Arial" w:eastAsia="Times New Roman" w:hAnsi="Arial" w:cs="Arial"/>
          <w:sz w:val="22"/>
          <w:szCs w:val="22"/>
          <w:u w:color="0000E9"/>
        </w:rPr>
        <w:t xml:space="preserve">jeżeli w kraju, w którym Wykonawca ma siedzibę lub miejsce zamieszkania ma osoba, której dokument dotyczy, nie wydaje się dokumentu, o którym mowa w pkt 1, zastępuje się go dokumentem zawierającym odpowiednio oświadczenie Wykonawcy, ze wskazaniem osoby albo osób uprawnionych do </w:t>
      </w:r>
      <w:r w:rsidR="00634789">
        <w:rPr>
          <w:rFonts w:ascii="Arial" w:eastAsia="Times New Roman" w:hAnsi="Arial" w:cs="Arial"/>
          <w:sz w:val="22"/>
          <w:szCs w:val="22"/>
          <w:u w:color="0000E9"/>
        </w:rPr>
        <w:t xml:space="preserve">jego </w:t>
      </w:r>
      <w:r w:rsidRPr="001C4760">
        <w:rPr>
          <w:rFonts w:ascii="Arial" w:eastAsia="Times New Roman" w:hAnsi="Arial" w:cs="Arial"/>
          <w:sz w:val="22"/>
          <w:szCs w:val="22"/>
          <w:u w:color="0000E9"/>
        </w:rPr>
        <w:t xml:space="preserve">reprezentacji, lub oświadczenie osoby, której dokument miał dotyczyć, </w:t>
      </w:r>
      <w:r w:rsidR="00DC2CEC" w:rsidRPr="001C4760">
        <w:rPr>
          <w:rFonts w:ascii="Arial" w:eastAsia="Times New Roman" w:hAnsi="Arial" w:cs="Arial"/>
          <w:sz w:val="22"/>
          <w:szCs w:val="22"/>
          <w:u w:color="0000E9"/>
        </w:rPr>
        <w:t>złożone przed notariuszem lub przed organem sądowym, administracyjnym  albo organem samorządu zawodowego lub gospodarczego właściwym ze względu na siedzibę lub miejsce zamieszkania Wykonawcy lub miejsce zamieszkania tej osoby – wystawione nie wcześniej niż 6 miesięcy przed upływem terminu składania ofert;</w:t>
      </w:r>
    </w:p>
    <w:p w14:paraId="582AA036" w14:textId="77777777" w:rsidR="00BF195A" w:rsidRDefault="00DC2CEC" w:rsidP="00606AE0">
      <w:pPr>
        <w:numPr>
          <w:ilvl w:val="0"/>
          <w:numId w:val="13"/>
        </w:numPr>
        <w:tabs>
          <w:tab w:val="left" w:pos="1701"/>
        </w:tabs>
        <w:spacing w:before="240" w:after="240"/>
        <w:ind w:left="1701" w:hanging="567"/>
        <w:jc w:val="both"/>
        <w:rPr>
          <w:rFonts w:ascii="Arial" w:eastAsia="Times New Roman" w:hAnsi="Arial" w:cs="Arial"/>
          <w:sz w:val="22"/>
          <w:szCs w:val="22"/>
          <w:u w:color="0000E9"/>
        </w:rPr>
      </w:pPr>
      <w:r w:rsidRPr="00AF6359">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w:t>
      </w:r>
      <w:r w:rsidR="00BF195A" w:rsidRPr="00B6516B">
        <w:rPr>
          <w:rFonts w:ascii="Arial" w:eastAsia="Times New Roman" w:hAnsi="Arial" w:cs="Arial"/>
          <w:sz w:val="22"/>
          <w:szCs w:val="22"/>
          <w:u w:color="0000E9"/>
        </w:rPr>
        <w:t xml:space="preserve">. </w:t>
      </w:r>
    </w:p>
    <w:p w14:paraId="765123F6" w14:textId="77777777" w:rsidR="00971362" w:rsidRPr="00AF3B36" w:rsidRDefault="00971362" w:rsidP="00162B8E">
      <w:pPr>
        <w:pStyle w:val="Akapitzlist"/>
        <w:numPr>
          <w:ilvl w:val="0"/>
          <w:numId w:val="31"/>
        </w:numPr>
        <w:spacing w:before="240" w:after="240"/>
        <w:ind w:left="1134" w:hanging="567"/>
        <w:jc w:val="both"/>
        <w:rPr>
          <w:rFonts w:ascii="Arial" w:hAnsi="Arial" w:cs="Arial"/>
          <w:sz w:val="22"/>
          <w:szCs w:val="22"/>
        </w:rPr>
      </w:pPr>
      <w:r w:rsidRPr="00AF3B36">
        <w:rPr>
          <w:rFonts w:ascii="Arial" w:hAnsi="Arial" w:cs="Arial"/>
          <w:sz w:val="22"/>
          <w:szCs w:val="22"/>
        </w:rPr>
        <w:t xml:space="preserve">Dokumenty, o których mowa w </w:t>
      </w:r>
      <w:r>
        <w:rPr>
          <w:rFonts w:ascii="Arial" w:hAnsi="Arial" w:cs="Arial"/>
          <w:sz w:val="22"/>
          <w:szCs w:val="22"/>
        </w:rPr>
        <w:t>ogłoszeniu</w:t>
      </w:r>
      <w:r w:rsidR="002B45E5">
        <w:rPr>
          <w:rFonts w:ascii="Arial" w:hAnsi="Arial" w:cs="Arial"/>
          <w:sz w:val="22"/>
          <w:szCs w:val="22"/>
        </w:rPr>
        <w:t xml:space="preserve">, </w:t>
      </w:r>
      <w:r w:rsidRPr="00AF3B36">
        <w:rPr>
          <w:rFonts w:ascii="Arial" w:hAnsi="Arial" w:cs="Arial"/>
          <w:sz w:val="22"/>
          <w:szCs w:val="22"/>
        </w:rPr>
        <w:t xml:space="preserve">składane są w oryginale lub kopii potwierdzonej za zgodność z oryginałem. </w:t>
      </w:r>
    </w:p>
    <w:p w14:paraId="21DD873C" w14:textId="77777777" w:rsidR="00971362" w:rsidRPr="00604961" w:rsidRDefault="00971362" w:rsidP="00AF3B36">
      <w:pPr>
        <w:autoSpaceDE w:val="0"/>
        <w:autoSpaceDN w:val="0"/>
        <w:adjustRightInd w:val="0"/>
        <w:spacing w:before="240" w:after="120"/>
        <w:ind w:left="1134"/>
        <w:jc w:val="both"/>
        <w:rPr>
          <w:rFonts w:ascii="Arial" w:hAnsi="Arial" w:cs="Arial"/>
          <w:sz w:val="22"/>
          <w:szCs w:val="22"/>
        </w:rPr>
      </w:pPr>
      <w:r w:rsidRPr="00604961">
        <w:rPr>
          <w:rFonts w:ascii="Arial" w:hAnsi="Arial" w:cs="Arial"/>
          <w:sz w:val="22"/>
          <w:szCs w:val="22"/>
        </w:rPr>
        <w:lastRenderedPageBreak/>
        <w:t>Potwierdzenia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A99CDCE" w14:textId="77777777" w:rsidR="00971362" w:rsidRPr="002D2122" w:rsidRDefault="00971362" w:rsidP="00AF3B36">
      <w:pPr>
        <w:autoSpaceDE w:val="0"/>
        <w:autoSpaceDN w:val="0"/>
        <w:adjustRightInd w:val="0"/>
        <w:spacing w:before="240" w:after="120"/>
        <w:ind w:left="1134"/>
        <w:jc w:val="both"/>
        <w:rPr>
          <w:rFonts w:ascii="Arial" w:hAnsi="Arial" w:cs="Arial"/>
          <w:i/>
          <w:sz w:val="18"/>
          <w:szCs w:val="18"/>
        </w:rPr>
      </w:pPr>
      <w:r w:rsidRPr="002D2122">
        <w:rPr>
          <w:rFonts w:ascii="Arial" w:hAnsi="Arial" w:cs="Arial"/>
          <w:b/>
          <w:i/>
          <w:sz w:val="18"/>
          <w:szCs w:val="18"/>
          <w:u w:val="single"/>
        </w:rPr>
        <w:t>Uwaga</w:t>
      </w:r>
      <w:r w:rsidRPr="002D2122">
        <w:rPr>
          <w:rFonts w:ascii="Arial" w:hAnsi="Arial" w:cs="Arial"/>
          <w:i/>
          <w:sz w:val="18"/>
          <w:szCs w:val="18"/>
        </w:rPr>
        <w:t xml:space="preserve"> - w przypadku dokumentów wielostronicowych, należy poświadczyć za zgodność z oryginałem </w:t>
      </w:r>
      <w:r w:rsidRPr="002D2122">
        <w:rPr>
          <w:rFonts w:ascii="Arial" w:hAnsi="Arial" w:cs="Arial"/>
          <w:i/>
          <w:sz w:val="18"/>
          <w:szCs w:val="18"/>
          <w:u w:val="single"/>
        </w:rPr>
        <w:t>każdą</w:t>
      </w:r>
      <w:r w:rsidRPr="002D2122">
        <w:rPr>
          <w:rFonts w:ascii="Arial" w:hAnsi="Arial" w:cs="Arial"/>
          <w:i/>
          <w:sz w:val="18"/>
          <w:szCs w:val="18"/>
        </w:rPr>
        <w:t xml:space="preserve"> zapisaną stronę dokumentu. </w:t>
      </w:r>
    </w:p>
    <w:p w14:paraId="09793CD8" w14:textId="77777777" w:rsidR="00E05FCF" w:rsidRPr="00104C85" w:rsidRDefault="00E05FCF" w:rsidP="00606AE0">
      <w:pPr>
        <w:numPr>
          <w:ilvl w:val="0"/>
          <w:numId w:val="1"/>
        </w:numPr>
        <w:spacing w:before="240" w:after="240"/>
        <w:ind w:left="567" w:hanging="567"/>
        <w:jc w:val="both"/>
        <w:rPr>
          <w:rFonts w:ascii="Arial" w:hAnsi="Arial" w:cs="Arial"/>
          <w:b/>
          <w:sz w:val="22"/>
          <w:szCs w:val="22"/>
          <w:u w:val="single"/>
        </w:rPr>
      </w:pPr>
      <w:r w:rsidRPr="00104C85">
        <w:rPr>
          <w:rFonts w:ascii="Arial" w:hAnsi="Arial" w:cs="Arial"/>
          <w:b/>
          <w:sz w:val="22"/>
          <w:szCs w:val="22"/>
          <w:u w:val="single"/>
        </w:rPr>
        <w:t>Wykonawcy wspólnie ubiegający się o udzielenie zamówienia</w:t>
      </w:r>
    </w:p>
    <w:p w14:paraId="0B1FD841" w14:textId="77777777" w:rsidR="00E05FCF" w:rsidRPr="00B6516B" w:rsidRDefault="00E05FCF" w:rsidP="00B15D6D">
      <w:pPr>
        <w:numPr>
          <w:ilvl w:val="0"/>
          <w:numId w:val="19"/>
        </w:numPr>
        <w:tabs>
          <w:tab w:val="clear" w:pos="502"/>
        </w:tabs>
        <w:spacing w:before="240" w:after="240"/>
        <w:ind w:left="1134" w:right="-2" w:hanging="567"/>
        <w:jc w:val="both"/>
        <w:rPr>
          <w:rFonts w:ascii="Arial" w:hAnsi="Arial" w:cs="Arial"/>
          <w:sz w:val="22"/>
          <w:szCs w:val="22"/>
        </w:rPr>
      </w:pPr>
      <w:r w:rsidRPr="00B6516B">
        <w:rPr>
          <w:rFonts w:ascii="Arial" w:hAnsi="Arial" w:cs="Arial"/>
          <w:sz w:val="22"/>
          <w:szCs w:val="22"/>
        </w:rPr>
        <w:t>Wykonawcy wspólnie ubiegający się o udzielenie zamówienia ustanawiają Pełnomocnika do reprezentowania ich w zamówieniu albo reprezentowania w zamówieniu i zawarcia umowy.</w:t>
      </w:r>
    </w:p>
    <w:p w14:paraId="5FB7E86A" w14:textId="77777777" w:rsidR="00E05FCF" w:rsidRPr="00CD70E9" w:rsidRDefault="00E05FCF" w:rsidP="00B15D6D">
      <w:pPr>
        <w:numPr>
          <w:ilvl w:val="0"/>
          <w:numId w:val="19"/>
        </w:numPr>
        <w:tabs>
          <w:tab w:val="clear" w:pos="502"/>
        </w:tabs>
        <w:spacing w:before="240" w:after="240"/>
        <w:ind w:left="1134" w:right="-2" w:hanging="567"/>
        <w:jc w:val="both"/>
        <w:rPr>
          <w:rFonts w:ascii="Arial" w:hAnsi="Arial" w:cs="Arial"/>
          <w:sz w:val="22"/>
          <w:szCs w:val="22"/>
        </w:rPr>
      </w:pPr>
      <w:r w:rsidRPr="00B6516B">
        <w:rPr>
          <w:rFonts w:ascii="Arial" w:hAnsi="Arial" w:cs="Arial"/>
          <w:sz w:val="22"/>
          <w:szCs w:val="22"/>
        </w:rPr>
        <w:t xml:space="preserve">Pełnomocnictwo </w:t>
      </w:r>
      <w:r w:rsidRPr="00CD70E9">
        <w:rPr>
          <w:rFonts w:ascii="Arial" w:hAnsi="Arial" w:cs="Arial"/>
          <w:sz w:val="22"/>
          <w:szCs w:val="22"/>
        </w:rPr>
        <w:t xml:space="preserve">dla </w:t>
      </w:r>
      <w:r w:rsidR="001C4760">
        <w:rPr>
          <w:rFonts w:ascii="Arial" w:hAnsi="Arial" w:cs="Arial"/>
          <w:sz w:val="22"/>
          <w:szCs w:val="22"/>
        </w:rPr>
        <w:t>P</w:t>
      </w:r>
      <w:r w:rsidRPr="00CD70E9">
        <w:rPr>
          <w:rFonts w:ascii="Arial" w:hAnsi="Arial" w:cs="Arial"/>
          <w:sz w:val="22"/>
          <w:szCs w:val="22"/>
        </w:rPr>
        <w:t xml:space="preserve">ełnomocnika należy dołączyć do oferty </w:t>
      </w:r>
      <w:r w:rsidR="001C4760" w:rsidRPr="00B6516B">
        <w:rPr>
          <w:rFonts w:ascii="Arial" w:hAnsi="Arial" w:cs="Arial"/>
          <w:sz w:val="22"/>
          <w:szCs w:val="22"/>
        </w:rPr>
        <w:t>–</w:t>
      </w:r>
      <w:r w:rsidRPr="00CD70E9">
        <w:rPr>
          <w:rFonts w:ascii="Arial" w:hAnsi="Arial" w:cs="Arial"/>
          <w:sz w:val="22"/>
          <w:szCs w:val="22"/>
        </w:rPr>
        <w:t xml:space="preserve"> wszelka korespondencja dotycząca zamówienia prowadzona będzie z </w:t>
      </w:r>
      <w:r w:rsidR="00634789">
        <w:rPr>
          <w:rFonts w:ascii="Arial" w:hAnsi="Arial" w:cs="Arial"/>
          <w:sz w:val="22"/>
          <w:szCs w:val="22"/>
        </w:rPr>
        <w:t>P</w:t>
      </w:r>
      <w:r w:rsidR="00634789" w:rsidRPr="00CD70E9">
        <w:rPr>
          <w:rFonts w:ascii="Arial" w:hAnsi="Arial" w:cs="Arial"/>
          <w:sz w:val="22"/>
          <w:szCs w:val="22"/>
        </w:rPr>
        <w:t>ełnomocnikiem</w:t>
      </w:r>
      <w:r w:rsidRPr="00CD70E9">
        <w:rPr>
          <w:rFonts w:ascii="Arial" w:hAnsi="Arial" w:cs="Arial"/>
          <w:sz w:val="22"/>
          <w:szCs w:val="22"/>
        </w:rPr>
        <w:t>.</w:t>
      </w:r>
    </w:p>
    <w:p w14:paraId="2D5C0A31" w14:textId="77777777" w:rsidR="00526104" w:rsidRDefault="00E05FCF" w:rsidP="00B15D6D">
      <w:pPr>
        <w:numPr>
          <w:ilvl w:val="0"/>
          <w:numId w:val="19"/>
        </w:numPr>
        <w:tabs>
          <w:tab w:val="clear" w:pos="502"/>
        </w:tabs>
        <w:spacing w:before="240" w:after="240"/>
        <w:ind w:left="1134" w:right="-2" w:hanging="567"/>
        <w:jc w:val="both"/>
        <w:rPr>
          <w:rFonts w:ascii="Arial" w:hAnsi="Arial" w:cs="Arial"/>
          <w:sz w:val="22"/>
          <w:szCs w:val="22"/>
        </w:rPr>
      </w:pPr>
      <w:r w:rsidRPr="00B6516B">
        <w:rPr>
          <w:rFonts w:ascii="Arial" w:hAnsi="Arial" w:cs="Arial"/>
          <w:sz w:val="22"/>
          <w:szCs w:val="22"/>
        </w:rPr>
        <w:t>Każdy z Wykonawców wspólnie ubiegających się o udzielenie zamówienia publicznego w swoim imieniu składa</w:t>
      </w:r>
      <w:r w:rsidR="00526104">
        <w:rPr>
          <w:rFonts w:ascii="Arial" w:hAnsi="Arial" w:cs="Arial"/>
          <w:sz w:val="22"/>
          <w:szCs w:val="22"/>
        </w:rPr>
        <w:t>:</w:t>
      </w:r>
    </w:p>
    <w:p w14:paraId="3EFFD1EB" w14:textId="77777777" w:rsidR="00526104" w:rsidRPr="00104C85" w:rsidRDefault="00104C85" w:rsidP="00B15D6D">
      <w:pPr>
        <w:numPr>
          <w:ilvl w:val="0"/>
          <w:numId w:val="18"/>
        </w:numPr>
        <w:tabs>
          <w:tab w:val="clear" w:pos="360"/>
          <w:tab w:val="left" w:pos="1701"/>
        </w:tabs>
        <w:spacing w:before="240" w:after="240"/>
        <w:ind w:left="1701" w:hanging="567"/>
        <w:jc w:val="both"/>
        <w:rPr>
          <w:rFonts w:ascii="Arial" w:hAnsi="Arial" w:cs="Arial"/>
          <w:sz w:val="22"/>
          <w:szCs w:val="22"/>
        </w:rPr>
      </w:pPr>
      <w:r w:rsidRPr="00104C85">
        <w:rPr>
          <w:rFonts w:ascii="Arial" w:hAnsi="Arial" w:cs="Arial"/>
          <w:sz w:val="22"/>
          <w:szCs w:val="22"/>
        </w:rPr>
        <w:t>oświadczenia</w:t>
      </w:r>
      <w:r w:rsidR="00526104" w:rsidRPr="00104C85">
        <w:rPr>
          <w:rFonts w:ascii="Arial" w:hAnsi="Arial" w:cs="Arial"/>
          <w:sz w:val="22"/>
          <w:szCs w:val="22"/>
        </w:rPr>
        <w:t>, o który</w:t>
      </w:r>
      <w:r w:rsidRPr="00104C85">
        <w:rPr>
          <w:rFonts w:ascii="Arial" w:hAnsi="Arial" w:cs="Arial"/>
          <w:sz w:val="22"/>
          <w:szCs w:val="22"/>
        </w:rPr>
        <w:t>ch</w:t>
      </w:r>
      <w:r w:rsidR="00526104" w:rsidRPr="00104C85">
        <w:rPr>
          <w:rFonts w:ascii="Arial" w:hAnsi="Arial" w:cs="Arial"/>
          <w:sz w:val="22"/>
          <w:szCs w:val="22"/>
        </w:rPr>
        <w:t xml:space="preserve"> mowa w </w:t>
      </w:r>
      <w:r w:rsidR="00634789" w:rsidRPr="00104C85">
        <w:rPr>
          <w:rFonts w:ascii="Arial" w:hAnsi="Arial" w:cs="Arial"/>
          <w:sz w:val="22"/>
          <w:szCs w:val="22"/>
        </w:rPr>
        <w:t xml:space="preserve">rozdziale </w:t>
      </w:r>
      <w:r w:rsidRPr="00104C85">
        <w:rPr>
          <w:rFonts w:ascii="Arial" w:hAnsi="Arial" w:cs="Arial"/>
          <w:sz w:val="22"/>
          <w:szCs w:val="22"/>
        </w:rPr>
        <w:t>VIII ogłoszenia</w:t>
      </w:r>
      <w:r w:rsidR="00526104" w:rsidRPr="00104C85">
        <w:rPr>
          <w:rFonts w:ascii="Arial" w:hAnsi="Arial" w:cs="Arial"/>
          <w:sz w:val="22"/>
          <w:szCs w:val="22"/>
        </w:rPr>
        <w:t>;</w:t>
      </w:r>
    </w:p>
    <w:p w14:paraId="7724EF39" w14:textId="77777777" w:rsidR="00526104" w:rsidRDefault="00526104" w:rsidP="00B15D6D">
      <w:pPr>
        <w:numPr>
          <w:ilvl w:val="0"/>
          <w:numId w:val="18"/>
        </w:numPr>
        <w:tabs>
          <w:tab w:val="clear" w:pos="360"/>
          <w:tab w:val="left" w:pos="1701"/>
        </w:tabs>
        <w:spacing w:before="240" w:after="240"/>
        <w:ind w:left="1701" w:hanging="567"/>
        <w:jc w:val="both"/>
        <w:rPr>
          <w:rFonts w:ascii="Arial" w:hAnsi="Arial" w:cs="Arial"/>
          <w:sz w:val="22"/>
          <w:szCs w:val="22"/>
        </w:rPr>
      </w:pPr>
      <w:r w:rsidRPr="00104C85">
        <w:rPr>
          <w:rFonts w:ascii="Arial" w:hAnsi="Arial" w:cs="Arial"/>
          <w:sz w:val="22"/>
          <w:szCs w:val="22"/>
        </w:rPr>
        <w:t xml:space="preserve">dokument, o którym mowa w </w:t>
      </w:r>
      <w:r w:rsidR="00634789" w:rsidRPr="00104C85">
        <w:rPr>
          <w:rFonts w:ascii="Arial" w:hAnsi="Arial" w:cs="Arial"/>
          <w:sz w:val="22"/>
          <w:szCs w:val="22"/>
        </w:rPr>
        <w:t xml:space="preserve">rozdziale </w:t>
      </w:r>
      <w:r w:rsidR="00104C85" w:rsidRPr="00104C85">
        <w:rPr>
          <w:rFonts w:ascii="Arial" w:hAnsi="Arial" w:cs="Arial"/>
          <w:sz w:val="22"/>
          <w:szCs w:val="22"/>
        </w:rPr>
        <w:t xml:space="preserve">VIII ust. </w:t>
      </w:r>
      <w:r w:rsidR="00C6257F">
        <w:rPr>
          <w:rFonts w:ascii="Arial" w:hAnsi="Arial" w:cs="Arial"/>
          <w:sz w:val="22"/>
          <w:szCs w:val="22"/>
        </w:rPr>
        <w:t xml:space="preserve">4 </w:t>
      </w:r>
      <w:r w:rsidR="00104C85">
        <w:rPr>
          <w:rFonts w:ascii="Arial" w:hAnsi="Arial" w:cs="Arial"/>
          <w:sz w:val="22"/>
          <w:szCs w:val="22"/>
        </w:rPr>
        <w:t xml:space="preserve">ogłoszenia </w:t>
      </w:r>
      <w:r w:rsidR="008C5AED">
        <w:rPr>
          <w:rFonts w:ascii="Arial" w:hAnsi="Arial" w:cs="Arial"/>
          <w:sz w:val="22"/>
          <w:szCs w:val="22"/>
        </w:rPr>
        <w:t>(</w:t>
      </w:r>
      <w:r w:rsidR="008C5AED" w:rsidRPr="00526104">
        <w:rPr>
          <w:rFonts w:ascii="Arial" w:hAnsi="Arial" w:cs="Arial"/>
          <w:sz w:val="22"/>
          <w:szCs w:val="22"/>
        </w:rPr>
        <w:t xml:space="preserve">Zamawiający pobierze samodzielnie dokument, w przypadku jego dostępności w formie elektronicznej pod określonymi adresami internetowymi ogólnodostępnych </w:t>
      </w:r>
      <w:r w:rsidR="00971362">
        <w:rPr>
          <w:rFonts w:ascii="Arial" w:hAnsi="Arial" w:cs="Arial"/>
          <w:sz w:val="22"/>
          <w:szCs w:val="22"/>
        </w:rPr>
        <w:br/>
      </w:r>
      <w:r w:rsidR="008C5AED" w:rsidRPr="00526104">
        <w:rPr>
          <w:rFonts w:ascii="Arial" w:hAnsi="Arial" w:cs="Arial"/>
          <w:sz w:val="22"/>
          <w:szCs w:val="22"/>
        </w:rPr>
        <w:t>i bezpłatnych baz danych</w:t>
      </w:r>
      <w:r w:rsidR="008C5AED">
        <w:rPr>
          <w:rFonts w:ascii="Arial" w:hAnsi="Arial" w:cs="Arial"/>
          <w:sz w:val="22"/>
          <w:szCs w:val="22"/>
        </w:rPr>
        <w:t>)</w:t>
      </w:r>
      <w:r w:rsidR="00971362" w:rsidRPr="00971362">
        <w:rPr>
          <w:rFonts w:ascii="Arial" w:hAnsi="Arial" w:cs="Arial"/>
          <w:sz w:val="22"/>
          <w:szCs w:val="22"/>
        </w:rPr>
        <w:t xml:space="preserve"> </w:t>
      </w:r>
      <w:r w:rsidR="00971362" w:rsidRPr="00104C85">
        <w:rPr>
          <w:rFonts w:ascii="Arial" w:hAnsi="Arial" w:cs="Arial"/>
          <w:sz w:val="22"/>
          <w:szCs w:val="22"/>
        </w:rPr>
        <w:t xml:space="preserve">i odpowiednio w ust. </w:t>
      </w:r>
      <w:r w:rsidR="00C6257F">
        <w:rPr>
          <w:rFonts w:ascii="Arial" w:hAnsi="Arial" w:cs="Arial"/>
          <w:sz w:val="22"/>
          <w:szCs w:val="22"/>
        </w:rPr>
        <w:t>5</w:t>
      </w:r>
      <w:r w:rsidR="00971362">
        <w:rPr>
          <w:rFonts w:ascii="Arial" w:hAnsi="Arial" w:cs="Arial"/>
          <w:sz w:val="22"/>
          <w:szCs w:val="22"/>
        </w:rPr>
        <w:t xml:space="preserve"> ogłoszenia;</w:t>
      </w:r>
    </w:p>
    <w:p w14:paraId="5EFA4927" w14:textId="77777777" w:rsidR="00E05FCF" w:rsidRPr="00B6516B" w:rsidRDefault="00E05FCF" w:rsidP="00606AE0">
      <w:pPr>
        <w:spacing w:before="240" w:after="240"/>
        <w:ind w:left="1134"/>
        <w:jc w:val="both"/>
        <w:rPr>
          <w:rFonts w:ascii="Arial" w:hAnsi="Arial" w:cs="Arial"/>
          <w:bCs/>
          <w:sz w:val="22"/>
          <w:szCs w:val="22"/>
        </w:rPr>
      </w:pPr>
      <w:r w:rsidRPr="00DC2CEC">
        <w:rPr>
          <w:rFonts w:ascii="Arial" w:hAnsi="Arial" w:cs="Arial"/>
          <w:bCs/>
          <w:sz w:val="22"/>
          <w:szCs w:val="22"/>
        </w:rPr>
        <w:t>Dokumenty poświ</w:t>
      </w:r>
      <w:r w:rsidR="00526104" w:rsidRPr="00DC2CEC">
        <w:rPr>
          <w:rFonts w:ascii="Arial" w:hAnsi="Arial" w:cs="Arial"/>
          <w:bCs/>
          <w:sz w:val="22"/>
          <w:szCs w:val="22"/>
        </w:rPr>
        <w:t>adcza za zgodność z oryginałem P</w:t>
      </w:r>
      <w:r w:rsidRPr="00DC2CEC">
        <w:rPr>
          <w:rFonts w:ascii="Arial" w:hAnsi="Arial" w:cs="Arial"/>
          <w:bCs/>
          <w:sz w:val="22"/>
          <w:szCs w:val="22"/>
        </w:rPr>
        <w:t>ełnomocnik, o którym mowa w ust. 1 lub każdy z Wykonawców wspólnie ubiegających się o udzielenie zamówienia poświadcza za zgodność z oryginałem wyłącznie te dokumenty, które dotyczą tego Wykonawcy.</w:t>
      </w:r>
      <w:r w:rsidR="00951BE7">
        <w:rPr>
          <w:rFonts w:ascii="Arial" w:hAnsi="Arial" w:cs="Arial"/>
          <w:bCs/>
          <w:sz w:val="22"/>
          <w:szCs w:val="22"/>
        </w:rPr>
        <w:t xml:space="preserve"> </w:t>
      </w:r>
    </w:p>
    <w:p w14:paraId="42D5494A" w14:textId="77777777" w:rsidR="00E05FCF" w:rsidRPr="00B6516B" w:rsidRDefault="00E05FCF" w:rsidP="00B15D6D">
      <w:pPr>
        <w:numPr>
          <w:ilvl w:val="0"/>
          <w:numId w:val="19"/>
        </w:numPr>
        <w:tabs>
          <w:tab w:val="clear" w:pos="502"/>
        </w:tabs>
        <w:spacing w:before="240" w:after="240"/>
        <w:ind w:left="1134" w:right="-2" w:hanging="567"/>
        <w:jc w:val="both"/>
        <w:rPr>
          <w:rFonts w:ascii="Arial" w:hAnsi="Arial" w:cs="Arial"/>
          <w:sz w:val="22"/>
          <w:szCs w:val="22"/>
        </w:rPr>
      </w:pPr>
      <w:r w:rsidRPr="00B6516B">
        <w:rPr>
          <w:rFonts w:ascii="Arial" w:hAnsi="Arial" w:cs="Arial"/>
          <w:sz w:val="22"/>
          <w:szCs w:val="22"/>
        </w:rPr>
        <w:t>Oferta składana przez wspólników spółki cywilnej jest traktowana jak oferta Wykonawców wspólnie ubiegających się o udzielenie zamówienia publicznego.</w:t>
      </w:r>
    </w:p>
    <w:p w14:paraId="0B6979D9" w14:textId="77777777" w:rsidR="00BC19D5" w:rsidRPr="00907934" w:rsidRDefault="00BC19D5" w:rsidP="00606AE0">
      <w:pPr>
        <w:numPr>
          <w:ilvl w:val="0"/>
          <w:numId w:val="1"/>
        </w:numPr>
        <w:spacing w:before="240" w:after="240"/>
        <w:ind w:left="567" w:hanging="567"/>
        <w:jc w:val="both"/>
        <w:rPr>
          <w:rFonts w:ascii="Arial" w:hAnsi="Arial" w:cs="Arial"/>
          <w:b/>
          <w:sz w:val="22"/>
          <w:szCs w:val="22"/>
          <w:u w:val="single"/>
        </w:rPr>
      </w:pPr>
      <w:r w:rsidRPr="00907934">
        <w:rPr>
          <w:rFonts w:ascii="Arial" w:hAnsi="Arial" w:cs="Arial"/>
          <w:b/>
          <w:sz w:val="22"/>
          <w:szCs w:val="22"/>
          <w:u w:val="single"/>
        </w:rPr>
        <w:t>Wymagania dotyczące wadium</w:t>
      </w:r>
    </w:p>
    <w:p w14:paraId="687424C4" w14:textId="77777777" w:rsidR="0051281D" w:rsidRDefault="0051281D" w:rsidP="00606AE0">
      <w:pPr>
        <w:pStyle w:val="pkt"/>
        <w:spacing w:before="240" w:after="240" w:line="240" w:lineRule="auto"/>
        <w:ind w:left="1701" w:right="-2" w:hanging="1134"/>
        <w:rPr>
          <w:rFonts w:ascii="Arial" w:hAnsi="Arial" w:cs="Arial"/>
          <w:bCs/>
          <w:sz w:val="22"/>
          <w:szCs w:val="22"/>
        </w:rPr>
      </w:pPr>
      <w:r w:rsidRPr="00907934">
        <w:rPr>
          <w:rFonts w:ascii="Arial" w:hAnsi="Arial" w:cs="Arial"/>
          <w:bCs/>
          <w:sz w:val="22"/>
          <w:szCs w:val="22"/>
        </w:rPr>
        <w:t>Zamawiający nie wymaga wniesienia wadium.</w:t>
      </w:r>
    </w:p>
    <w:p w14:paraId="4AB3501D" w14:textId="77777777" w:rsidR="00BC19D5" w:rsidRPr="00907934" w:rsidRDefault="00BC19D5" w:rsidP="00606AE0">
      <w:pPr>
        <w:numPr>
          <w:ilvl w:val="0"/>
          <w:numId w:val="1"/>
        </w:numPr>
        <w:spacing w:before="240" w:after="240"/>
        <w:ind w:left="567" w:hanging="567"/>
        <w:jc w:val="both"/>
        <w:rPr>
          <w:rFonts w:ascii="Arial" w:hAnsi="Arial" w:cs="Arial"/>
          <w:b/>
          <w:sz w:val="22"/>
          <w:szCs w:val="22"/>
          <w:u w:val="single"/>
        </w:rPr>
      </w:pPr>
      <w:r w:rsidRPr="00907934">
        <w:rPr>
          <w:rFonts w:ascii="Arial" w:hAnsi="Arial" w:cs="Arial"/>
          <w:b/>
          <w:sz w:val="22"/>
          <w:szCs w:val="22"/>
          <w:u w:val="single"/>
        </w:rPr>
        <w:t>Termin związania ofertą</w:t>
      </w:r>
    </w:p>
    <w:p w14:paraId="5C154B5D" w14:textId="77777777" w:rsidR="00606AE0" w:rsidRPr="00907934" w:rsidRDefault="00BF195A" w:rsidP="00162B8E">
      <w:pPr>
        <w:pStyle w:val="Tekstpodstawowy"/>
        <w:numPr>
          <w:ilvl w:val="0"/>
          <w:numId w:val="30"/>
        </w:numPr>
        <w:shd w:val="clear" w:color="auto" w:fill="FFFFFF"/>
        <w:spacing w:before="240" w:after="240"/>
        <w:ind w:left="1134" w:right="-2" w:hanging="567"/>
        <w:jc w:val="both"/>
        <w:rPr>
          <w:rFonts w:ascii="Arial" w:hAnsi="Arial" w:cs="Arial"/>
          <w:b w:val="0"/>
          <w:bCs w:val="0"/>
          <w:sz w:val="22"/>
          <w:szCs w:val="22"/>
        </w:rPr>
      </w:pPr>
      <w:r w:rsidRPr="00907934">
        <w:rPr>
          <w:rFonts w:ascii="Arial" w:hAnsi="Arial" w:cs="Arial"/>
          <w:b w:val="0"/>
          <w:bCs w:val="0"/>
          <w:sz w:val="22"/>
          <w:szCs w:val="22"/>
        </w:rPr>
        <w:t xml:space="preserve">Termin związania ofertą wynosi 30 dni. Bieg terminu związania ofertą rozpoczyna się wraz z upływem terminu składania ofert. </w:t>
      </w:r>
    </w:p>
    <w:p w14:paraId="37F91F07" w14:textId="77777777" w:rsidR="00DA1FE4" w:rsidRDefault="00DA1FE4" w:rsidP="00162B8E">
      <w:pPr>
        <w:pStyle w:val="Tekstpodstawowy"/>
        <w:numPr>
          <w:ilvl w:val="0"/>
          <w:numId w:val="30"/>
        </w:numPr>
        <w:shd w:val="clear" w:color="auto" w:fill="FFFFFF"/>
        <w:spacing w:before="240" w:after="240"/>
        <w:ind w:left="1134" w:right="-2" w:hanging="567"/>
        <w:jc w:val="both"/>
        <w:rPr>
          <w:rFonts w:ascii="Arial" w:hAnsi="Arial" w:cs="Arial"/>
          <w:b w:val="0"/>
          <w:bCs w:val="0"/>
          <w:sz w:val="22"/>
          <w:szCs w:val="22"/>
        </w:rPr>
      </w:pPr>
      <w:r w:rsidRPr="00907934">
        <w:rPr>
          <w:rFonts w:ascii="Arial" w:hAnsi="Arial" w:cs="Arial"/>
          <w:b w:val="0"/>
          <w:bCs w:val="0"/>
          <w:sz w:val="22"/>
          <w:szCs w:val="22"/>
        </w:rPr>
        <w:t>Wykonawca samodzielnie lub na wniosek Zamawiającego może przedłużyć termin związania ofertą jednak na okres nie dłuższy niż 60 dni.</w:t>
      </w:r>
    </w:p>
    <w:p w14:paraId="6B282D20" w14:textId="77777777" w:rsidR="00B92673" w:rsidRPr="002A1DB7" w:rsidRDefault="00B92673" w:rsidP="00606AE0">
      <w:pPr>
        <w:numPr>
          <w:ilvl w:val="0"/>
          <w:numId w:val="1"/>
        </w:numPr>
        <w:spacing w:before="240" w:after="240"/>
        <w:ind w:left="567" w:hanging="567"/>
        <w:jc w:val="both"/>
        <w:rPr>
          <w:rFonts w:ascii="Arial" w:hAnsi="Arial" w:cs="Arial"/>
          <w:b/>
          <w:sz w:val="22"/>
          <w:szCs w:val="22"/>
          <w:u w:val="single"/>
        </w:rPr>
      </w:pPr>
      <w:r w:rsidRPr="002A1DB7">
        <w:rPr>
          <w:rFonts w:ascii="Arial" w:hAnsi="Arial" w:cs="Arial"/>
          <w:b/>
          <w:sz w:val="22"/>
          <w:szCs w:val="22"/>
          <w:u w:val="single"/>
        </w:rPr>
        <w:t>Opis sposobu obliczenia ceny</w:t>
      </w:r>
    </w:p>
    <w:p w14:paraId="7F581FCE" w14:textId="77777777" w:rsidR="00B15D6D" w:rsidRPr="003B223A" w:rsidRDefault="00B15D6D" w:rsidP="00162B8E">
      <w:pPr>
        <w:pStyle w:val="Tekstpodstawowy"/>
        <w:numPr>
          <w:ilvl w:val="0"/>
          <w:numId w:val="34"/>
        </w:numPr>
        <w:shd w:val="clear" w:color="auto" w:fill="FFFFFF"/>
        <w:spacing w:before="240" w:after="240"/>
        <w:ind w:left="1134" w:right="-2" w:hanging="567"/>
        <w:jc w:val="both"/>
        <w:rPr>
          <w:rFonts w:ascii="Arial" w:hAnsi="Arial" w:cs="Arial"/>
          <w:b w:val="0"/>
          <w:bCs w:val="0"/>
          <w:sz w:val="22"/>
          <w:szCs w:val="22"/>
        </w:rPr>
      </w:pPr>
      <w:r>
        <w:rPr>
          <w:rFonts w:ascii="Arial" w:hAnsi="Arial" w:cs="Arial"/>
          <w:b w:val="0"/>
          <w:bCs w:val="0"/>
          <w:sz w:val="22"/>
          <w:szCs w:val="22"/>
        </w:rPr>
        <w:t>C</w:t>
      </w:r>
      <w:r w:rsidRPr="003B223A">
        <w:rPr>
          <w:rFonts w:ascii="Arial" w:hAnsi="Arial" w:cs="Arial"/>
          <w:b w:val="0"/>
          <w:bCs w:val="0"/>
          <w:sz w:val="22"/>
          <w:szCs w:val="22"/>
        </w:rPr>
        <w:t>en</w:t>
      </w:r>
      <w:r>
        <w:rPr>
          <w:rFonts w:ascii="Arial" w:hAnsi="Arial" w:cs="Arial"/>
          <w:b w:val="0"/>
          <w:bCs w:val="0"/>
          <w:sz w:val="22"/>
          <w:szCs w:val="22"/>
        </w:rPr>
        <w:t>a oferty</w:t>
      </w:r>
      <w:r w:rsidRPr="003B223A">
        <w:rPr>
          <w:rFonts w:ascii="Arial" w:hAnsi="Arial" w:cs="Arial"/>
          <w:b w:val="0"/>
          <w:bCs w:val="0"/>
          <w:sz w:val="22"/>
          <w:szCs w:val="22"/>
        </w:rPr>
        <w:t xml:space="preserve"> </w:t>
      </w:r>
      <w:r w:rsidRPr="004A7DF0">
        <w:rPr>
          <w:rFonts w:ascii="Arial" w:hAnsi="Arial" w:cs="Arial"/>
          <w:b w:val="0"/>
          <w:bCs w:val="0"/>
          <w:sz w:val="22"/>
          <w:szCs w:val="22"/>
        </w:rPr>
        <w:t>–</w:t>
      </w:r>
      <w:r w:rsidRPr="003B223A">
        <w:rPr>
          <w:rFonts w:ascii="Arial" w:hAnsi="Arial" w:cs="Arial"/>
          <w:b w:val="0"/>
          <w:bCs w:val="0"/>
          <w:sz w:val="22"/>
          <w:szCs w:val="22"/>
        </w:rPr>
        <w:t xml:space="preserve"> należy przez to rozumieć cenę w rozumi</w:t>
      </w:r>
      <w:r>
        <w:rPr>
          <w:rFonts w:ascii="Arial" w:hAnsi="Arial" w:cs="Arial"/>
          <w:b w:val="0"/>
          <w:bCs w:val="0"/>
          <w:sz w:val="22"/>
          <w:szCs w:val="22"/>
        </w:rPr>
        <w:t>eniu art. 3 ust. 1 pkt 1 i ust. </w:t>
      </w:r>
      <w:r w:rsidRPr="003B223A">
        <w:rPr>
          <w:rFonts w:ascii="Arial" w:hAnsi="Arial" w:cs="Arial"/>
          <w:b w:val="0"/>
          <w:bCs w:val="0"/>
          <w:sz w:val="22"/>
          <w:szCs w:val="22"/>
        </w:rPr>
        <w:t>2 ustawy z dnia 9 maja 2014 r. o informowaniu o cenach to</w:t>
      </w:r>
      <w:r>
        <w:rPr>
          <w:rFonts w:ascii="Arial" w:hAnsi="Arial" w:cs="Arial"/>
          <w:b w:val="0"/>
          <w:bCs w:val="0"/>
          <w:sz w:val="22"/>
          <w:szCs w:val="22"/>
        </w:rPr>
        <w:t>warów i usług (</w:t>
      </w:r>
      <w:proofErr w:type="spellStart"/>
      <w:r w:rsidR="00373682" w:rsidRPr="00373682">
        <w:rPr>
          <w:rFonts w:ascii="Arial" w:hAnsi="Arial" w:cs="Arial"/>
          <w:b w:val="0"/>
          <w:bCs w:val="0"/>
          <w:sz w:val="22"/>
          <w:szCs w:val="22"/>
        </w:rPr>
        <w:t>t.j</w:t>
      </w:r>
      <w:proofErr w:type="spellEnd"/>
      <w:r w:rsidR="00373682" w:rsidRPr="00373682">
        <w:rPr>
          <w:rFonts w:ascii="Arial" w:hAnsi="Arial" w:cs="Arial"/>
          <w:b w:val="0"/>
          <w:bCs w:val="0"/>
          <w:sz w:val="22"/>
          <w:szCs w:val="22"/>
        </w:rPr>
        <w:t>. Dz. U. z 2019 r. poz. 178</w:t>
      </w:r>
      <w:r>
        <w:rPr>
          <w:rFonts w:ascii="Arial" w:hAnsi="Arial" w:cs="Arial"/>
          <w:b w:val="0"/>
          <w:bCs w:val="0"/>
          <w:sz w:val="22"/>
          <w:szCs w:val="22"/>
        </w:rPr>
        <w:t>).</w:t>
      </w:r>
    </w:p>
    <w:p w14:paraId="72C91359" w14:textId="77777777" w:rsidR="00B92673" w:rsidRDefault="00B92673" w:rsidP="00162B8E">
      <w:pPr>
        <w:pStyle w:val="Tekstpodstawowy"/>
        <w:numPr>
          <w:ilvl w:val="0"/>
          <w:numId w:val="34"/>
        </w:numPr>
        <w:shd w:val="clear" w:color="auto" w:fill="FFFFFF"/>
        <w:spacing w:before="240" w:after="240"/>
        <w:ind w:left="1134" w:right="-159" w:hanging="567"/>
        <w:jc w:val="both"/>
        <w:rPr>
          <w:rFonts w:ascii="Arial" w:hAnsi="Arial" w:cs="Arial"/>
          <w:b w:val="0"/>
          <w:bCs w:val="0"/>
          <w:sz w:val="22"/>
          <w:szCs w:val="22"/>
        </w:rPr>
      </w:pPr>
      <w:r w:rsidRPr="00B6516B">
        <w:rPr>
          <w:rFonts w:ascii="Arial" w:hAnsi="Arial" w:cs="Arial"/>
          <w:b w:val="0"/>
          <w:bCs w:val="0"/>
          <w:sz w:val="22"/>
          <w:szCs w:val="22"/>
        </w:rPr>
        <w:t>Cenę oferty, należy tak skalkulować, aby obejmowała wszystkie koszty</w:t>
      </w:r>
      <w:r w:rsidR="002A1DB7">
        <w:rPr>
          <w:rFonts w:ascii="Arial" w:hAnsi="Arial" w:cs="Arial"/>
          <w:b w:val="0"/>
          <w:bCs w:val="0"/>
          <w:sz w:val="22"/>
          <w:szCs w:val="22"/>
        </w:rPr>
        <w:t>,</w:t>
      </w:r>
      <w:r w:rsidRPr="00B6516B">
        <w:rPr>
          <w:rFonts w:ascii="Arial" w:hAnsi="Arial" w:cs="Arial"/>
          <w:b w:val="0"/>
          <w:bCs w:val="0"/>
          <w:sz w:val="22"/>
          <w:szCs w:val="22"/>
        </w:rPr>
        <w:t xml:space="preserve"> nakłady i wydatki, jakie Zamawiający poniesie na realizację przez Wykonawcę niniejszego zamówienia, z uwzględnieniem podatku VAT i </w:t>
      </w:r>
      <w:r w:rsidRPr="002A1DB7">
        <w:rPr>
          <w:rFonts w:ascii="Arial" w:hAnsi="Arial" w:cs="Arial"/>
          <w:b w:val="0"/>
          <w:bCs w:val="0"/>
          <w:sz w:val="22"/>
          <w:szCs w:val="22"/>
        </w:rPr>
        <w:t xml:space="preserve">ewentualnych </w:t>
      </w:r>
      <w:r w:rsidR="002A1DB7" w:rsidRPr="002A1DB7">
        <w:rPr>
          <w:rFonts w:ascii="Arial" w:hAnsi="Arial" w:cs="Arial"/>
          <w:b w:val="0"/>
          <w:bCs w:val="0"/>
          <w:sz w:val="22"/>
          <w:szCs w:val="22"/>
        </w:rPr>
        <w:t>u</w:t>
      </w:r>
      <w:r w:rsidRPr="002A1DB7">
        <w:rPr>
          <w:rFonts w:ascii="Arial" w:hAnsi="Arial" w:cs="Arial"/>
          <w:b w:val="0"/>
          <w:bCs w:val="0"/>
          <w:sz w:val="22"/>
          <w:szCs w:val="22"/>
        </w:rPr>
        <w:t>pustów.</w:t>
      </w:r>
      <w:r w:rsidR="002A1DB7">
        <w:rPr>
          <w:rFonts w:ascii="Arial" w:hAnsi="Arial" w:cs="Arial"/>
          <w:b w:val="0"/>
          <w:bCs w:val="0"/>
          <w:sz w:val="22"/>
          <w:szCs w:val="22"/>
        </w:rPr>
        <w:t xml:space="preserve"> </w:t>
      </w:r>
    </w:p>
    <w:p w14:paraId="26F844BB" w14:textId="77777777" w:rsidR="00677DAE" w:rsidRPr="00467FA9" w:rsidRDefault="00677DAE" w:rsidP="00467FA9">
      <w:pPr>
        <w:pStyle w:val="Tekstpodstawowy"/>
        <w:numPr>
          <w:ilvl w:val="0"/>
          <w:numId w:val="34"/>
        </w:numPr>
        <w:shd w:val="clear" w:color="auto" w:fill="FFFFFF"/>
        <w:spacing w:before="240" w:after="240"/>
        <w:ind w:left="1134" w:right="-159" w:hanging="567"/>
        <w:jc w:val="both"/>
        <w:rPr>
          <w:rFonts w:ascii="Arial" w:hAnsi="Arial" w:cs="Arial"/>
          <w:b w:val="0"/>
          <w:bCs w:val="0"/>
          <w:sz w:val="22"/>
          <w:szCs w:val="22"/>
        </w:rPr>
      </w:pPr>
      <w:r w:rsidRPr="00677DAE">
        <w:rPr>
          <w:rFonts w:ascii="Arial" w:hAnsi="Arial" w:cs="Arial"/>
          <w:b w:val="0"/>
          <w:bCs w:val="0"/>
          <w:sz w:val="22"/>
          <w:szCs w:val="22"/>
        </w:rPr>
        <w:lastRenderedPageBreak/>
        <w:t xml:space="preserve">Wyłącznie na potrzeby niniejszego </w:t>
      </w:r>
      <w:r>
        <w:rPr>
          <w:rFonts w:ascii="Arial" w:hAnsi="Arial" w:cs="Arial"/>
          <w:b w:val="0"/>
          <w:bCs w:val="0"/>
          <w:sz w:val="22"/>
          <w:szCs w:val="22"/>
        </w:rPr>
        <w:t>zamówienia</w:t>
      </w:r>
      <w:r w:rsidRPr="00677DAE">
        <w:rPr>
          <w:rFonts w:ascii="Arial" w:hAnsi="Arial" w:cs="Arial"/>
          <w:b w:val="0"/>
          <w:bCs w:val="0"/>
          <w:sz w:val="22"/>
          <w:szCs w:val="22"/>
        </w:rPr>
        <w:t xml:space="preserve">, w celu porównania złożonych ofert, </w:t>
      </w:r>
      <w:r w:rsidR="00467FA9">
        <w:rPr>
          <w:rFonts w:ascii="Arial" w:hAnsi="Arial" w:cs="Arial"/>
          <w:b w:val="0"/>
          <w:bCs w:val="0"/>
          <w:sz w:val="22"/>
          <w:szCs w:val="22"/>
        </w:rPr>
        <w:t xml:space="preserve">Wykonawcy podadzą w ofercie cenę jednostkową za wykonanie pojedynczego badania. </w:t>
      </w:r>
      <w:r w:rsidR="00140AFE" w:rsidRPr="00467FA9">
        <w:rPr>
          <w:rFonts w:ascii="Arial" w:hAnsi="Arial" w:cs="Arial"/>
          <w:b w:val="0"/>
          <w:bCs w:val="0"/>
          <w:sz w:val="22"/>
          <w:szCs w:val="22"/>
        </w:rPr>
        <w:t xml:space="preserve">Ceny podane w ofertach służą </w:t>
      </w:r>
      <w:r w:rsidR="004A38C9" w:rsidRPr="00467FA9">
        <w:rPr>
          <w:rFonts w:ascii="Arial" w:hAnsi="Arial" w:cs="Arial"/>
          <w:b w:val="0"/>
          <w:bCs w:val="0"/>
          <w:sz w:val="22"/>
          <w:szCs w:val="22"/>
        </w:rPr>
        <w:t xml:space="preserve">tylko do porównania ofert. Umowy </w:t>
      </w:r>
      <w:r w:rsidR="00657EC5" w:rsidRPr="00467FA9">
        <w:rPr>
          <w:rFonts w:ascii="Arial" w:hAnsi="Arial" w:cs="Arial"/>
          <w:b w:val="0"/>
          <w:bCs w:val="0"/>
          <w:sz w:val="22"/>
          <w:szCs w:val="22"/>
        </w:rPr>
        <w:t xml:space="preserve">zostaną zawarte na kwotę przeznaczoną na realizację zamówienia przez Zamawiającego z uwzględnieniem ilości Wykonawców, którym zostanie udzielone zamówienie. </w:t>
      </w:r>
    </w:p>
    <w:p w14:paraId="1D71761A" w14:textId="77777777" w:rsidR="00B92673" w:rsidRPr="002A1DB7" w:rsidRDefault="00B92673" w:rsidP="00162B8E">
      <w:pPr>
        <w:pStyle w:val="Tekstpodstawowy"/>
        <w:numPr>
          <w:ilvl w:val="0"/>
          <w:numId w:val="34"/>
        </w:numPr>
        <w:shd w:val="clear" w:color="auto" w:fill="FFFFFF"/>
        <w:spacing w:before="240" w:after="240"/>
        <w:ind w:left="1134" w:right="-159" w:hanging="567"/>
        <w:jc w:val="both"/>
        <w:rPr>
          <w:rFonts w:ascii="Arial" w:hAnsi="Arial" w:cs="Arial"/>
          <w:b w:val="0"/>
          <w:bCs w:val="0"/>
          <w:sz w:val="22"/>
          <w:szCs w:val="22"/>
        </w:rPr>
      </w:pPr>
      <w:r w:rsidRPr="00B6516B">
        <w:rPr>
          <w:rFonts w:ascii="Arial" w:hAnsi="Arial" w:cs="Arial"/>
          <w:b w:val="0"/>
          <w:bCs w:val="0"/>
          <w:sz w:val="22"/>
          <w:szCs w:val="22"/>
        </w:rPr>
        <w:t>Cenę oferty brutto należy wylicz</w:t>
      </w:r>
      <w:r w:rsidR="002A1DB7">
        <w:rPr>
          <w:rFonts w:ascii="Arial" w:hAnsi="Arial" w:cs="Arial"/>
          <w:b w:val="0"/>
          <w:bCs w:val="0"/>
          <w:sz w:val="22"/>
          <w:szCs w:val="22"/>
        </w:rPr>
        <w:t xml:space="preserve">yć według tabeli </w:t>
      </w:r>
      <w:r w:rsidR="002A1DB7" w:rsidRPr="002A1DB7">
        <w:rPr>
          <w:rFonts w:ascii="Arial" w:hAnsi="Arial" w:cs="Arial"/>
          <w:b w:val="0"/>
          <w:bCs w:val="0"/>
          <w:sz w:val="22"/>
          <w:szCs w:val="22"/>
        </w:rPr>
        <w:t xml:space="preserve">zamieszczonej </w:t>
      </w:r>
      <w:r w:rsidRPr="002A1DB7">
        <w:rPr>
          <w:rFonts w:ascii="Arial" w:hAnsi="Arial" w:cs="Arial"/>
          <w:b w:val="0"/>
          <w:bCs w:val="0"/>
          <w:sz w:val="22"/>
          <w:szCs w:val="22"/>
        </w:rPr>
        <w:t xml:space="preserve">w Formularzu </w:t>
      </w:r>
      <w:r w:rsidR="002A1DB7" w:rsidRPr="002A1DB7">
        <w:rPr>
          <w:rFonts w:ascii="Arial" w:hAnsi="Arial" w:cs="Arial"/>
          <w:b w:val="0"/>
          <w:bCs w:val="0"/>
          <w:sz w:val="22"/>
          <w:szCs w:val="22"/>
        </w:rPr>
        <w:t>ofertowym</w:t>
      </w:r>
      <w:r w:rsidRPr="002A1DB7">
        <w:rPr>
          <w:rFonts w:ascii="Arial" w:hAnsi="Arial" w:cs="Arial"/>
          <w:b w:val="0"/>
          <w:bCs w:val="0"/>
          <w:sz w:val="22"/>
          <w:szCs w:val="22"/>
        </w:rPr>
        <w:t xml:space="preserve"> stanowiącym ZAŁĄCZNIK nr </w:t>
      </w:r>
      <w:r w:rsidR="002B45E5">
        <w:rPr>
          <w:rFonts w:ascii="Arial" w:hAnsi="Arial" w:cs="Arial"/>
          <w:b w:val="0"/>
          <w:bCs w:val="0"/>
          <w:sz w:val="22"/>
          <w:szCs w:val="22"/>
        </w:rPr>
        <w:t>2</w:t>
      </w:r>
      <w:r w:rsidRPr="002A1DB7">
        <w:rPr>
          <w:rFonts w:ascii="Arial" w:hAnsi="Arial" w:cs="Arial"/>
          <w:bCs w:val="0"/>
          <w:sz w:val="22"/>
          <w:szCs w:val="22"/>
        </w:rPr>
        <w:t xml:space="preserve"> </w:t>
      </w:r>
      <w:r w:rsidRPr="002A1DB7">
        <w:rPr>
          <w:rFonts w:ascii="Arial" w:eastAsia="Calibri" w:hAnsi="Arial" w:cs="Arial"/>
          <w:b w:val="0"/>
          <w:sz w:val="22"/>
          <w:szCs w:val="22"/>
        </w:rPr>
        <w:t>do ogłoszenia</w:t>
      </w:r>
      <w:r w:rsidRPr="002A1DB7">
        <w:rPr>
          <w:rFonts w:ascii="Arial" w:hAnsi="Arial" w:cs="Arial"/>
          <w:b w:val="0"/>
          <w:bCs w:val="0"/>
          <w:sz w:val="22"/>
          <w:szCs w:val="22"/>
        </w:rPr>
        <w:t>.</w:t>
      </w:r>
    </w:p>
    <w:p w14:paraId="24CC97D1" w14:textId="77777777" w:rsidR="00B92673" w:rsidRPr="00B6516B" w:rsidRDefault="00B92673" w:rsidP="00162B8E">
      <w:pPr>
        <w:pStyle w:val="Tekstpodstawowy"/>
        <w:numPr>
          <w:ilvl w:val="0"/>
          <w:numId w:val="34"/>
        </w:numPr>
        <w:shd w:val="clear" w:color="auto" w:fill="FFFFFF"/>
        <w:spacing w:before="240" w:after="240"/>
        <w:ind w:left="1134" w:right="-159" w:hanging="567"/>
        <w:jc w:val="both"/>
        <w:rPr>
          <w:rFonts w:ascii="Arial" w:hAnsi="Arial" w:cs="Arial"/>
          <w:b w:val="0"/>
          <w:bCs w:val="0"/>
          <w:sz w:val="22"/>
          <w:szCs w:val="22"/>
        </w:rPr>
      </w:pPr>
      <w:r w:rsidRPr="00B6516B">
        <w:rPr>
          <w:rFonts w:ascii="Arial" w:hAnsi="Arial" w:cs="Arial"/>
          <w:b w:val="0"/>
          <w:bCs w:val="0"/>
          <w:sz w:val="22"/>
          <w:szCs w:val="22"/>
        </w:rPr>
        <w:t xml:space="preserve">Wszystkie wartości powinny być wyrażone w złotych polskich, cyfrowo </w:t>
      </w:r>
      <w:r w:rsidRPr="00B6516B">
        <w:rPr>
          <w:rFonts w:ascii="Arial" w:hAnsi="Arial" w:cs="Arial"/>
          <w:b w:val="0"/>
          <w:bCs w:val="0"/>
          <w:sz w:val="22"/>
          <w:szCs w:val="22"/>
        </w:rPr>
        <w:br/>
        <w:t>(z dokładnością do dwóch miejsc po przecinku zgodnie z matematycznymi zasadami zaokrąglania). Cena oferty brutto musi zostać wyrażona cyfrowo oraz słownie.</w:t>
      </w:r>
    </w:p>
    <w:p w14:paraId="57E8F4A2" w14:textId="77777777" w:rsidR="00B92673" w:rsidRPr="00D4039D" w:rsidRDefault="00B92673" w:rsidP="00162B8E">
      <w:pPr>
        <w:pStyle w:val="Tekstpodstawowy"/>
        <w:numPr>
          <w:ilvl w:val="0"/>
          <w:numId w:val="34"/>
        </w:numPr>
        <w:shd w:val="clear" w:color="auto" w:fill="FFFFFF"/>
        <w:spacing w:before="240" w:after="240"/>
        <w:ind w:left="1134" w:right="-159" w:hanging="567"/>
        <w:jc w:val="both"/>
        <w:rPr>
          <w:rFonts w:ascii="Arial" w:hAnsi="Arial" w:cs="Arial"/>
          <w:b w:val="0"/>
          <w:bCs w:val="0"/>
          <w:sz w:val="22"/>
          <w:szCs w:val="22"/>
        </w:rPr>
      </w:pPr>
      <w:r w:rsidRPr="00D4039D">
        <w:rPr>
          <w:rFonts w:ascii="Arial" w:hAnsi="Arial" w:cs="Arial"/>
          <w:b w:val="0"/>
          <w:bCs w:val="0"/>
          <w:sz w:val="22"/>
          <w:szCs w:val="22"/>
        </w:rPr>
        <w:t>Rozliczenia między Zamawiającym i Wykonawcą będą prowadzone w złotych polskich.</w:t>
      </w:r>
    </w:p>
    <w:p w14:paraId="1EFDBE2D" w14:textId="77777777" w:rsidR="00B92673" w:rsidRDefault="00B92673" w:rsidP="00162B8E">
      <w:pPr>
        <w:pStyle w:val="Tekstpodstawowy"/>
        <w:numPr>
          <w:ilvl w:val="0"/>
          <w:numId w:val="34"/>
        </w:numPr>
        <w:shd w:val="clear" w:color="auto" w:fill="FFFFFF"/>
        <w:spacing w:before="240" w:after="240"/>
        <w:ind w:left="1134" w:right="-159" w:hanging="567"/>
        <w:jc w:val="both"/>
        <w:rPr>
          <w:rFonts w:ascii="Arial" w:hAnsi="Arial" w:cs="Arial"/>
          <w:b w:val="0"/>
          <w:bCs w:val="0"/>
          <w:sz w:val="22"/>
          <w:szCs w:val="22"/>
        </w:rPr>
      </w:pPr>
      <w:r w:rsidRPr="00B6516B">
        <w:rPr>
          <w:rFonts w:ascii="Arial" w:hAnsi="Arial" w:cs="Arial"/>
          <w:b w:val="0"/>
          <w:bCs w:val="0"/>
          <w:sz w:val="22"/>
          <w:szCs w:val="22"/>
        </w:rPr>
        <w:t xml:space="preserve">Jeżeli złożona oferta, której wybór prowadziłby do powstania </w:t>
      </w:r>
      <w:r w:rsidRPr="00B6516B">
        <w:rPr>
          <w:rFonts w:ascii="Arial" w:hAnsi="Arial" w:cs="Arial"/>
          <w:b w:val="0"/>
          <w:bCs w:val="0"/>
          <w:sz w:val="22"/>
          <w:szCs w:val="22"/>
        </w:rPr>
        <w:br/>
        <w:t xml:space="preserve">u Zamawiającego obowiązku podatkowego zgodnie z przepisami o podatku od towarów i usług, Zamawiający w celu oceny takiej oferty doliczy </w:t>
      </w:r>
      <w:r w:rsidRPr="00B6516B">
        <w:rPr>
          <w:rFonts w:ascii="Arial" w:hAnsi="Arial" w:cs="Arial"/>
          <w:b w:val="0"/>
          <w:bCs w:val="0"/>
          <w:sz w:val="22"/>
          <w:szCs w:val="22"/>
        </w:rPr>
        <w:br/>
        <w:t xml:space="preserve">do przedstawionej w niej ceny podatek od towarów i usług, który miałby obowiązek rozliczyć zgodnie z tymi przepisami. </w:t>
      </w:r>
      <w:r w:rsidR="00C82D52" w:rsidRPr="00907934">
        <w:rPr>
          <w:rFonts w:ascii="Arial" w:hAnsi="Arial" w:cs="Arial"/>
          <w:b w:val="0"/>
          <w:bCs w:val="0"/>
          <w:sz w:val="22"/>
          <w:szCs w:val="22"/>
        </w:rPr>
        <w:t>W takim przypadku</w:t>
      </w:r>
      <w:r w:rsidR="00C82D52">
        <w:rPr>
          <w:rFonts w:ascii="Arial" w:hAnsi="Arial" w:cs="Arial"/>
          <w:b w:val="0"/>
          <w:bCs w:val="0"/>
          <w:sz w:val="22"/>
          <w:szCs w:val="22"/>
        </w:rPr>
        <w:t xml:space="preserve"> </w:t>
      </w:r>
      <w:r w:rsidRPr="00907934">
        <w:rPr>
          <w:rFonts w:ascii="Arial" w:hAnsi="Arial" w:cs="Arial"/>
          <w:b w:val="0"/>
          <w:bCs w:val="0"/>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B6516B">
        <w:rPr>
          <w:rFonts w:ascii="Arial" w:hAnsi="Arial" w:cs="Arial"/>
          <w:b w:val="0"/>
          <w:bCs w:val="0"/>
          <w:sz w:val="22"/>
          <w:szCs w:val="22"/>
        </w:rPr>
        <w:t>.</w:t>
      </w:r>
    </w:p>
    <w:p w14:paraId="0775773A" w14:textId="77777777" w:rsidR="00BC19D5" w:rsidRPr="002A1DB7" w:rsidRDefault="00BC19D5" w:rsidP="00B15D6D">
      <w:pPr>
        <w:numPr>
          <w:ilvl w:val="0"/>
          <w:numId w:val="1"/>
        </w:numPr>
        <w:spacing w:before="240" w:after="240"/>
        <w:ind w:left="567" w:hanging="567"/>
        <w:jc w:val="both"/>
        <w:rPr>
          <w:rFonts w:ascii="Arial" w:hAnsi="Arial" w:cs="Arial"/>
          <w:b/>
          <w:sz w:val="22"/>
          <w:szCs w:val="22"/>
          <w:u w:val="single"/>
        </w:rPr>
      </w:pPr>
      <w:r w:rsidRPr="002A1DB7">
        <w:rPr>
          <w:rFonts w:ascii="Arial" w:hAnsi="Arial" w:cs="Arial"/>
          <w:b/>
          <w:sz w:val="22"/>
          <w:szCs w:val="22"/>
          <w:u w:val="single"/>
        </w:rPr>
        <w:t>Opis sposobu przygotowywania ofert</w:t>
      </w:r>
    </w:p>
    <w:p w14:paraId="406BAC5C" w14:textId="77777777" w:rsidR="0051281D" w:rsidRPr="00B6516B" w:rsidRDefault="0051281D" w:rsidP="00B15D6D">
      <w:pPr>
        <w:numPr>
          <w:ilvl w:val="0"/>
          <w:numId w:val="15"/>
        </w:numPr>
        <w:tabs>
          <w:tab w:val="clear" w:pos="360"/>
        </w:tabs>
        <w:suppressAutoHyphens/>
        <w:spacing w:before="240" w:after="240"/>
        <w:ind w:left="1134" w:right="-2" w:hanging="567"/>
        <w:jc w:val="both"/>
        <w:rPr>
          <w:rFonts w:ascii="Arial" w:hAnsi="Arial" w:cs="Arial"/>
          <w:sz w:val="22"/>
          <w:szCs w:val="22"/>
        </w:rPr>
      </w:pPr>
      <w:r w:rsidRPr="00B6516B">
        <w:rPr>
          <w:rFonts w:ascii="Arial" w:hAnsi="Arial" w:cs="Arial"/>
          <w:sz w:val="22"/>
          <w:szCs w:val="22"/>
        </w:rPr>
        <w:t xml:space="preserve">Wykonawca </w:t>
      </w:r>
      <w:r w:rsidR="00DF663E">
        <w:rPr>
          <w:rFonts w:ascii="Arial" w:hAnsi="Arial" w:cs="Arial"/>
          <w:sz w:val="22"/>
          <w:szCs w:val="22"/>
        </w:rPr>
        <w:t>może złożyć tylko jedną ofertę</w:t>
      </w:r>
      <w:r w:rsidR="000B293D">
        <w:rPr>
          <w:rFonts w:ascii="Arial" w:hAnsi="Arial" w:cs="Arial"/>
          <w:sz w:val="22"/>
          <w:szCs w:val="22"/>
        </w:rPr>
        <w:t>.</w:t>
      </w:r>
    </w:p>
    <w:p w14:paraId="7DC0196A" w14:textId="77777777" w:rsidR="00382ED0" w:rsidRPr="00B6516B" w:rsidRDefault="00382ED0" w:rsidP="00B15D6D">
      <w:pPr>
        <w:numPr>
          <w:ilvl w:val="0"/>
          <w:numId w:val="15"/>
        </w:numPr>
        <w:tabs>
          <w:tab w:val="clear" w:pos="360"/>
        </w:tabs>
        <w:suppressAutoHyphens/>
        <w:spacing w:before="240" w:after="240"/>
        <w:ind w:left="1134" w:right="-2" w:hanging="567"/>
        <w:jc w:val="both"/>
        <w:rPr>
          <w:rFonts w:ascii="Arial" w:hAnsi="Arial" w:cs="Arial"/>
          <w:sz w:val="22"/>
          <w:szCs w:val="22"/>
        </w:rPr>
      </w:pPr>
      <w:r w:rsidRPr="00B6516B">
        <w:rPr>
          <w:rFonts w:ascii="Arial" w:hAnsi="Arial" w:cs="Arial"/>
          <w:sz w:val="22"/>
          <w:szCs w:val="22"/>
        </w:rPr>
        <w:t xml:space="preserve">Wykonawca ponosi wszelkie koszty związane z przygotowaniem i złożeniem oferty. </w:t>
      </w:r>
    </w:p>
    <w:p w14:paraId="4D9BE919" w14:textId="77777777" w:rsidR="0051281D" w:rsidRPr="00B6516B" w:rsidRDefault="0051281D" w:rsidP="00B15D6D">
      <w:pPr>
        <w:numPr>
          <w:ilvl w:val="0"/>
          <w:numId w:val="15"/>
        </w:numPr>
        <w:tabs>
          <w:tab w:val="clear" w:pos="360"/>
        </w:tabs>
        <w:suppressAutoHyphens/>
        <w:spacing w:before="240" w:after="240"/>
        <w:ind w:left="1134" w:right="-2" w:hanging="567"/>
        <w:jc w:val="both"/>
        <w:rPr>
          <w:rFonts w:ascii="Arial" w:hAnsi="Arial" w:cs="Arial"/>
          <w:sz w:val="22"/>
          <w:szCs w:val="22"/>
        </w:rPr>
      </w:pPr>
      <w:r w:rsidRPr="00B6516B">
        <w:rPr>
          <w:rFonts w:ascii="Arial" w:hAnsi="Arial" w:cs="Arial"/>
          <w:sz w:val="22"/>
          <w:szCs w:val="22"/>
        </w:rPr>
        <w:t>Oferta musi być:</w:t>
      </w:r>
    </w:p>
    <w:p w14:paraId="714A4C01" w14:textId="77777777" w:rsidR="0051281D" w:rsidRPr="00B6516B" w:rsidRDefault="00DF663E" w:rsidP="00B15D6D">
      <w:pPr>
        <w:numPr>
          <w:ilvl w:val="0"/>
          <w:numId w:val="11"/>
        </w:numPr>
        <w:tabs>
          <w:tab w:val="clear" w:pos="2580"/>
          <w:tab w:val="left" w:pos="1701"/>
        </w:tabs>
        <w:spacing w:before="240" w:after="240"/>
        <w:ind w:left="1701" w:hanging="567"/>
        <w:jc w:val="both"/>
        <w:rPr>
          <w:rFonts w:ascii="Arial" w:hAnsi="Arial" w:cs="Arial"/>
          <w:sz w:val="22"/>
          <w:szCs w:val="22"/>
        </w:rPr>
      </w:pPr>
      <w:r>
        <w:rPr>
          <w:rFonts w:ascii="Arial" w:hAnsi="Arial" w:cs="Arial"/>
          <w:sz w:val="22"/>
          <w:szCs w:val="22"/>
        </w:rPr>
        <w:t xml:space="preserve">sporządzona w formie </w:t>
      </w:r>
      <w:r w:rsidRPr="000B293D">
        <w:rPr>
          <w:rFonts w:ascii="Arial" w:hAnsi="Arial" w:cs="Arial"/>
          <w:sz w:val="22"/>
          <w:szCs w:val="22"/>
        </w:rPr>
        <w:t>pisemnej (pod rygorem nieważności)</w:t>
      </w:r>
      <w:r w:rsidR="0051281D" w:rsidRPr="000B293D">
        <w:rPr>
          <w:rFonts w:ascii="Arial" w:hAnsi="Arial" w:cs="Arial"/>
          <w:sz w:val="22"/>
          <w:szCs w:val="22"/>
        </w:rPr>
        <w:t>;</w:t>
      </w:r>
    </w:p>
    <w:p w14:paraId="4A52C018" w14:textId="77777777" w:rsidR="0051281D" w:rsidRPr="00B6516B" w:rsidRDefault="0051281D" w:rsidP="00B15D6D">
      <w:pPr>
        <w:numPr>
          <w:ilvl w:val="0"/>
          <w:numId w:val="11"/>
        </w:numPr>
        <w:tabs>
          <w:tab w:val="clear" w:pos="2580"/>
          <w:tab w:val="left" w:pos="1701"/>
        </w:tabs>
        <w:spacing w:before="240" w:after="240"/>
        <w:ind w:left="1701" w:right="-286" w:hanging="567"/>
        <w:rPr>
          <w:rFonts w:ascii="Arial" w:hAnsi="Arial" w:cs="Arial"/>
          <w:sz w:val="22"/>
          <w:szCs w:val="22"/>
        </w:rPr>
      </w:pPr>
      <w:r w:rsidRPr="00B6516B">
        <w:rPr>
          <w:rFonts w:ascii="Arial" w:hAnsi="Arial" w:cs="Arial"/>
          <w:sz w:val="22"/>
          <w:szCs w:val="22"/>
        </w:rPr>
        <w:t>podpisana</w:t>
      </w:r>
      <w:r w:rsidRPr="00B6516B">
        <w:rPr>
          <w:rFonts w:ascii="Arial" w:hAnsi="Arial" w:cs="Arial"/>
          <w:bCs/>
          <w:sz w:val="22"/>
          <w:szCs w:val="22"/>
        </w:rPr>
        <w:t xml:space="preserve"> przez Wykonawcę, tj</w:t>
      </w:r>
      <w:r w:rsidRPr="00B6516B">
        <w:rPr>
          <w:rFonts w:ascii="Arial" w:hAnsi="Arial" w:cs="Arial"/>
          <w:sz w:val="22"/>
          <w:szCs w:val="22"/>
        </w:rPr>
        <w:t xml:space="preserve">. osobę/osoby reprezentującą/reprezentujące </w:t>
      </w:r>
      <w:r w:rsidRPr="00B6516B">
        <w:rPr>
          <w:rFonts w:ascii="Arial" w:hAnsi="Arial" w:cs="Arial"/>
          <w:bCs/>
          <w:sz w:val="22"/>
          <w:szCs w:val="22"/>
        </w:rPr>
        <w:t>Wykonawcę</w:t>
      </w:r>
      <w:r w:rsidRPr="00B6516B">
        <w:rPr>
          <w:rFonts w:ascii="Arial" w:hAnsi="Arial" w:cs="Arial"/>
          <w:sz w:val="22"/>
          <w:szCs w:val="22"/>
        </w:rPr>
        <w:t xml:space="preserve">, zgodnie z zasadami reprezentacji wskazanymi we właściwym rejestrze lub osobę/osoby upoważnioną/upoważnione do reprezentowania </w:t>
      </w:r>
      <w:r w:rsidRPr="00B6516B">
        <w:rPr>
          <w:rFonts w:ascii="Arial" w:hAnsi="Arial" w:cs="Arial"/>
          <w:bCs/>
          <w:sz w:val="22"/>
          <w:szCs w:val="22"/>
        </w:rPr>
        <w:t>Wykonawcy</w:t>
      </w:r>
      <w:r w:rsidRPr="00B6516B">
        <w:rPr>
          <w:rFonts w:ascii="Arial" w:hAnsi="Arial" w:cs="Arial"/>
          <w:sz w:val="22"/>
          <w:szCs w:val="22"/>
        </w:rPr>
        <w:t>;</w:t>
      </w:r>
    </w:p>
    <w:p w14:paraId="63A02AC3" w14:textId="77777777" w:rsidR="0051281D" w:rsidRPr="00B6516B" w:rsidRDefault="0051281D" w:rsidP="00B15D6D">
      <w:pPr>
        <w:numPr>
          <w:ilvl w:val="0"/>
          <w:numId w:val="11"/>
        </w:numPr>
        <w:tabs>
          <w:tab w:val="clear" w:pos="2580"/>
          <w:tab w:val="left" w:pos="1701"/>
        </w:tabs>
        <w:spacing w:before="240" w:after="240"/>
        <w:ind w:left="1701" w:hanging="567"/>
        <w:jc w:val="both"/>
        <w:rPr>
          <w:rFonts w:ascii="Arial" w:hAnsi="Arial" w:cs="Arial"/>
          <w:sz w:val="22"/>
          <w:szCs w:val="22"/>
        </w:rPr>
      </w:pPr>
      <w:r w:rsidRPr="00B6516B">
        <w:rPr>
          <w:rFonts w:ascii="Arial" w:hAnsi="Arial" w:cs="Arial"/>
          <w:sz w:val="22"/>
          <w:szCs w:val="22"/>
        </w:rPr>
        <w:t>zgodna z wymaganiami określonymi przez Zamawiającego w ogłoszeniu.</w:t>
      </w:r>
    </w:p>
    <w:p w14:paraId="12957713" w14:textId="77777777" w:rsidR="00382ED0" w:rsidRDefault="00382ED0" w:rsidP="00B15D6D">
      <w:pPr>
        <w:numPr>
          <w:ilvl w:val="0"/>
          <w:numId w:val="15"/>
        </w:numPr>
        <w:tabs>
          <w:tab w:val="clear" w:pos="360"/>
        </w:tabs>
        <w:suppressAutoHyphens/>
        <w:spacing w:before="240" w:after="240"/>
        <w:ind w:left="1134" w:right="-2" w:hanging="567"/>
        <w:jc w:val="both"/>
        <w:rPr>
          <w:rFonts w:ascii="Arial" w:hAnsi="Arial" w:cs="Arial"/>
          <w:sz w:val="22"/>
          <w:szCs w:val="22"/>
        </w:rPr>
      </w:pPr>
      <w:r w:rsidRPr="00B6516B">
        <w:rPr>
          <w:rFonts w:ascii="Arial" w:hAnsi="Arial" w:cs="Arial"/>
          <w:sz w:val="22"/>
          <w:szCs w:val="22"/>
        </w:rPr>
        <w:t>Do sporządzenia oferty Wykonawca może wykorzystać druki (wzory) przygotowane przez Zamawiającego, które st</w:t>
      </w:r>
      <w:r w:rsidR="00FE64BE">
        <w:rPr>
          <w:rFonts w:ascii="Arial" w:hAnsi="Arial" w:cs="Arial"/>
          <w:sz w:val="22"/>
          <w:szCs w:val="22"/>
        </w:rPr>
        <w:t xml:space="preserve">anowią załączniki do ogłoszenia </w:t>
      </w:r>
      <w:r w:rsidR="00FE64BE">
        <w:rPr>
          <w:rFonts w:ascii="Arial" w:hAnsi="Arial" w:cs="Arial"/>
          <w:sz w:val="22"/>
          <w:szCs w:val="22"/>
        </w:rPr>
        <w:br/>
      </w:r>
      <w:r w:rsidRPr="00B6516B">
        <w:rPr>
          <w:rFonts w:ascii="Arial" w:hAnsi="Arial" w:cs="Arial"/>
          <w:sz w:val="22"/>
          <w:szCs w:val="22"/>
        </w:rPr>
        <w:t>lub przedstawić ofertę na swoich formularzach, z zastrzeżeniem, że muszą one zawierać wszystkie informacj</w:t>
      </w:r>
      <w:r w:rsidR="00FE64BE">
        <w:rPr>
          <w:rFonts w:ascii="Arial" w:hAnsi="Arial" w:cs="Arial"/>
          <w:sz w:val="22"/>
          <w:szCs w:val="22"/>
        </w:rPr>
        <w:t>e określone przez Zamawiającego</w:t>
      </w:r>
      <w:r w:rsidR="000B293D">
        <w:rPr>
          <w:rFonts w:ascii="Arial" w:hAnsi="Arial" w:cs="Arial"/>
          <w:sz w:val="22"/>
          <w:szCs w:val="22"/>
        </w:rPr>
        <w:t xml:space="preserve"> </w:t>
      </w:r>
      <w:r w:rsidRPr="00B6516B">
        <w:rPr>
          <w:rFonts w:ascii="Arial" w:hAnsi="Arial" w:cs="Arial"/>
          <w:sz w:val="22"/>
          <w:szCs w:val="22"/>
        </w:rPr>
        <w:t>w przygotowanych wzorach.</w:t>
      </w:r>
    </w:p>
    <w:p w14:paraId="0B05CD87" w14:textId="77777777" w:rsidR="004D7280" w:rsidRPr="004D7280" w:rsidRDefault="004D7280" w:rsidP="004D7280">
      <w:pPr>
        <w:numPr>
          <w:ilvl w:val="0"/>
          <w:numId w:val="15"/>
        </w:numPr>
        <w:tabs>
          <w:tab w:val="clear" w:pos="360"/>
        </w:tabs>
        <w:suppressAutoHyphens/>
        <w:spacing w:before="240" w:after="240"/>
        <w:ind w:left="1134" w:right="-2" w:hanging="567"/>
        <w:jc w:val="both"/>
        <w:rPr>
          <w:rFonts w:ascii="Arial" w:hAnsi="Arial" w:cs="Arial"/>
          <w:sz w:val="22"/>
          <w:szCs w:val="22"/>
        </w:rPr>
      </w:pPr>
      <w:r w:rsidRPr="004D7280">
        <w:rPr>
          <w:rFonts w:ascii="Arial" w:hAnsi="Arial" w:cs="Arial"/>
          <w:sz w:val="22"/>
          <w:szCs w:val="22"/>
        </w:rPr>
        <w:t>Tajemnica przedsiębiorstwa</w:t>
      </w:r>
      <w:r>
        <w:rPr>
          <w:rFonts w:ascii="Arial" w:hAnsi="Arial" w:cs="Arial"/>
          <w:sz w:val="22"/>
          <w:szCs w:val="22"/>
        </w:rPr>
        <w:t>:</w:t>
      </w:r>
    </w:p>
    <w:p w14:paraId="78AA5B4D" w14:textId="77777777" w:rsidR="0093729A" w:rsidRDefault="0093729A" w:rsidP="00162B8E">
      <w:pPr>
        <w:numPr>
          <w:ilvl w:val="0"/>
          <w:numId w:val="35"/>
        </w:numPr>
        <w:tabs>
          <w:tab w:val="clear" w:pos="2580"/>
          <w:tab w:val="left" w:pos="1701"/>
        </w:tabs>
        <w:spacing w:before="240" w:after="240"/>
        <w:ind w:left="1701" w:hanging="567"/>
        <w:jc w:val="both"/>
        <w:rPr>
          <w:rFonts w:ascii="Arial" w:hAnsi="Arial" w:cs="Arial"/>
          <w:sz w:val="22"/>
          <w:szCs w:val="22"/>
        </w:rPr>
      </w:pPr>
      <w:r w:rsidRPr="0093729A">
        <w:rPr>
          <w:rFonts w:ascii="Arial" w:hAnsi="Arial" w:cs="Arial"/>
          <w:sz w:val="22"/>
          <w:szCs w:val="22"/>
        </w:rPr>
        <w:t>Zamawiający informuje, że</w:t>
      </w:r>
      <w:r>
        <w:rPr>
          <w:rFonts w:ascii="Arial" w:hAnsi="Arial" w:cs="Arial"/>
          <w:sz w:val="22"/>
          <w:szCs w:val="22"/>
        </w:rPr>
        <w:t xml:space="preserve"> składane przez Wykonawców oferty </w:t>
      </w:r>
      <w:r w:rsidRPr="0093729A">
        <w:rPr>
          <w:rFonts w:ascii="Arial" w:hAnsi="Arial" w:cs="Arial"/>
          <w:sz w:val="22"/>
          <w:szCs w:val="22"/>
        </w:rPr>
        <w:t xml:space="preserve">są jawne </w:t>
      </w:r>
      <w:r w:rsidR="000B293D">
        <w:rPr>
          <w:rFonts w:ascii="Arial" w:hAnsi="Arial" w:cs="Arial"/>
          <w:sz w:val="22"/>
          <w:szCs w:val="22"/>
        </w:rPr>
        <w:br/>
      </w:r>
      <w:r w:rsidRPr="0093729A">
        <w:rPr>
          <w:rFonts w:ascii="Arial" w:hAnsi="Arial" w:cs="Arial"/>
          <w:sz w:val="22"/>
          <w:szCs w:val="22"/>
        </w:rPr>
        <w:t xml:space="preserve">i podlegają udostępnieniu od chwili ich otwarcia, z wyjątkiem informacji </w:t>
      </w:r>
      <w:r w:rsidRPr="0093729A">
        <w:rPr>
          <w:rFonts w:ascii="Arial" w:hAnsi="Arial" w:cs="Arial"/>
          <w:sz w:val="22"/>
          <w:szCs w:val="22"/>
        </w:rPr>
        <w:lastRenderedPageBreak/>
        <w:t xml:space="preserve">stanowiących tajemnicę przedsiębiorstwa w rozumieniu ustawy z dnia </w:t>
      </w:r>
      <w:r w:rsidR="000B293D">
        <w:rPr>
          <w:rFonts w:ascii="Arial" w:hAnsi="Arial" w:cs="Arial"/>
          <w:sz w:val="22"/>
          <w:szCs w:val="22"/>
        </w:rPr>
        <w:br/>
      </w:r>
      <w:r w:rsidRPr="0093729A">
        <w:rPr>
          <w:rFonts w:ascii="Arial" w:hAnsi="Arial" w:cs="Arial"/>
          <w:sz w:val="22"/>
          <w:szCs w:val="22"/>
        </w:rPr>
        <w:t>16 kwietnia 1993 r. o zwalczaniu nieuczciwej konkurencji (</w:t>
      </w:r>
      <w:proofErr w:type="spellStart"/>
      <w:r w:rsidR="00373682" w:rsidRPr="00373682">
        <w:rPr>
          <w:rFonts w:ascii="Arial" w:hAnsi="Arial" w:cs="Arial"/>
          <w:sz w:val="22"/>
          <w:szCs w:val="22"/>
        </w:rPr>
        <w:t>t.j</w:t>
      </w:r>
      <w:proofErr w:type="spellEnd"/>
      <w:r w:rsidR="00373682" w:rsidRPr="00373682">
        <w:rPr>
          <w:rFonts w:ascii="Arial" w:hAnsi="Arial" w:cs="Arial"/>
          <w:sz w:val="22"/>
          <w:szCs w:val="22"/>
        </w:rPr>
        <w:t>. Dz. U. z 2019 r. poz. 1010, 1649</w:t>
      </w:r>
      <w:r w:rsidRPr="0093729A">
        <w:rPr>
          <w:rFonts w:ascii="Arial" w:hAnsi="Arial" w:cs="Arial"/>
          <w:sz w:val="22"/>
          <w:szCs w:val="22"/>
        </w:rPr>
        <w:t xml:space="preserve">), jeśli Wykonawca w terminie składania ofert zastrzegł, że nie mogą one być udostępniane i jednocześnie wykazał, </w:t>
      </w:r>
      <w:r w:rsidR="000B293D">
        <w:rPr>
          <w:rFonts w:ascii="Arial" w:hAnsi="Arial" w:cs="Arial"/>
          <w:sz w:val="22"/>
          <w:szCs w:val="22"/>
        </w:rPr>
        <w:br/>
      </w:r>
      <w:r w:rsidRPr="0093729A">
        <w:rPr>
          <w:rFonts w:ascii="Arial" w:hAnsi="Arial" w:cs="Arial"/>
          <w:sz w:val="22"/>
          <w:szCs w:val="22"/>
        </w:rPr>
        <w:t>ż</w:t>
      </w:r>
      <w:r w:rsidR="00F03475">
        <w:rPr>
          <w:rFonts w:ascii="Arial" w:hAnsi="Arial" w:cs="Arial"/>
          <w:sz w:val="22"/>
          <w:szCs w:val="22"/>
        </w:rPr>
        <w:t>e</w:t>
      </w:r>
      <w:r w:rsidRPr="0093729A">
        <w:rPr>
          <w:rFonts w:ascii="Arial" w:hAnsi="Arial" w:cs="Arial"/>
          <w:sz w:val="22"/>
          <w:szCs w:val="22"/>
        </w:rPr>
        <w:t xml:space="preserve"> zastrzeżone informacje stanowią tajemnicę przedsiębiorstwa</w:t>
      </w:r>
      <w:r w:rsidR="004D7280">
        <w:rPr>
          <w:rFonts w:ascii="Arial" w:hAnsi="Arial" w:cs="Arial"/>
          <w:sz w:val="22"/>
          <w:szCs w:val="22"/>
        </w:rPr>
        <w:t xml:space="preserve"> (b</w:t>
      </w:r>
      <w:r w:rsidR="004D7280" w:rsidRPr="004D7280">
        <w:rPr>
          <w:rFonts w:ascii="Arial" w:hAnsi="Arial" w:cs="Arial"/>
          <w:sz w:val="22"/>
          <w:szCs w:val="22"/>
        </w:rPr>
        <w:t xml:space="preserve">rak jednoznacznego wskazania, które informacje stanowią tajemnicę przedsiębiorstwa oznaczać będzie, że wszelkie oświadczenia i zaświadczenia składane w trakcie niniejszego </w:t>
      </w:r>
      <w:r w:rsidR="007856D2">
        <w:rPr>
          <w:rFonts w:ascii="Arial" w:hAnsi="Arial" w:cs="Arial"/>
          <w:sz w:val="22"/>
          <w:szCs w:val="22"/>
        </w:rPr>
        <w:t>zamówienia</w:t>
      </w:r>
      <w:r w:rsidR="004D7280">
        <w:rPr>
          <w:rFonts w:ascii="Arial" w:hAnsi="Arial" w:cs="Arial"/>
          <w:sz w:val="22"/>
          <w:szCs w:val="22"/>
        </w:rPr>
        <w:t xml:space="preserve"> są jawne bez zastrzeżeń);</w:t>
      </w:r>
    </w:p>
    <w:p w14:paraId="3A7DA012" w14:textId="77777777" w:rsidR="00971362" w:rsidRPr="00971362" w:rsidRDefault="00971362" w:rsidP="00162B8E">
      <w:pPr>
        <w:numPr>
          <w:ilvl w:val="0"/>
          <w:numId w:val="35"/>
        </w:numPr>
        <w:tabs>
          <w:tab w:val="clear" w:pos="2580"/>
          <w:tab w:val="left" w:pos="1701"/>
        </w:tabs>
        <w:spacing w:before="240" w:after="240"/>
        <w:ind w:left="1701" w:hanging="567"/>
        <w:jc w:val="both"/>
        <w:rPr>
          <w:rFonts w:ascii="Arial" w:hAnsi="Arial" w:cs="Arial"/>
          <w:sz w:val="22"/>
          <w:szCs w:val="22"/>
        </w:rPr>
      </w:pPr>
      <w:r>
        <w:rPr>
          <w:rFonts w:ascii="Arial" w:hAnsi="Arial" w:cs="Arial"/>
          <w:sz w:val="22"/>
          <w:szCs w:val="22"/>
        </w:rPr>
        <w:t xml:space="preserve">ujawnienie ofert </w:t>
      </w:r>
      <w:r w:rsidRPr="00971362">
        <w:rPr>
          <w:rFonts w:ascii="Arial" w:hAnsi="Arial" w:cs="Arial"/>
          <w:sz w:val="22"/>
          <w:szCs w:val="22"/>
        </w:rPr>
        <w:t>odbywać się będzie wg poniższych zasad:</w:t>
      </w:r>
    </w:p>
    <w:p w14:paraId="00729933" w14:textId="77777777" w:rsidR="00971362" w:rsidRDefault="00971362" w:rsidP="00162B8E">
      <w:pPr>
        <w:pStyle w:val="Akapitzlist"/>
        <w:numPr>
          <w:ilvl w:val="1"/>
          <w:numId w:val="35"/>
        </w:numPr>
        <w:tabs>
          <w:tab w:val="clear" w:pos="1440"/>
        </w:tabs>
        <w:spacing w:before="240" w:after="240"/>
        <w:ind w:left="2127" w:hanging="426"/>
        <w:jc w:val="both"/>
        <w:rPr>
          <w:rFonts w:ascii="Arial" w:hAnsi="Arial" w:cs="Arial"/>
          <w:sz w:val="22"/>
          <w:szCs w:val="22"/>
        </w:rPr>
      </w:pPr>
      <w:r w:rsidRPr="00AF3B36">
        <w:rPr>
          <w:rFonts w:ascii="Arial" w:hAnsi="Arial" w:cs="Arial"/>
          <w:sz w:val="22"/>
          <w:szCs w:val="22"/>
        </w:rPr>
        <w:t>udostępnienie - po złożeniu wniosku (forma pisemna lub faks lub elektroniczna) - należy podać informację o żądanym zakresie i formie udostępnienia dokumentów;</w:t>
      </w:r>
    </w:p>
    <w:p w14:paraId="476BF804" w14:textId="77777777" w:rsidR="00971362" w:rsidRDefault="00971362" w:rsidP="00162B8E">
      <w:pPr>
        <w:pStyle w:val="Akapitzlist"/>
        <w:numPr>
          <w:ilvl w:val="1"/>
          <w:numId w:val="35"/>
        </w:numPr>
        <w:tabs>
          <w:tab w:val="clear" w:pos="1440"/>
        </w:tabs>
        <w:spacing w:before="240" w:after="240"/>
        <w:ind w:left="2127" w:hanging="426"/>
        <w:jc w:val="both"/>
        <w:rPr>
          <w:rFonts w:ascii="Arial" w:hAnsi="Arial" w:cs="Arial"/>
          <w:sz w:val="22"/>
          <w:szCs w:val="22"/>
        </w:rPr>
      </w:pPr>
      <w:r w:rsidRPr="00AF3B36">
        <w:rPr>
          <w:rFonts w:ascii="Arial" w:hAnsi="Arial" w:cs="Arial"/>
          <w:sz w:val="22"/>
          <w:szCs w:val="22"/>
        </w:rPr>
        <w:t>Zamawiający ustali, z uwzględnieniem złożonego w ofercie zastrzeżenia o tajemnicy przedsiębiorstwa, zakres informacji, które mogą być udostępnione;</w:t>
      </w:r>
    </w:p>
    <w:p w14:paraId="14169E07" w14:textId="77777777" w:rsidR="00971362" w:rsidRPr="00AF3B36" w:rsidRDefault="00971362" w:rsidP="00162B8E">
      <w:pPr>
        <w:pStyle w:val="Akapitzlist"/>
        <w:numPr>
          <w:ilvl w:val="1"/>
          <w:numId w:val="35"/>
        </w:numPr>
        <w:tabs>
          <w:tab w:val="clear" w:pos="1440"/>
        </w:tabs>
        <w:spacing w:before="240" w:after="240"/>
        <w:ind w:left="2127" w:hanging="426"/>
        <w:jc w:val="both"/>
        <w:rPr>
          <w:rFonts w:ascii="Arial" w:hAnsi="Arial" w:cs="Arial"/>
          <w:sz w:val="22"/>
          <w:szCs w:val="22"/>
        </w:rPr>
      </w:pPr>
      <w:r w:rsidRPr="00AF3B36">
        <w:rPr>
          <w:rFonts w:ascii="Arial" w:hAnsi="Arial" w:cs="Arial"/>
          <w:sz w:val="22"/>
          <w:szCs w:val="22"/>
        </w:rPr>
        <w:t xml:space="preserve">Zamawiający wyznacza termin udostępnienia dokumentów, </w:t>
      </w:r>
      <w:r>
        <w:rPr>
          <w:rFonts w:ascii="Arial" w:hAnsi="Arial" w:cs="Arial"/>
          <w:sz w:val="22"/>
          <w:szCs w:val="22"/>
        </w:rPr>
        <w:br/>
      </w:r>
      <w:r w:rsidRPr="00AF3B36">
        <w:rPr>
          <w:rFonts w:ascii="Arial" w:hAnsi="Arial" w:cs="Arial"/>
          <w:sz w:val="22"/>
          <w:szCs w:val="22"/>
        </w:rPr>
        <w:t xml:space="preserve">z uwzględnieniem czynności, o których mowa w </w:t>
      </w:r>
      <w:r>
        <w:rPr>
          <w:rFonts w:ascii="Arial" w:hAnsi="Arial" w:cs="Arial"/>
          <w:sz w:val="22"/>
          <w:szCs w:val="22"/>
        </w:rPr>
        <w:t>lit. b</w:t>
      </w:r>
      <w:r w:rsidRPr="00AF3B36">
        <w:rPr>
          <w:rFonts w:ascii="Arial" w:hAnsi="Arial" w:cs="Arial"/>
          <w:sz w:val="22"/>
          <w:szCs w:val="22"/>
        </w:rPr>
        <w:t>.</w:t>
      </w:r>
    </w:p>
    <w:p w14:paraId="42B9390D" w14:textId="77777777" w:rsidR="00B92673" w:rsidRPr="00B6516B" w:rsidRDefault="004D7280" w:rsidP="00162B8E">
      <w:pPr>
        <w:numPr>
          <w:ilvl w:val="0"/>
          <w:numId w:val="35"/>
        </w:numPr>
        <w:tabs>
          <w:tab w:val="clear" w:pos="2580"/>
          <w:tab w:val="left" w:pos="1701"/>
        </w:tabs>
        <w:spacing w:before="240" w:after="240"/>
        <w:ind w:left="1701" w:hanging="567"/>
        <w:jc w:val="both"/>
        <w:rPr>
          <w:rFonts w:ascii="Arial" w:hAnsi="Arial" w:cs="Arial"/>
          <w:sz w:val="22"/>
          <w:szCs w:val="22"/>
        </w:rPr>
      </w:pPr>
      <w:r>
        <w:rPr>
          <w:rFonts w:ascii="Arial" w:hAnsi="Arial" w:cs="Arial"/>
          <w:sz w:val="22"/>
          <w:szCs w:val="22"/>
        </w:rPr>
        <w:t>w</w:t>
      </w:r>
      <w:r w:rsidR="00B92673" w:rsidRPr="00B6516B">
        <w:rPr>
          <w:rFonts w:ascii="Arial" w:hAnsi="Arial" w:cs="Arial"/>
          <w:sz w:val="22"/>
          <w:szCs w:val="22"/>
        </w:rPr>
        <w:t xml:space="preserve"> przypadku, gdy oferta zawiera informacje stanowiące tajemnicę przedsiębiorstwa w rozumieniu art. 11 ust. 4 ustawy</w:t>
      </w:r>
      <w:r w:rsidR="00907934">
        <w:rPr>
          <w:rFonts w:ascii="Arial" w:hAnsi="Arial" w:cs="Arial"/>
          <w:sz w:val="22"/>
          <w:szCs w:val="22"/>
        </w:rPr>
        <w:t xml:space="preserve">, o której mowa w pkt 1, </w:t>
      </w:r>
      <w:r w:rsidR="00B92673" w:rsidRPr="00B6516B">
        <w:rPr>
          <w:rFonts w:ascii="Arial" w:hAnsi="Arial" w:cs="Arial"/>
          <w:sz w:val="22"/>
          <w:szCs w:val="22"/>
        </w:rPr>
        <w:t xml:space="preserve">  Wykonawca winien w sposób nie budzący wątpliwości zastrzec, które z zawartych w ofercie informacji stanowią tajemnicę przedsiębiorstwa </w:t>
      </w:r>
      <w:r w:rsidR="00F03475">
        <w:rPr>
          <w:rFonts w:ascii="Arial" w:hAnsi="Arial" w:cs="Arial"/>
          <w:sz w:val="22"/>
          <w:szCs w:val="22"/>
        </w:rPr>
        <w:br/>
      </w:r>
      <w:r w:rsidR="00B92673" w:rsidRPr="00B6516B">
        <w:rPr>
          <w:rFonts w:ascii="Arial" w:hAnsi="Arial" w:cs="Arial"/>
          <w:sz w:val="22"/>
          <w:szCs w:val="22"/>
        </w:rPr>
        <w:t>i oznaczyć klauzulą: „DOKUMENTY ZASTRZEŻONE – TAJEMNICA RZEDSIĘBIORSTWA”. Zaleca się wydzielenie tych informacji w złożonej ofercie”. Wykonawca nie później niż w terminie składania ofert musi wykazać, iż zastrzeżone informacje stanowią tajemnicę przedsiębiorstwa</w:t>
      </w:r>
      <w:r>
        <w:rPr>
          <w:rFonts w:ascii="Arial" w:hAnsi="Arial" w:cs="Arial"/>
          <w:sz w:val="22"/>
          <w:szCs w:val="22"/>
        </w:rPr>
        <w:t>;</w:t>
      </w:r>
      <w:r w:rsidR="00B92673" w:rsidRPr="00B6516B">
        <w:rPr>
          <w:rFonts w:ascii="Arial" w:hAnsi="Arial" w:cs="Arial"/>
          <w:sz w:val="22"/>
          <w:szCs w:val="22"/>
        </w:rPr>
        <w:t xml:space="preserve"> </w:t>
      </w:r>
    </w:p>
    <w:p w14:paraId="56CE7EA3" w14:textId="77777777" w:rsidR="00B92673" w:rsidRDefault="00B92673" w:rsidP="00162B8E">
      <w:pPr>
        <w:numPr>
          <w:ilvl w:val="0"/>
          <w:numId w:val="35"/>
        </w:numPr>
        <w:tabs>
          <w:tab w:val="clear" w:pos="2580"/>
          <w:tab w:val="left" w:pos="1701"/>
        </w:tabs>
        <w:spacing w:before="240" w:after="240"/>
        <w:ind w:left="1701" w:hanging="567"/>
        <w:jc w:val="both"/>
        <w:rPr>
          <w:rFonts w:ascii="Arial" w:hAnsi="Arial" w:cs="Arial"/>
          <w:sz w:val="22"/>
          <w:szCs w:val="22"/>
        </w:rPr>
      </w:pPr>
      <w:r w:rsidRPr="00B6516B">
        <w:rPr>
          <w:rFonts w:ascii="Arial" w:hAnsi="Arial" w:cs="Arial"/>
          <w:sz w:val="22"/>
          <w:szCs w:val="22"/>
        </w:rPr>
        <w:t>Wykonawca nie może zastrzec informacji: nazwa (firma) oraz adres (siedziba) Wykonawcy</w:t>
      </w:r>
      <w:r w:rsidR="004D7280" w:rsidRPr="00B6516B">
        <w:rPr>
          <w:rFonts w:ascii="Arial" w:hAnsi="Arial" w:cs="Arial"/>
          <w:sz w:val="22"/>
          <w:szCs w:val="22"/>
        </w:rPr>
        <w:t>, którego</w:t>
      </w:r>
      <w:r w:rsidRPr="00B6516B">
        <w:rPr>
          <w:rFonts w:ascii="Arial" w:hAnsi="Arial" w:cs="Arial"/>
          <w:sz w:val="22"/>
          <w:szCs w:val="22"/>
        </w:rPr>
        <w:t xml:space="preserve"> oferta jest otwierana, a także informacji dotyczących ceny oferty</w:t>
      </w:r>
      <w:r w:rsidR="004D7280" w:rsidRPr="00B6516B">
        <w:rPr>
          <w:rFonts w:ascii="Arial" w:hAnsi="Arial" w:cs="Arial"/>
          <w:sz w:val="22"/>
          <w:szCs w:val="22"/>
        </w:rPr>
        <w:t>, terminu</w:t>
      </w:r>
      <w:r w:rsidRPr="00B6516B">
        <w:rPr>
          <w:rFonts w:ascii="Arial" w:hAnsi="Arial" w:cs="Arial"/>
          <w:sz w:val="22"/>
          <w:szCs w:val="22"/>
        </w:rPr>
        <w:t xml:space="preserve"> wykonania zamówienia, okresu gwarancji, warunków </w:t>
      </w:r>
      <w:r w:rsidR="004D7280">
        <w:rPr>
          <w:rFonts w:ascii="Arial" w:hAnsi="Arial" w:cs="Arial"/>
          <w:sz w:val="22"/>
          <w:szCs w:val="22"/>
        </w:rPr>
        <w:t> płatności zawartych w ofercie;</w:t>
      </w:r>
    </w:p>
    <w:p w14:paraId="4ADD2807" w14:textId="77777777" w:rsidR="004D7280" w:rsidRDefault="004D7280" w:rsidP="00162B8E">
      <w:pPr>
        <w:numPr>
          <w:ilvl w:val="0"/>
          <w:numId w:val="35"/>
        </w:numPr>
        <w:tabs>
          <w:tab w:val="clear" w:pos="2580"/>
          <w:tab w:val="left" w:pos="1701"/>
        </w:tabs>
        <w:spacing w:before="240" w:after="240"/>
        <w:ind w:left="1701" w:hanging="567"/>
        <w:jc w:val="both"/>
        <w:rPr>
          <w:rFonts w:ascii="Arial" w:hAnsi="Arial" w:cs="Arial"/>
          <w:sz w:val="22"/>
          <w:szCs w:val="22"/>
        </w:rPr>
      </w:pPr>
      <w:r>
        <w:rPr>
          <w:rFonts w:ascii="Arial" w:hAnsi="Arial" w:cs="Arial"/>
          <w:sz w:val="22"/>
          <w:szCs w:val="22"/>
        </w:rPr>
        <w:t>z</w:t>
      </w:r>
      <w:r w:rsidRPr="004D7280">
        <w:rPr>
          <w:rFonts w:ascii="Arial" w:hAnsi="Arial" w:cs="Arial"/>
          <w:sz w:val="22"/>
          <w:szCs w:val="22"/>
        </w:rPr>
        <w:t>astrzeżenie informacji, które nie stanowią tajemnicy przedsi</w:t>
      </w:r>
      <w:r w:rsidR="00344C9B">
        <w:rPr>
          <w:rFonts w:ascii="Arial" w:hAnsi="Arial" w:cs="Arial"/>
          <w:sz w:val="22"/>
          <w:szCs w:val="22"/>
        </w:rPr>
        <w:t xml:space="preserve">ębiorstwa w rozumieniu ustawy o </w:t>
      </w:r>
      <w:r w:rsidRPr="004D7280">
        <w:rPr>
          <w:rFonts w:ascii="Arial" w:hAnsi="Arial" w:cs="Arial"/>
          <w:sz w:val="22"/>
          <w:szCs w:val="22"/>
        </w:rPr>
        <w:t xml:space="preserve">zwalczaniu nieuczciwej konkurencji będzie traktowane, jako bezskuteczne i skutkować będzie zgodnie z uchwałą </w:t>
      </w:r>
      <w:r w:rsidR="000B293D">
        <w:rPr>
          <w:rFonts w:ascii="Arial" w:hAnsi="Arial" w:cs="Arial"/>
          <w:sz w:val="22"/>
          <w:szCs w:val="22"/>
        </w:rPr>
        <w:br/>
      </w:r>
      <w:r w:rsidRPr="004D7280">
        <w:rPr>
          <w:rFonts w:ascii="Arial" w:hAnsi="Arial" w:cs="Arial"/>
          <w:sz w:val="22"/>
          <w:szCs w:val="22"/>
        </w:rPr>
        <w:t>SN z 20 października 2005 (sygn. III CZP 74/05) ich odtajnieniem</w:t>
      </w:r>
      <w:r>
        <w:rPr>
          <w:rFonts w:ascii="Arial" w:hAnsi="Arial" w:cs="Arial"/>
          <w:sz w:val="22"/>
          <w:szCs w:val="22"/>
        </w:rPr>
        <w:t>;</w:t>
      </w:r>
    </w:p>
    <w:p w14:paraId="21557534" w14:textId="77777777" w:rsidR="004D7280" w:rsidRPr="004D7280" w:rsidRDefault="004D7280" w:rsidP="00162B8E">
      <w:pPr>
        <w:numPr>
          <w:ilvl w:val="0"/>
          <w:numId w:val="35"/>
        </w:numPr>
        <w:tabs>
          <w:tab w:val="clear" w:pos="2580"/>
          <w:tab w:val="left" w:pos="1701"/>
        </w:tabs>
        <w:spacing w:before="240" w:after="240"/>
        <w:ind w:left="1701" w:hanging="567"/>
        <w:jc w:val="both"/>
        <w:rPr>
          <w:rFonts w:ascii="Arial" w:hAnsi="Arial" w:cs="Arial"/>
          <w:sz w:val="22"/>
          <w:szCs w:val="22"/>
        </w:rPr>
      </w:pPr>
      <w:r w:rsidRPr="004D7280">
        <w:rPr>
          <w:rFonts w:ascii="Arial" w:hAnsi="Arial" w:cs="Arial"/>
          <w:sz w:val="22"/>
          <w:szCs w:val="22"/>
        </w:rPr>
        <w:t>Zamawiający i</w:t>
      </w:r>
      <w:r w:rsidR="00D023A1">
        <w:rPr>
          <w:rFonts w:ascii="Arial" w:hAnsi="Arial" w:cs="Arial"/>
          <w:sz w:val="22"/>
          <w:szCs w:val="22"/>
        </w:rPr>
        <w:t>nformuje, że w przypadku kiedy W</w:t>
      </w:r>
      <w:r w:rsidRPr="004D7280">
        <w:rPr>
          <w:rFonts w:ascii="Arial" w:hAnsi="Arial" w:cs="Arial"/>
          <w:sz w:val="22"/>
          <w:szCs w:val="22"/>
        </w:rPr>
        <w:t xml:space="preserve">ykonawca otrzyma </w:t>
      </w:r>
      <w:r w:rsidR="000B293D">
        <w:rPr>
          <w:rFonts w:ascii="Arial" w:hAnsi="Arial" w:cs="Arial"/>
          <w:sz w:val="22"/>
          <w:szCs w:val="22"/>
        </w:rPr>
        <w:br/>
      </w:r>
      <w:r w:rsidRPr="004D7280">
        <w:rPr>
          <w:rFonts w:ascii="Arial" w:hAnsi="Arial" w:cs="Arial"/>
          <w:sz w:val="22"/>
          <w:szCs w:val="22"/>
        </w:rPr>
        <w:t xml:space="preserve">od niego wezwanie, a złożone przez niego wyjaśnienia i/lub dowody stanowić będą tajemnicę przedsiębiorstwa w rozumieniu ustawy </w:t>
      </w:r>
      <w:r w:rsidR="000B293D">
        <w:rPr>
          <w:rFonts w:ascii="Arial" w:hAnsi="Arial" w:cs="Arial"/>
          <w:sz w:val="22"/>
          <w:szCs w:val="22"/>
        </w:rPr>
        <w:br/>
      </w:r>
      <w:r w:rsidRPr="004D7280">
        <w:rPr>
          <w:rFonts w:ascii="Arial" w:hAnsi="Arial" w:cs="Arial"/>
          <w:sz w:val="22"/>
          <w:szCs w:val="22"/>
        </w:rPr>
        <w:t>o zwalczaniu nieuczciwej konkurencji Wykonawcy będzie przysługiwało prawo zastrzeżenia ich jako tajemnica przedsiębiorstwa</w:t>
      </w:r>
      <w:r>
        <w:rPr>
          <w:rFonts w:ascii="Arial" w:hAnsi="Arial" w:cs="Arial"/>
          <w:sz w:val="22"/>
          <w:szCs w:val="22"/>
        </w:rPr>
        <w:t xml:space="preserve"> (p</w:t>
      </w:r>
      <w:r w:rsidRPr="004D7280">
        <w:rPr>
          <w:rFonts w:ascii="Arial" w:hAnsi="Arial" w:cs="Arial"/>
          <w:sz w:val="22"/>
          <w:szCs w:val="22"/>
        </w:rPr>
        <w:t xml:space="preserve">rzedmiotowe zastrzeżenie </w:t>
      </w:r>
      <w:r>
        <w:rPr>
          <w:rFonts w:ascii="Arial" w:hAnsi="Arial" w:cs="Arial"/>
          <w:sz w:val="22"/>
          <w:szCs w:val="22"/>
        </w:rPr>
        <w:t>Z</w:t>
      </w:r>
      <w:r w:rsidRPr="004D7280">
        <w:rPr>
          <w:rFonts w:ascii="Arial" w:hAnsi="Arial" w:cs="Arial"/>
          <w:sz w:val="22"/>
          <w:szCs w:val="22"/>
        </w:rPr>
        <w:t>amawiający uzna za skuteczne wyłącznie w sytuacji kiedy Wykonawca oprócz samego zastrzeżeni</w:t>
      </w:r>
      <w:r w:rsidR="00F03475">
        <w:rPr>
          <w:rFonts w:ascii="Arial" w:hAnsi="Arial" w:cs="Arial"/>
          <w:sz w:val="22"/>
          <w:szCs w:val="22"/>
        </w:rPr>
        <w:t xml:space="preserve">a, jednocześnie wykaże, </w:t>
      </w:r>
      <w:r w:rsidRPr="004D7280">
        <w:rPr>
          <w:rFonts w:ascii="Arial" w:hAnsi="Arial" w:cs="Arial"/>
          <w:sz w:val="22"/>
          <w:szCs w:val="22"/>
        </w:rPr>
        <w:t>ż</w:t>
      </w:r>
      <w:r w:rsidR="00F03475">
        <w:rPr>
          <w:rFonts w:ascii="Arial" w:hAnsi="Arial" w:cs="Arial"/>
          <w:sz w:val="22"/>
          <w:szCs w:val="22"/>
        </w:rPr>
        <w:t>e</w:t>
      </w:r>
      <w:r w:rsidRPr="004D7280">
        <w:rPr>
          <w:rFonts w:ascii="Arial" w:hAnsi="Arial" w:cs="Arial"/>
          <w:sz w:val="22"/>
          <w:szCs w:val="22"/>
        </w:rPr>
        <w:t xml:space="preserve"> dane informacje stanowią tajemnicę przedsiębiorstwa</w:t>
      </w:r>
      <w:r>
        <w:rPr>
          <w:rFonts w:ascii="Arial" w:hAnsi="Arial" w:cs="Arial"/>
          <w:sz w:val="22"/>
          <w:szCs w:val="22"/>
        </w:rPr>
        <w:t>)</w:t>
      </w:r>
      <w:r w:rsidRPr="004D7280">
        <w:rPr>
          <w:rFonts w:ascii="Arial" w:hAnsi="Arial" w:cs="Arial"/>
          <w:sz w:val="22"/>
          <w:szCs w:val="22"/>
        </w:rPr>
        <w:t>.</w:t>
      </w:r>
    </w:p>
    <w:p w14:paraId="667E0B81" w14:textId="77777777" w:rsidR="0051281D" w:rsidRDefault="0051281D" w:rsidP="00B15D6D">
      <w:pPr>
        <w:pStyle w:val="Akapitzlist"/>
        <w:numPr>
          <w:ilvl w:val="0"/>
          <w:numId w:val="15"/>
        </w:numPr>
        <w:tabs>
          <w:tab w:val="clear" w:pos="360"/>
        </w:tabs>
        <w:suppressAutoHyphens/>
        <w:spacing w:before="240" w:after="240"/>
        <w:ind w:left="1134" w:right="-2" w:hanging="567"/>
        <w:jc w:val="both"/>
        <w:rPr>
          <w:rFonts w:ascii="Arial" w:hAnsi="Arial" w:cs="Arial"/>
          <w:sz w:val="22"/>
          <w:szCs w:val="22"/>
        </w:rPr>
      </w:pPr>
      <w:r w:rsidRPr="00B6516B">
        <w:rPr>
          <w:rFonts w:ascii="Arial" w:hAnsi="Arial" w:cs="Arial"/>
          <w:sz w:val="22"/>
          <w:szCs w:val="22"/>
        </w:rPr>
        <w:t>Oferta musi być złożona w zamkniętym opakowaniu/kopercie (zabezpieczenie uniemożliwiające zapoznanie się z jej zawartością przed upływem terminu otwarcia ofert). Na opakowaniu/kopercie należy umieścić następujące oznaczenia:</w:t>
      </w:r>
    </w:p>
    <w:p w14:paraId="0C8C35DF" w14:textId="77777777" w:rsidR="0051281D" w:rsidRPr="000B293D" w:rsidRDefault="0051281D" w:rsidP="0051281D">
      <w:pPr>
        <w:pBdr>
          <w:top w:val="single" w:sz="4" w:space="7" w:color="auto"/>
          <w:left w:val="single" w:sz="4" w:space="0" w:color="auto"/>
          <w:bottom w:val="single" w:sz="4" w:space="10" w:color="auto"/>
          <w:right w:val="single" w:sz="4" w:space="4" w:color="auto"/>
        </w:pBdr>
        <w:rPr>
          <w:rFonts w:ascii="Arial" w:hAnsi="Arial" w:cs="Arial"/>
          <w:b/>
          <w:i/>
          <w:sz w:val="16"/>
          <w:szCs w:val="16"/>
        </w:rPr>
      </w:pPr>
      <w:r w:rsidRPr="000B293D">
        <w:rPr>
          <w:rFonts w:ascii="Arial" w:hAnsi="Arial" w:cs="Arial"/>
          <w:b/>
          <w:i/>
          <w:sz w:val="16"/>
          <w:szCs w:val="16"/>
        </w:rPr>
        <w:lastRenderedPageBreak/>
        <w:t xml:space="preserve">Nazwa (firma) albo imię i nazwisko,  </w:t>
      </w:r>
    </w:p>
    <w:p w14:paraId="79FB75F6" w14:textId="77777777" w:rsidR="0051281D" w:rsidRPr="000B293D" w:rsidRDefault="00344C9B" w:rsidP="0051281D">
      <w:pPr>
        <w:pBdr>
          <w:top w:val="single" w:sz="4" w:space="7" w:color="auto"/>
          <w:left w:val="single" w:sz="4" w:space="0" w:color="auto"/>
          <w:bottom w:val="single" w:sz="4" w:space="10" w:color="auto"/>
          <w:right w:val="single" w:sz="4" w:space="4" w:color="auto"/>
        </w:pBdr>
        <w:rPr>
          <w:rFonts w:ascii="Arial" w:hAnsi="Arial" w:cs="Arial"/>
          <w:b/>
          <w:i/>
          <w:sz w:val="16"/>
          <w:szCs w:val="16"/>
        </w:rPr>
      </w:pPr>
      <w:r w:rsidRPr="000B293D">
        <w:rPr>
          <w:rFonts w:ascii="Arial" w:hAnsi="Arial" w:cs="Arial"/>
          <w:b/>
          <w:i/>
          <w:sz w:val="16"/>
          <w:szCs w:val="16"/>
        </w:rPr>
        <w:t>siedziba/miejsce zamieszkania</w:t>
      </w:r>
      <w:r w:rsidR="0051281D" w:rsidRPr="000B293D">
        <w:rPr>
          <w:rFonts w:ascii="Arial" w:hAnsi="Arial" w:cs="Arial"/>
          <w:b/>
          <w:i/>
          <w:sz w:val="16"/>
          <w:szCs w:val="16"/>
        </w:rPr>
        <w:t xml:space="preserve">   </w:t>
      </w:r>
    </w:p>
    <w:p w14:paraId="3EE96949" w14:textId="77777777" w:rsidR="0051281D" w:rsidRPr="000B293D" w:rsidRDefault="0051281D" w:rsidP="0051281D">
      <w:pPr>
        <w:pBdr>
          <w:top w:val="single" w:sz="4" w:space="7" w:color="auto"/>
          <w:left w:val="single" w:sz="4" w:space="0" w:color="auto"/>
          <w:bottom w:val="single" w:sz="4" w:space="10" w:color="auto"/>
          <w:right w:val="single" w:sz="4" w:space="4" w:color="auto"/>
        </w:pBdr>
        <w:rPr>
          <w:rFonts w:ascii="Arial" w:hAnsi="Arial" w:cs="Arial"/>
          <w:i/>
          <w:sz w:val="16"/>
          <w:szCs w:val="16"/>
        </w:rPr>
      </w:pPr>
      <w:r w:rsidRPr="000B293D">
        <w:rPr>
          <w:rFonts w:ascii="Arial" w:hAnsi="Arial" w:cs="Arial"/>
          <w:i/>
          <w:sz w:val="16"/>
          <w:szCs w:val="16"/>
        </w:rPr>
        <w:t>(dopuszcza się czytelny odcisk pieczęci)</w:t>
      </w:r>
    </w:p>
    <w:p w14:paraId="1B78E65F" w14:textId="77777777" w:rsidR="0051281D" w:rsidRPr="0060050B" w:rsidRDefault="0051281D" w:rsidP="0051281D">
      <w:pPr>
        <w:pBdr>
          <w:top w:val="single" w:sz="4" w:space="7" w:color="auto"/>
          <w:left w:val="single" w:sz="4" w:space="0" w:color="auto"/>
          <w:bottom w:val="single" w:sz="4" w:space="10" w:color="auto"/>
          <w:right w:val="single" w:sz="4" w:space="4" w:color="auto"/>
        </w:pBdr>
        <w:ind w:firstLine="3960"/>
        <w:rPr>
          <w:rFonts w:ascii="Arial" w:hAnsi="Arial" w:cs="Arial"/>
          <w:b/>
          <w:i/>
          <w:sz w:val="12"/>
          <w:szCs w:val="12"/>
        </w:rPr>
      </w:pPr>
    </w:p>
    <w:p w14:paraId="082A7D9E" w14:textId="77777777" w:rsidR="0051281D" w:rsidRPr="0060050B" w:rsidRDefault="0051281D" w:rsidP="0051281D">
      <w:pPr>
        <w:pBdr>
          <w:top w:val="single" w:sz="4" w:space="7" w:color="auto"/>
          <w:left w:val="single" w:sz="4" w:space="0" w:color="auto"/>
          <w:bottom w:val="single" w:sz="4" w:space="10" w:color="auto"/>
          <w:right w:val="single" w:sz="4" w:space="4" w:color="auto"/>
        </w:pBdr>
        <w:ind w:firstLine="3960"/>
        <w:rPr>
          <w:rFonts w:ascii="Arial" w:hAnsi="Arial" w:cs="Arial"/>
          <w:b/>
          <w:i/>
          <w:sz w:val="18"/>
          <w:szCs w:val="18"/>
        </w:rPr>
      </w:pPr>
    </w:p>
    <w:p w14:paraId="6121C53A" w14:textId="77777777" w:rsidR="008F2786" w:rsidRPr="001161E9" w:rsidRDefault="008F2786" w:rsidP="008F2786">
      <w:pPr>
        <w:pBdr>
          <w:top w:val="single" w:sz="4" w:space="7" w:color="auto"/>
          <w:left w:val="single" w:sz="4" w:space="0" w:color="auto"/>
          <w:bottom w:val="single" w:sz="4" w:space="10" w:color="auto"/>
          <w:right w:val="single" w:sz="4" w:space="4" w:color="auto"/>
        </w:pBdr>
        <w:spacing w:line="360" w:lineRule="auto"/>
        <w:ind w:firstLine="3419"/>
        <w:rPr>
          <w:rFonts w:ascii="Arial" w:hAnsi="Arial" w:cs="Arial"/>
          <w:b/>
          <w:i/>
          <w:sz w:val="18"/>
          <w:szCs w:val="18"/>
        </w:rPr>
      </w:pPr>
      <w:r w:rsidRPr="001161E9">
        <w:rPr>
          <w:rFonts w:ascii="Arial" w:hAnsi="Arial" w:cs="Arial"/>
          <w:b/>
          <w:i/>
          <w:sz w:val="18"/>
          <w:szCs w:val="18"/>
        </w:rPr>
        <w:t xml:space="preserve">                         </w:t>
      </w:r>
      <w:r w:rsidR="001161E9" w:rsidRPr="001161E9">
        <w:rPr>
          <w:rFonts w:ascii="Arial" w:hAnsi="Arial" w:cs="Arial"/>
          <w:b/>
          <w:i/>
          <w:sz w:val="18"/>
          <w:szCs w:val="18"/>
        </w:rPr>
        <w:t>Polska Agencja Antydopingowa</w:t>
      </w:r>
    </w:p>
    <w:p w14:paraId="67983010" w14:textId="77777777" w:rsidR="0051281D" w:rsidRPr="001161E9" w:rsidRDefault="008F2786" w:rsidP="008F2786">
      <w:pPr>
        <w:pBdr>
          <w:top w:val="single" w:sz="4" w:space="7" w:color="auto"/>
          <w:left w:val="single" w:sz="4" w:space="0" w:color="auto"/>
          <w:bottom w:val="single" w:sz="4" w:space="10" w:color="auto"/>
          <w:right w:val="single" w:sz="4" w:space="4" w:color="auto"/>
        </w:pBdr>
        <w:spacing w:line="360" w:lineRule="auto"/>
        <w:ind w:firstLine="3419"/>
        <w:rPr>
          <w:rFonts w:ascii="Arial" w:hAnsi="Arial" w:cs="Arial"/>
          <w:b/>
          <w:i/>
          <w:sz w:val="18"/>
          <w:szCs w:val="18"/>
          <w:u w:val="single"/>
        </w:rPr>
      </w:pPr>
      <w:r w:rsidRPr="001161E9">
        <w:rPr>
          <w:rFonts w:ascii="Arial" w:hAnsi="Arial" w:cs="Arial"/>
          <w:b/>
          <w:i/>
          <w:sz w:val="18"/>
          <w:szCs w:val="18"/>
        </w:rPr>
        <w:t xml:space="preserve">                        00-449 Warszawa, ul. Łazienkowska 6a</w:t>
      </w:r>
    </w:p>
    <w:p w14:paraId="5478C887" w14:textId="77777777" w:rsidR="008F2786" w:rsidRDefault="008F2786" w:rsidP="0051281D">
      <w:pPr>
        <w:pBdr>
          <w:top w:val="single" w:sz="4" w:space="7" w:color="auto"/>
          <w:left w:val="single" w:sz="4" w:space="0" w:color="auto"/>
          <w:bottom w:val="single" w:sz="4" w:space="10" w:color="auto"/>
          <w:right w:val="single" w:sz="4" w:space="4" w:color="auto"/>
        </w:pBdr>
        <w:tabs>
          <w:tab w:val="left" w:pos="284"/>
        </w:tabs>
        <w:spacing w:line="360" w:lineRule="auto"/>
        <w:jc w:val="center"/>
        <w:rPr>
          <w:rFonts w:ascii="Arial" w:hAnsi="Arial" w:cs="Arial"/>
          <w:b/>
          <w:sz w:val="28"/>
          <w:szCs w:val="28"/>
        </w:rPr>
      </w:pPr>
    </w:p>
    <w:p w14:paraId="38B1C068" w14:textId="77777777" w:rsidR="0051281D" w:rsidRPr="0060050B" w:rsidRDefault="0051281D" w:rsidP="0051281D">
      <w:pPr>
        <w:pBdr>
          <w:top w:val="single" w:sz="4" w:space="7" w:color="auto"/>
          <w:left w:val="single" w:sz="4" w:space="0" w:color="auto"/>
          <w:bottom w:val="single" w:sz="4" w:space="10" w:color="auto"/>
          <w:right w:val="single" w:sz="4" w:space="4" w:color="auto"/>
        </w:pBdr>
        <w:tabs>
          <w:tab w:val="left" w:pos="284"/>
        </w:tabs>
        <w:spacing w:line="360" w:lineRule="auto"/>
        <w:jc w:val="center"/>
        <w:rPr>
          <w:rFonts w:ascii="Arial" w:hAnsi="Arial" w:cs="Arial"/>
          <w:b/>
          <w:sz w:val="28"/>
          <w:szCs w:val="28"/>
        </w:rPr>
      </w:pPr>
      <w:r w:rsidRPr="0060050B">
        <w:rPr>
          <w:rFonts w:ascii="Arial" w:hAnsi="Arial" w:cs="Arial"/>
          <w:b/>
          <w:sz w:val="28"/>
          <w:szCs w:val="28"/>
        </w:rPr>
        <w:t>OFERTA</w:t>
      </w:r>
    </w:p>
    <w:p w14:paraId="162F15B3" w14:textId="77777777" w:rsidR="008F2786" w:rsidRDefault="008F2786" w:rsidP="0051281D">
      <w:pPr>
        <w:pBdr>
          <w:top w:val="single" w:sz="4" w:space="7" w:color="auto"/>
          <w:left w:val="single" w:sz="4" w:space="0" w:color="auto"/>
          <w:bottom w:val="single" w:sz="4" w:space="10" w:color="auto"/>
          <w:right w:val="single" w:sz="4" w:space="4" w:color="auto"/>
        </w:pBdr>
        <w:tabs>
          <w:tab w:val="left" w:pos="284"/>
        </w:tabs>
        <w:spacing w:before="120"/>
        <w:jc w:val="center"/>
        <w:rPr>
          <w:rFonts w:ascii="Arial" w:hAnsi="Arial" w:cs="Arial"/>
          <w:b/>
          <w:i/>
          <w:sz w:val="24"/>
          <w:szCs w:val="24"/>
        </w:rPr>
      </w:pPr>
      <w:r w:rsidRPr="008F2786">
        <w:rPr>
          <w:rFonts w:ascii="Arial" w:hAnsi="Arial" w:cs="Arial"/>
          <w:b/>
          <w:i/>
          <w:sz w:val="24"/>
          <w:szCs w:val="24"/>
        </w:rPr>
        <w:t xml:space="preserve">Świadczenie usług przeprowadzania kontroli antydopingowych </w:t>
      </w:r>
    </w:p>
    <w:p w14:paraId="2760252F" w14:textId="77777777" w:rsidR="0051281D" w:rsidRDefault="0051281D" w:rsidP="0051281D">
      <w:pPr>
        <w:pBdr>
          <w:top w:val="single" w:sz="4" w:space="7" w:color="auto"/>
          <w:left w:val="single" w:sz="4" w:space="0" w:color="auto"/>
          <w:bottom w:val="single" w:sz="4" w:space="10" w:color="auto"/>
          <w:right w:val="single" w:sz="4" w:space="4" w:color="auto"/>
        </w:pBdr>
        <w:tabs>
          <w:tab w:val="left" w:pos="284"/>
        </w:tabs>
        <w:spacing w:before="120"/>
        <w:jc w:val="center"/>
        <w:rPr>
          <w:rFonts w:ascii="Arial" w:hAnsi="Arial" w:cs="Arial"/>
          <w:b/>
          <w:i/>
          <w:sz w:val="24"/>
          <w:szCs w:val="24"/>
        </w:rPr>
      </w:pPr>
      <w:r w:rsidRPr="0060050B">
        <w:rPr>
          <w:rFonts w:ascii="Arial" w:hAnsi="Arial" w:cs="Arial"/>
          <w:b/>
          <w:i/>
          <w:sz w:val="24"/>
          <w:szCs w:val="24"/>
        </w:rPr>
        <w:t xml:space="preserve">znak </w:t>
      </w:r>
      <w:r w:rsidRPr="00ED36A4">
        <w:rPr>
          <w:rFonts w:ascii="Arial" w:hAnsi="Arial" w:cs="Arial"/>
          <w:b/>
          <w:i/>
          <w:sz w:val="24"/>
          <w:szCs w:val="24"/>
        </w:rPr>
        <w:t>zamówienia</w:t>
      </w:r>
      <w:r w:rsidR="000B293D" w:rsidRPr="00ED36A4">
        <w:rPr>
          <w:rFonts w:ascii="Arial" w:hAnsi="Arial" w:cs="Arial"/>
          <w:sz w:val="22"/>
          <w:szCs w:val="22"/>
        </w:rPr>
        <w:t xml:space="preserve"> </w:t>
      </w:r>
      <w:r w:rsidR="00972BFE">
        <w:rPr>
          <w:rFonts w:ascii="Arial" w:hAnsi="Arial" w:cs="Arial"/>
          <w:b/>
          <w:i/>
          <w:sz w:val="24"/>
          <w:szCs w:val="24"/>
        </w:rPr>
        <w:t>5</w:t>
      </w:r>
      <w:r w:rsidR="008F2786">
        <w:rPr>
          <w:rFonts w:ascii="Arial" w:hAnsi="Arial" w:cs="Arial"/>
          <w:b/>
          <w:i/>
          <w:sz w:val="24"/>
          <w:szCs w:val="24"/>
        </w:rPr>
        <w:t>/</w:t>
      </w:r>
      <w:proofErr w:type="spellStart"/>
      <w:r w:rsidR="008F2786">
        <w:rPr>
          <w:rFonts w:ascii="Arial" w:hAnsi="Arial" w:cs="Arial"/>
          <w:b/>
          <w:i/>
          <w:sz w:val="24"/>
          <w:szCs w:val="24"/>
        </w:rPr>
        <w:t>u</w:t>
      </w:r>
      <w:r w:rsidR="00373682">
        <w:rPr>
          <w:rFonts w:ascii="Arial" w:hAnsi="Arial" w:cs="Arial"/>
          <w:b/>
          <w:i/>
          <w:sz w:val="24"/>
          <w:szCs w:val="24"/>
        </w:rPr>
        <w:t>sł</w:t>
      </w:r>
      <w:proofErr w:type="spellEnd"/>
      <w:r w:rsidR="00373682">
        <w:rPr>
          <w:rFonts w:ascii="Arial" w:hAnsi="Arial" w:cs="Arial"/>
          <w:b/>
          <w:i/>
          <w:sz w:val="24"/>
          <w:szCs w:val="24"/>
        </w:rPr>
        <w:t>./2020</w:t>
      </w:r>
    </w:p>
    <w:p w14:paraId="2E7F358C" w14:textId="77777777" w:rsidR="00634789" w:rsidRDefault="00634789" w:rsidP="00634789">
      <w:pPr>
        <w:pBdr>
          <w:top w:val="single" w:sz="4" w:space="7" w:color="auto"/>
          <w:left w:val="single" w:sz="4" w:space="0" w:color="auto"/>
          <w:bottom w:val="single" w:sz="4" w:space="10" w:color="auto"/>
          <w:right w:val="single" w:sz="4" w:space="4" w:color="auto"/>
        </w:pBdr>
        <w:tabs>
          <w:tab w:val="left" w:pos="284"/>
        </w:tabs>
        <w:jc w:val="center"/>
        <w:rPr>
          <w:rFonts w:ascii="Arial" w:hAnsi="Arial" w:cs="Arial"/>
          <w:b/>
          <w:sz w:val="24"/>
          <w:szCs w:val="24"/>
        </w:rPr>
      </w:pPr>
    </w:p>
    <w:p w14:paraId="6135FB8C" w14:textId="77777777" w:rsidR="0051281D" w:rsidRPr="0060050B" w:rsidRDefault="0051281D" w:rsidP="0051281D">
      <w:pPr>
        <w:pBdr>
          <w:top w:val="single" w:sz="4" w:space="7" w:color="auto"/>
          <w:left w:val="single" w:sz="4" w:space="0" w:color="auto"/>
          <w:bottom w:val="single" w:sz="4" w:space="10" w:color="auto"/>
          <w:right w:val="single" w:sz="4" w:space="4" w:color="auto"/>
        </w:pBdr>
        <w:tabs>
          <w:tab w:val="left" w:pos="284"/>
        </w:tabs>
        <w:jc w:val="center"/>
        <w:rPr>
          <w:rFonts w:ascii="Arial" w:hAnsi="Arial" w:cs="Arial"/>
          <w:b/>
          <w:sz w:val="24"/>
          <w:szCs w:val="24"/>
        </w:rPr>
      </w:pPr>
    </w:p>
    <w:p w14:paraId="6F0012D5" w14:textId="0FBD248E" w:rsidR="0051281D" w:rsidRPr="0060050B" w:rsidRDefault="0051281D" w:rsidP="00382ED0">
      <w:pPr>
        <w:pBdr>
          <w:top w:val="single" w:sz="4" w:space="7" w:color="auto"/>
          <w:left w:val="single" w:sz="4" w:space="0" w:color="auto"/>
          <w:bottom w:val="single" w:sz="4" w:space="10" w:color="auto"/>
          <w:right w:val="single" w:sz="4" w:space="4" w:color="auto"/>
        </w:pBdr>
        <w:tabs>
          <w:tab w:val="left" w:pos="284"/>
        </w:tabs>
        <w:jc w:val="center"/>
        <w:rPr>
          <w:rFonts w:ascii="Arial" w:hAnsi="Arial" w:cs="Arial"/>
          <w:i/>
        </w:rPr>
      </w:pPr>
      <w:r w:rsidRPr="0060050B">
        <w:rPr>
          <w:rFonts w:ascii="Arial" w:hAnsi="Arial" w:cs="Arial"/>
          <w:b/>
          <w:sz w:val="24"/>
          <w:szCs w:val="24"/>
        </w:rPr>
        <w:t xml:space="preserve">Nie otwierać przed terminem otwarcia </w:t>
      </w:r>
      <w:r w:rsidRPr="00ED36A4">
        <w:rPr>
          <w:rFonts w:ascii="Arial" w:hAnsi="Arial" w:cs="Arial"/>
          <w:b/>
          <w:sz w:val="24"/>
          <w:szCs w:val="24"/>
        </w:rPr>
        <w:t>ofert tj</w:t>
      </w:r>
      <w:r w:rsidRPr="00ED36A4">
        <w:rPr>
          <w:rFonts w:ascii="Arial" w:hAnsi="Arial" w:cs="Arial"/>
          <w:b/>
          <w:sz w:val="28"/>
          <w:szCs w:val="28"/>
        </w:rPr>
        <w:t xml:space="preserve">. </w:t>
      </w:r>
      <w:r w:rsidR="00B50E83">
        <w:rPr>
          <w:rFonts w:ascii="Arial" w:hAnsi="Arial" w:cs="Arial"/>
          <w:b/>
          <w:sz w:val="28"/>
          <w:szCs w:val="28"/>
        </w:rPr>
        <w:t>22</w:t>
      </w:r>
      <w:r w:rsidR="00373682">
        <w:rPr>
          <w:rFonts w:ascii="Arial" w:hAnsi="Arial" w:cs="Arial"/>
          <w:b/>
          <w:sz w:val="28"/>
          <w:szCs w:val="28"/>
        </w:rPr>
        <w:t xml:space="preserve"> </w:t>
      </w:r>
      <w:r w:rsidR="00972BFE">
        <w:rPr>
          <w:rFonts w:ascii="Arial" w:hAnsi="Arial" w:cs="Arial"/>
          <w:b/>
          <w:sz w:val="28"/>
          <w:szCs w:val="28"/>
        </w:rPr>
        <w:t>lipca</w:t>
      </w:r>
      <w:r w:rsidR="00373682">
        <w:rPr>
          <w:rFonts w:ascii="Arial" w:hAnsi="Arial" w:cs="Arial"/>
          <w:b/>
          <w:sz w:val="28"/>
          <w:szCs w:val="28"/>
        </w:rPr>
        <w:t xml:space="preserve"> 2020</w:t>
      </w:r>
      <w:r w:rsidR="001C6EBC">
        <w:rPr>
          <w:rFonts w:ascii="Arial" w:hAnsi="Arial" w:cs="Arial"/>
          <w:b/>
          <w:sz w:val="28"/>
          <w:szCs w:val="28"/>
        </w:rPr>
        <w:t xml:space="preserve"> r.</w:t>
      </w:r>
      <w:r w:rsidR="00382ED0">
        <w:rPr>
          <w:rFonts w:ascii="Arial" w:hAnsi="Arial" w:cs="Arial"/>
          <w:b/>
          <w:sz w:val="28"/>
          <w:szCs w:val="28"/>
        </w:rPr>
        <w:t xml:space="preserve">, </w:t>
      </w:r>
      <w:r w:rsidR="000B293D">
        <w:rPr>
          <w:rFonts w:ascii="Arial" w:hAnsi="Arial" w:cs="Arial"/>
          <w:b/>
          <w:sz w:val="28"/>
          <w:szCs w:val="28"/>
        </w:rPr>
        <w:br/>
      </w:r>
      <w:r w:rsidRPr="0060050B">
        <w:rPr>
          <w:rFonts w:ascii="Arial" w:hAnsi="Arial" w:cs="Arial"/>
          <w:b/>
          <w:sz w:val="28"/>
          <w:szCs w:val="28"/>
          <w:u w:val="single"/>
        </w:rPr>
        <w:t xml:space="preserve">godz. </w:t>
      </w:r>
      <w:r w:rsidR="009C6931">
        <w:rPr>
          <w:rFonts w:ascii="Arial" w:hAnsi="Arial" w:cs="Arial"/>
          <w:b/>
          <w:sz w:val="28"/>
          <w:szCs w:val="28"/>
          <w:u w:val="single"/>
        </w:rPr>
        <w:t>8:15</w:t>
      </w:r>
    </w:p>
    <w:p w14:paraId="70DF6193" w14:textId="77777777" w:rsidR="0051281D" w:rsidRPr="005B70D0" w:rsidRDefault="0051281D" w:rsidP="00DF663E">
      <w:pPr>
        <w:pStyle w:val="Default"/>
        <w:spacing w:before="240" w:after="240"/>
        <w:jc w:val="both"/>
        <w:rPr>
          <w:rFonts w:ascii="Arial" w:hAnsi="Arial" w:cs="Arial"/>
          <w:i/>
          <w:color w:val="auto"/>
          <w:sz w:val="16"/>
          <w:szCs w:val="16"/>
        </w:rPr>
      </w:pPr>
      <w:r w:rsidRPr="005B70D0">
        <w:rPr>
          <w:rFonts w:ascii="Arial" w:hAnsi="Arial" w:cs="Arial"/>
          <w:i/>
          <w:color w:val="auto"/>
          <w:sz w:val="16"/>
          <w:szCs w:val="16"/>
        </w:rPr>
        <w:t>Konsekwencje złożenia oferty niezgodnie z opisem podanym powyżej ponosi Wykonawca. Niewłaściwe oznakowanie oferty może spowodować np. potraktowanie oferty jako zwykłej korespondencji. Powyższe dotyczy również opakowań zewnętrznych kurierów prze</w:t>
      </w:r>
      <w:r w:rsidR="005B70D0">
        <w:rPr>
          <w:rFonts w:ascii="Arial" w:hAnsi="Arial" w:cs="Arial"/>
          <w:i/>
          <w:color w:val="auto"/>
          <w:sz w:val="16"/>
          <w:szCs w:val="16"/>
        </w:rPr>
        <w:t xml:space="preserve">syłek </w:t>
      </w:r>
      <w:r w:rsidRPr="005B70D0">
        <w:rPr>
          <w:rFonts w:ascii="Arial" w:hAnsi="Arial" w:cs="Arial"/>
          <w:i/>
          <w:color w:val="auto"/>
          <w:sz w:val="16"/>
          <w:szCs w:val="16"/>
        </w:rPr>
        <w:t>(w takim przypadku w opakowaniu zewnętrznym musi znajdować się również zamknięta koperta oznakowana jak podano powyżej.</w:t>
      </w:r>
    </w:p>
    <w:p w14:paraId="44AF2955" w14:textId="77777777" w:rsidR="00382ED0" w:rsidRPr="00B6516B" w:rsidRDefault="00382ED0" w:rsidP="00B15D6D">
      <w:pPr>
        <w:pStyle w:val="Akapitzlist"/>
        <w:numPr>
          <w:ilvl w:val="0"/>
          <w:numId w:val="15"/>
        </w:numPr>
        <w:tabs>
          <w:tab w:val="clear" w:pos="360"/>
        </w:tabs>
        <w:suppressAutoHyphens/>
        <w:spacing w:before="240" w:after="240"/>
        <w:ind w:left="1134" w:right="-2" w:hanging="567"/>
        <w:jc w:val="both"/>
        <w:rPr>
          <w:rFonts w:ascii="Arial" w:hAnsi="Arial" w:cs="Arial"/>
          <w:sz w:val="22"/>
          <w:szCs w:val="22"/>
        </w:rPr>
      </w:pPr>
      <w:r w:rsidRPr="001F3BF6">
        <w:rPr>
          <w:rFonts w:ascii="Arial" w:hAnsi="Arial" w:cs="Arial"/>
          <w:b/>
          <w:sz w:val="22"/>
          <w:szCs w:val="22"/>
        </w:rPr>
        <w:t>W terminie składania ofert,</w:t>
      </w:r>
      <w:r w:rsidR="00BF195A" w:rsidRPr="001F3BF6">
        <w:rPr>
          <w:rFonts w:ascii="Arial" w:hAnsi="Arial" w:cs="Arial"/>
          <w:b/>
          <w:sz w:val="22"/>
          <w:szCs w:val="22"/>
        </w:rPr>
        <w:t xml:space="preserve"> </w:t>
      </w:r>
      <w:r w:rsidRPr="001F3BF6">
        <w:rPr>
          <w:rFonts w:ascii="Arial" w:hAnsi="Arial" w:cs="Arial"/>
          <w:b/>
          <w:sz w:val="22"/>
          <w:szCs w:val="22"/>
        </w:rPr>
        <w:t>Wykonawca zobowiązany jest złożyć</w:t>
      </w:r>
      <w:r w:rsidRPr="00B6516B">
        <w:rPr>
          <w:rFonts w:ascii="Arial" w:hAnsi="Arial" w:cs="Arial"/>
          <w:sz w:val="22"/>
          <w:szCs w:val="22"/>
        </w:rPr>
        <w:t>:</w:t>
      </w:r>
    </w:p>
    <w:p w14:paraId="0ED16F22" w14:textId="77777777" w:rsidR="000B293D" w:rsidRPr="00B6516B" w:rsidRDefault="000B293D" w:rsidP="000B293D">
      <w:pPr>
        <w:pStyle w:val="Tekstpodstawowy"/>
        <w:numPr>
          <w:ilvl w:val="0"/>
          <w:numId w:val="10"/>
        </w:numPr>
        <w:tabs>
          <w:tab w:val="clear" w:pos="2580"/>
          <w:tab w:val="left" w:pos="1701"/>
        </w:tabs>
        <w:spacing w:before="240" w:after="240"/>
        <w:ind w:left="1701" w:right="57" w:hanging="567"/>
        <w:jc w:val="both"/>
        <w:rPr>
          <w:rFonts w:ascii="Arial" w:hAnsi="Arial" w:cs="Arial"/>
          <w:b w:val="0"/>
          <w:sz w:val="22"/>
          <w:szCs w:val="22"/>
        </w:rPr>
      </w:pPr>
      <w:r w:rsidRPr="001F3BF6">
        <w:rPr>
          <w:rFonts w:ascii="Arial" w:hAnsi="Arial" w:cs="Arial"/>
          <w:sz w:val="22"/>
          <w:szCs w:val="22"/>
        </w:rPr>
        <w:t>ofertę</w:t>
      </w:r>
      <w:r w:rsidRPr="00B6516B">
        <w:rPr>
          <w:rFonts w:ascii="Arial" w:hAnsi="Arial" w:cs="Arial"/>
          <w:b w:val="0"/>
          <w:sz w:val="22"/>
          <w:szCs w:val="22"/>
        </w:rPr>
        <w:t xml:space="preserve"> (Formularz ofertowy) – </w:t>
      </w:r>
      <w:r w:rsidRPr="00B6516B">
        <w:rPr>
          <w:rFonts w:ascii="Arial" w:eastAsia="Calibri" w:hAnsi="Arial" w:cs="Arial"/>
          <w:b w:val="0"/>
          <w:sz w:val="22"/>
          <w:szCs w:val="22"/>
        </w:rPr>
        <w:t xml:space="preserve">wzór stanowi </w:t>
      </w:r>
      <w:r w:rsidRPr="000B293D">
        <w:rPr>
          <w:rFonts w:ascii="Arial" w:hAnsi="Arial" w:cs="Arial"/>
          <w:b w:val="0"/>
          <w:sz w:val="22"/>
          <w:szCs w:val="22"/>
        </w:rPr>
        <w:t xml:space="preserve">ZAŁĄCZNIK nr </w:t>
      </w:r>
      <w:r w:rsidR="00F76C63">
        <w:rPr>
          <w:rFonts w:ascii="Arial" w:hAnsi="Arial" w:cs="Arial"/>
          <w:b w:val="0"/>
          <w:sz w:val="22"/>
          <w:szCs w:val="22"/>
        </w:rPr>
        <w:t>2</w:t>
      </w:r>
      <w:r>
        <w:rPr>
          <w:rFonts w:ascii="Arial" w:hAnsi="Arial" w:cs="Arial"/>
          <w:b w:val="0"/>
          <w:sz w:val="22"/>
          <w:szCs w:val="22"/>
        </w:rPr>
        <w:t xml:space="preserve"> </w:t>
      </w:r>
      <w:r w:rsidRPr="00B6516B">
        <w:rPr>
          <w:rFonts w:ascii="Arial" w:hAnsi="Arial" w:cs="Arial"/>
          <w:b w:val="0"/>
          <w:sz w:val="22"/>
          <w:szCs w:val="22"/>
        </w:rPr>
        <w:t>do ogłoszenia;</w:t>
      </w:r>
    </w:p>
    <w:p w14:paraId="13A1293F" w14:textId="77777777" w:rsidR="000B293D" w:rsidRDefault="00382ED0" w:rsidP="00B6516B">
      <w:pPr>
        <w:pStyle w:val="Tekstpodstawowy"/>
        <w:numPr>
          <w:ilvl w:val="0"/>
          <w:numId w:val="10"/>
        </w:numPr>
        <w:tabs>
          <w:tab w:val="clear" w:pos="2580"/>
          <w:tab w:val="left" w:pos="1701"/>
        </w:tabs>
        <w:spacing w:before="240" w:after="240"/>
        <w:ind w:left="1701" w:right="57" w:hanging="567"/>
        <w:jc w:val="both"/>
        <w:rPr>
          <w:rFonts w:ascii="Arial" w:hAnsi="Arial" w:cs="Arial"/>
          <w:b w:val="0"/>
          <w:sz w:val="22"/>
          <w:szCs w:val="22"/>
        </w:rPr>
      </w:pPr>
      <w:r w:rsidRPr="00B6516B">
        <w:rPr>
          <w:rFonts w:ascii="Arial" w:hAnsi="Arial" w:cs="Arial"/>
          <w:b w:val="0"/>
          <w:sz w:val="22"/>
          <w:szCs w:val="22"/>
        </w:rPr>
        <w:t>inne dokumenty (jeśli</w:t>
      </w:r>
      <w:r w:rsidR="00E1549B">
        <w:rPr>
          <w:rFonts w:ascii="Arial" w:hAnsi="Arial" w:cs="Arial"/>
          <w:b w:val="0"/>
          <w:sz w:val="22"/>
          <w:szCs w:val="22"/>
        </w:rPr>
        <w:t xml:space="preserve"> Wykonawca powinien je złożyć), </w:t>
      </w:r>
      <w:r w:rsidRPr="00B6516B">
        <w:rPr>
          <w:rFonts w:ascii="Arial" w:hAnsi="Arial" w:cs="Arial"/>
          <w:b w:val="0"/>
          <w:sz w:val="22"/>
          <w:szCs w:val="22"/>
        </w:rPr>
        <w:t xml:space="preserve">np.: </w:t>
      </w:r>
    </w:p>
    <w:p w14:paraId="28B80AB7" w14:textId="77777777" w:rsidR="000B293D" w:rsidRDefault="000B293D" w:rsidP="000B293D">
      <w:pPr>
        <w:pStyle w:val="Tekstpodstawowy"/>
        <w:numPr>
          <w:ilvl w:val="1"/>
          <w:numId w:val="10"/>
        </w:numPr>
        <w:tabs>
          <w:tab w:val="clear" w:pos="1440"/>
        </w:tabs>
        <w:spacing w:before="240" w:after="240"/>
        <w:ind w:left="2127" w:right="57"/>
        <w:jc w:val="both"/>
        <w:rPr>
          <w:rFonts w:ascii="Arial" w:hAnsi="Arial" w:cs="Arial"/>
          <w:b w:val="0"/>
          <w:sz w:val="22"/>
          <w:szCs w:val="22"/>
        </w:rPr>
      </w:pPr>
      <w:r w:rsidRPr="000B293D">
        <w:rPr>
          <w:rFonts w:ascii="Arial" w:hAnsi="Arial" w:cs="Arial"/>
          <w:b w:val="0"/>
          <w:sz w:val="22"/>
          <w:szCs w:val="22"/>
        </w:rPr>
        <w:t>pełnomocnictwo do podejmowania zobowiązań w imieniu Wykonawcy</w:t>
      </w:r>
      <w:r w:rsidRPr="000B293D">
        <w:rPr>
          <w:rFonts w:ascii="Arial" w:hAnsi="Arial" w:cs="Arial"/>
          <w:b w:val="0"/>
          <w:sz w:val="22"/>
          <w:szCs w:val="22"/>
        </w:rPr>
        <w:br/>
        <w:t xml:space="preserve">(o ile nie wynika z przepisów prawa lub innych dokumentów) lub inne dokumenty (zawierające zakres umocowania), z których wynika prawo do podpisania oferty (oryginał lub kopia potwierdzona za zgodność z oryginałem przez notariusza) oraz podpisania innych oświadczeń/ dokumentów składanych wraz z ofertą, chyba, że Zamawiający może </w:t>
      </w:r>
      <w:r w:rsidRPr="000B293D">
        <w:rPr>
          <w:rFonts w:ascii="Arial" w:hAnsi="Arial" w:cs="Arial"/>
          <w:b w:val="0"/>
          <w:sz w:val="22"/>
          <w:szCs w:val="22"/>
        </w:rPr>
        <w:br/>
        <w:t>je uzyskać w szcz</w:t>
      </w:r>
      <w:r>
        <w:rPr>
          <w:rFonts w:ascii="Arial" w:hAnsi="Arial" w:cs="Arial"/>
          <w:b w:val="0"/>
          <w:sz w:val="22"/>
          <w:szCs w:val="22"/>
        </w:rPr>
        <w:t>ególności za pomocą bezpłatnych</w:t>
      </w:r>
      <w:r w:rsidR="00971362">
        <w:rPr>
          <w:rFonts w:ascii="Arial" w:hAnsi="Arial" w:cs="Arial"/>
          <w:b w:val="0"/>
          <w:sz w:val="22"/>
          <w:szCs w:val="22"/>
        </w:rPr>
        <w:t xml:space="preserve"> </w:t>
      </w:r>
      <w:r w:rsidRPr="000B293D">
        <w:rPr>
          <w:rFonts w:ascii="Arial" w:hAnsi="Arial" w:cs="Arial"/>
          <w:b w:val="0"/>
          <w:sz w:val="22"/>
          <w:szCs w:val="22"/>
        </w:rPr>
        <w:t>i ogólnodostępnych baz danych, w szczególności rejestrów publicznych w rozumieniu ustawy z dnia 17 lutego 2005 r. o informacji działalności podmiotów realizujących zadania publiczne (</w:t>
      </w:r>
      <w:proofErr w:type="spellStart"/>
      <w:r w:rsidR="00373682" w:rsidRPr="00373682">
        <w:rPr>
          <w:rFonts w:ascii="Arial" w:hAnsi="Arial" w:cs="Arial"/>
          <w:b w:val="0"/>
          <w:sz w:val="22"/>
          <w:szCs w:val="22"/>
        </w:rPr>
        <w:t>t.j</w:t>
      </w:r>
      <w:proofErr w:type="spellEnd"/>
      <w:r w:rsidR="00373682" w:rsidRPr="00373682">
        <w:rPr>
          <w:rFonts w:ascii="Arial" w:hAnsi="Arial" w:cs="Arial"/>
          <w:b w:val="0"/>
          <w:sz w:val="22"/>
          <w:szCs w:val="22"/>
        </w:rPr>
        <w:t>. Dz. U. z 2020 r. poz. 346, 568, 695</w:t>
      </w:r>
      <w:r w:rsidRPr="000B293D">
        <w:rPr>
          <w:rFonts w:ascii="Arial" w:hAnsi="Arial" w:cs="Arial"/>
          <w:b w:val="0"/>
          <w:sz w:val="22"/>
          <w:szCs w:val="22"/>
        </w:rPr>
        <w:t>)</w:t>
      </w:r>
      <w:r>
        <w:rPr>
          <w:rFonts w:ascii="Arial" w:hAnsi="Arial" w:cs="Arial"/>
          <w:b w:val="0"/>
          <w:sz w:val="22"/>
          <w:szCs w:val="22"/>
        </w:rPr>
        <w:t>,</w:t>
      </w:r>
    </w:p>
    <w:p w14:paraId="377FC421" w14:textId="77777777" w:rsidR="00382ED0" w:rsidRDefault="00382ED0" w:rsidP="000B293D">
      <w:pPr>
        <w:pStyle w:val="Tekstpodstawowy"/>
        <w:numPr>
          <w:ilvl w:val="1"/>
          <w:numId w:val="10"/>
        </w:numPr>
        <w:tabs>
          <w:tab w:val="clear" w:pos="1440"/>
        </w:tabs>
        <w:spacing w:before="240" w:after="240"/>
        <w:ind w:left="2127" w:right="57"/>
        <w:jc w:val="both"/>
        <w:rPr>
          <w:rFonts w:ascii="Arial" w:hAnsi="Arial" w:cs="Arial"/>
          <w:b w:val="0"/>
          <w:sz w:val="22"/>
          <w:szCs w:val="22"/>
        </w:rPr>
      </w:pPr>
      <w:r w:rsidRPr="00B6516B">
        <w:rPr>
          <w:rFonts w:ascii="Arial" w:hAnsi="Arial" w:cs="Arial"/>
          <w:b w:val="0"/>
          <w:sz w:val="22"/>
          <w:szCs w:val="22"/>
        </w:rPr>
        <w:t>pełnomocnictwo dla  Pełnomocnika do reprezentowania Wykonawców wspólnie ubiegając</w:t>
      </w:r>
      <w:r w:rsidR="000B293D">
        <w:rPr>
          <w:rFonts w:ascii="Arial" w:hAnsi="Arial" w:cs="Arial"/>
          <w:b w:val="0"/>
          <w:sz w:val="22"/>
          <w:szCs w:val="22"/>
        </w:rPr>
        <w:t>ych się o udzielenie zamówienia,</w:t>
      </w:r>
    </w:p>
    <w:p w14:paraId="3B9401ED" w14:textId="77777777" w:rsidR="000B293D" w:rsidRDefault="000B293D" w:rsidP="000B293D">
      <w:pPr>
        <w:pStyle w:val="Tekstpodstawowy"/>
        <w:numPr>
          <w:ilvl w:val="1"/>
          <w:numId w:val="10"/>
        </w:numPr>
        <w:tabs>
          <w:tab w:val="clear" w:pos="1440"/>
        </w:tabs>
        <w:spacing w:before="240" w:after="240"/>
        <w:ind w:left="2127" w:right="57"/>
        <w:jc w:val="both"/>
        <w:rPr>
          <w:rFonts w:ascii="Arial" w:hAnsi="Arial" w:cs="Arial"/>
          <w:b w:val="0"/>
          <w:sz w:val="22"/>
          <w:szCs w:val="22"/>
        </w:rPr>
      </w:pPr>
      <w:r w:rsidRPr="00B24BAB">
        <w:rPr>
          <w:rFonts w:ascii="Arial" w:hAnsi="Arial" w:cs="Arial"/>
          <w:sz w:val="22"/>
          <w:szCs w:val="22"/>
        </w:rPr>
        <w:t>zobowiązanie podmiotu trzeciego</w:t>
      </w:r>
      <w:r w:rsidRPr="000B293D">
        <w:rPr>
          <w:rFonts w:ascii="Arial" w:hAnsi="Arial" w:cs="Arial"/>
          <w:b w:val="0"/>
          <w:sz w:val="22"/>
          <w:szCs w:val="22"/>
        </w:rPr>
        <w:t>, o którym mowa w Rozdziale VI</w:t>
      </w:r>
      <w:r w:rsidR="00B24BAB">
        <w:rPr>
          <w:rFonts w:ascii="Arial" w:hAnsi="Arial" w:cs="Arial"/>
          <w:b w:val="0"/>
          <w:sz w:val="22"/>
          <w:szCs w:val="22"/>
        </w:rPr>
        <w:t>I</w:t>
      </w:r>
      <w:r w:rsidRPr="000B293D">
        <w:rPr>
          <w:rFonts w:ascii="Arial" w:hAnsi="Arial" w:cs="Arial"/>
          <w:b w:val="0"/>
          <w:sz w:val="22"/>
          <w:szCs w:val="22"/>
        </w:rPr>
        <w:t xml:space="preserve"> ust. </w:t>
      </w:r>
      <w:r w:rsidR="00B24BAB">
        <w:rPr>
          <w:rFonts w:ascii="Arial" w:hAnsi="Arial" w:cs="Arial"/>
          <w:b w:val="0"/>
          <w:sz w:val="22"/>
          <w:szCs w:val="22"/>
        </w:rPr>
        <w:t>6 pkt 4</w:t>
      </w:r>
      <w:r w:rsidR="001F3BF6">
        <w:rPr>
          <w:rFonts w:ascii="Arial" w:hAnsi="Arial" w:cs="Arial"/>
          <w:b w:val="0"/>
          <w:sz w:val="22"/>
          <w:szCs w:val="22"/>
        </w:rPr>
        <w:t>,</w:t>
      </w:r>
    </w:p>
    <w:p w14:paraId="381AB611" w14:textId="77777777" w:rsidR="00382ED0" w:rsidRPr="00B24BAB" w:rsidRDefault="00382ED0" w:rsidP="00B24BAB">
      <w:pPr>
        <w:pStyle w:val="Tekstpodstawowy"/>
        <w:numPr>
          <w:ilvl w:val="1"/>
          <w:numId w:val="10"/>
        </w:numPr>
        <w:tabs>
          <w:tab w:val="clear" w:pos="1440"/>
        </w:tabs>
        <w:spacing w:before="240" w:after="240"/>
        <w:ind w:left="2127" w:right="57"/>
        <w:jc w:val="both"/>
        <w:rPr>
          <w:rFonts w:ascii="Arial" w:hAnsi="Arial" w:cs="Arial"/>
          <w:b w:val="0"/>
          <w:sz w:val="22"/>
          <w:szCs w:val="22"/>
        </w:rPr>
      </w:pPr>
      <w:r w:rsidRPr="00B24BAB">
        <w:rPr>
          <w:rFonts w:ascii="Arial" w:hAnsi="Arial" w:cs="Arial"/>
          <w:b w:val="0"/>
          <w:sz w:val="22"/>
          <w:szCs w:val="22"/>
        </w:rPr>
        <w:t>pisemne uzasadnienie odnośnie charakteru zastrzeżonych w ofercie informacji – wykazanie, że zastrzeżone informacje stanowią tajemnicę przedsiębiorstwa.</w:t>
      </w:r>
    </w:p>
    <w:p w14:paraId="73C78343" w14:textId="77777777" w:rsidR="0051281D" w:rsidRPr="00B6516B" w:rsidRDefault="0051281D" w:rsidP="00B15D6D">
      <w:pPr>
        <w:numPr>
          <w:ilvl w:val="0"/>
          <w:numId w:val="15"/>
        </w:numPr>
        <w:tabs>
          <w:tab w:val="clear" w:pos="360"/>
        </w:tabs>
        <w:suppressAutoHyphens/>
        <w:spacing w:before="240" w:after="240"/>
        <w:ind w:left="1134" w:right="-2" w:hanging="567"/>
        <w:jc w:val="both"/>
        <w:rPr>
          <w:rFonts w:ascii="Arial" w:hAnsi="Arial" w:cs="Arial"/>
          <w:sz w:val="22"/>
          <w:szCs w:val="22"/>
        </w:rPr>
      </w:pPr>
      <w:r w:rsidRPr="00B6516B">
        <w:rPr>
          <w:rFonts w:ascii="Arial" w:hAnsi="Arial" w:cs="Arial"/>
          <w:sz w:val="22"/>
          <w:szCs w:val="22"/>
        </w:rPr>
        <w:t>Zaleca się, aby:</w:t>
      </w:r>
    </w:p>
    <w:p w14:paraId="4803A06B" w14:textId="77777777" w:rsidR="0051281D" w:rsidRPr="00B6516B" w:rsidRDefault="0051281D" w:rsidP="00B6516B">
      <w:pPr>
        <w:pStyle w:val="Tekstpodstawowy"/>
        <w:numPr>
          <w:ilvl w:val="0"/>
          <w:numId w:val="3"/>
        </w:numPr>
        <w:tabs>
          <w:tab w:val="clear" w:pos="540"/>
          <w:tab w:val="left" w:pos="1701"/>
        </w:tabs>
        <w:spacing w:before="240" w:after="240"/>
        <w:ind w:left="1701" w:right="57" w:hanging="567"/>
        <w:jc w:val="both"/>
        <w:rPr>
          <w:rFonts w:ascii="Arial" w:hAnsi="Arial" w:cs="Arial"/>
          <w:b w:val="0"/>
          <w:sz w:val="22"/>
          <w:szCs w:val="22"/>
        </w:rPr>
      </w:pPr>
      <w:r w:rsidRPr="00B6516B">
        <w:rPr>
          <w:rFonts w:ascii="Arial" w:hAnsi="Arial" w:cs="Arial"/>
          <w:b w:val="0"/>
          <w:sz w:val="22"/>
          <w:szCs w:val="22"/>
        </w:rPr>
        <w:lastRenderedPageBreak/>
        <w:t>wszelkie poprawki, skreślenia lub zmiany w tekście oferty były parafowane przez osobę uprawnioną do reprezentowania Wykonawcy lub posiadającą pełnomocnictwo;</w:t>
      </w:r>
    </w:p>
    <w:p w14:paraId="4E2E051B" w14:textId="77777777" w:rsidR="0051281D" w:rsidRPr="002B45E5" w:rsidRDefault="0051281D" w:rsidP="002B45E5">
      <w:pPr>
        <w:pStyle w:val="Tekstpodstawowy"/>
        <w:numPr>
          <w:ilvl w:val="0"/>
          <w:numId w:val="3"/>
        </w:numPr>
        <w:tabs>
          <w:tab w:val="clear" w:pos="540"/>
          <w:tab w:val="left" w:pos="1701"/>
        </w:tabs>
        <w:spacing w:before="240" w:after="240"/>
        <w:ind w:left="1701" w:right="57" w:hanging="567"/>
        <w:jc w:val="both"/>
        <w:rPr>
          <w:rFonts w:ascii="Arial" w:hAnsi="Arial" w:cs="Arial"/>
          <w:b w:val="0"/>
          <w:sz w:val="22"/>
          <w:szCs w:val="22"/>
        </w:rPr>
      </w:pPr>
      <w:r w:rsidRPr="00B6516B">
        <w:rPr>
          <w:rFonts w:ascii="Arial" w:hAnsi="Arial" w:cs="Arial"/>
          <w:b w:val="0"/>
          <w:sz w:val="22"/>
          <w:szCs w:val="22"/>
        </w:rPr>
        <w:t xml:space="preserve">każda zapisana strona oferty </w:t>
      </w:r>
      <w:r w:rsidRPr="002B45E5">
        <w:rPr>
          <w:rFonts w:ascii="Arial" w:hAnsi="Arial" w:cs="Arial"/>
          <w:b w:val="0"/>
          <w:sz w:val="22"/>
          <w:szCs w:val="22"/>
        </w:rPr>
        <w:t>była parafowana i  ponumerowana kolejnymi numerami;</w:t>
      </w:r>
    </w:p>
    <w:p w14:paraId="5686CDA6" w14:textId="77777777" w:rsidR="0051281D" w:rsidRPr="00B6516B" w:rsidRDefault="0051281D" w:rsidP="00B6516B">
      <w:pPr>
        <w:pStyle w:val="Tekstpodstawowy"/>
        <w:numPr>
          <w:ilvl w:val="0"/>
          <w:numId w:val="3"/>
        </w:numPr>
        <w:tabs>
          <w:tab w:val="clear" w:pos="540"/>
          <w:tab w:val="left" w:pos="1701"/>
        </w:tabs>
        <w:spacing w:before="240" w:after="240"/>
        <w:ind w:left="1701" w:right="57" w:hanging="567"/>
        <w:jc w:val="both"/>
        <w:rPr>
          <w:rFonts w:ascii="Arial" w:hAnsi="Arial" w:cs="Arial"/>
          <w:b w:val="0"/>
          <w:sz w:val="22"/>
          <w:szCs w:val="22"/>
        </w:rPr>
      </w:pPr>
      <w:r w:rsidRPr="00B6516B">
        <w:rPr>
          <w:rFonts w:ascii="Arial" w:hAnsi="Arial" w:cs="Arial"/>
          <w:b w:val="0"/>
          <w:sz w:val="22"/>
          <w:szCs w:val="22"/>
        </w:rPr>
        <w:t>oferta została złożona w formie uniemożliwiającej jej przypadkowe zdekompletowanie (kartki oferty np. spięte, zbindowane, zszyte);</w:t>
      </w:r>
    </w:p>
    <w:p w14:paraId="0C8C4847" w14:textId="77777777" w:rsidR="0051281D" w:rsidRPr="00B6516B" w:rsidRDefault="0051281D" w:rsidP="00B6516B">
      <w:pPr>
        <w:pStyle w:val="Tekstpodstawowy"/>
        <w:numPr>
          <w:ilvl w:val="0"/>
          <w:numId w:val="3"/>
        </w:numPr>
        <w:tabs>
          <w:tab w:val="clear" w:pos="540"/>
          <w:tab w:val="left" w:pos="1701"/>
        </w:tabs>
        <w:spacing w:before="240" w:after="240"/>
        <w:ind w:left="1701" w:right="57" w:hanging="567"/>
        <w:jc w:val="both"/>
        <w:rPr>
          <w:rFonts w:ascii="Arial" w:hAnsi="Arial" w:cs="Arial"/>
          <w:b w:val="0"/>
          <w:sz w:val="22"/>
          <w:szCs w:val="22"/>
        </w:rPr>
      </w:pPr>
      <w:r w:rsidRPr="00B6516B">
        <w:rPr>
          <w:rFonts w:ascii="Arial" w:hAnsi="Arial" w:cs="Arial"/>
          <w:b w:val="0"/>
          <w:sz w:val="22"/>
          <w:szCs w:val="22"/>
        </w:rPr>
        <w:t>w przypadku nieczytelnego podpisu Wykonawca opatrzył go imienną pieczątką lub wpisał informację, kto złożył podpis (czytelne wpisanie imienia i nazwiska).</w:t>
      </w:r>
    </w:p>
    <w:p w14:paraId="7CBD7FA4" w14:textId="77777777" w:rsidR="005B70D0" w:rsidRDefault="0051281D" w:rsidP="00B6516B">
      <w:pPr>
        <w:pStyle w:val="Default"/>
        <w:spacing w:before="240" w:after="240"/>
        <w:ind w:left="1134"/>
        <w:jc w:val="both"/>
        <w:rPr>
          <w:rFonts w:ascii="Arial" w:hAnsi="Arial" w:cs="Arial"/>
          <w:i/>
          <w:color w:val="auto"/>
          <w:sz w:val="22"/>
          <w:szCs w:val="22"/>
        </w:rPr>
      </w:pPr>
      <w:r w:rsidRPr="00B6516B">
        <w:rPr>
          <w:rFonts w:ascii="Arial" w:hAnsi="Arial" w:cs="Arial"/>
          <w:i/>
          <w:color w:val="auto"/>
          <w:sz w:val="22"/>
          <w:szCs w:val="22"/>
        </w:rPr>
        <w:t>Niespełnienie powyższych zaleceń nie będzie skutkować odrzuceniem oferty, lecz wszelkie negatywne konsekwencje mogące wyniknąć z niezachowania tych wymagań będą obciążały Wykonawcę.</w:t>
      </w:r>
    </w:p>
    <w:p w14:paraId="0CD6AB18" w14:textId="77777777" w:rsidR="004D7280" w:rsidRPr="004643F3" w:rsidRDefault="004D7280" w:rsidP="004D7280">
      <w:pPr>
        <w:numPr>
          <w:ilvl w:val="0"/>
          <w:numId w:val="1"/>
        </w:numPr>
        <w:spacing w:before="240" w:after="240"/>
        <w:ind w:left="567" w:hanging="567"/>
        <w:jc w:val="both"/>
        <w:rPr>
          <w:rFonts w:ascii="Arial" w:hAnsi="Arial" w:cs="Arial"/>
          <w:b/>
          <w:sz w:val="22"/>
          <w:szCs w:val="22"/>
          <w:u w:val="single"/>
        </w:rPr>
      </w:pPr>
      <w:r w:rsidRPr="004643F3">
        <w:rPr>
          <w:rFonts w:ascii="Arial" w:hAnsi="Arial" w:cs="Arial"/>
          <w:b/>
          <w:sz w:val="22"/>
          <w:szCs w:val="22"/>
          <w:u w:val="single"/>
        </w:rPr>
        <w:t>Zmiana/wycofanie oferty</w:t>
      </w:r>
    </w:p>
    <w:p w14:paraId="226E7C94" w14:textId="77777777" w:rsidR="004D7280" w:rsidRPr="00B6516B" w:rsidRDefault="004D7280" w:rsidP="004D7280">
      <w:pPr>
        <w:pStyle w:val="pkt"/>
        <w:spacing w:before="240" w:after="240" w:line="240" w:lineRule="auto"/>
        <w:ind w:left="567" w:right="-2" w:firstLine="0"/>
        <w:rPr>
          <w:rFonts w:ascii="Arial" w:hAnsi="Arial" w:cs="Arial"/>
          <w:bCs/>
          <w:sz w:val="22"/>
          <w:szCs w:val="22"/>
        </w:rPr>
      </w:pPr>
      <w:r w:rsidRPr="00B6516B">
        <w:rPr>
          <w:rFonts w:ascii="Arial" w:hAnsi="Arial" w:cs="Arial"/>
          <w:bCs/>
          <w:sz w:val="22"/>
          <w:szCs w:val="22"/>
        </w:rPr>
        <w:t xml:space="preserve">Wykonawca, przed upływem terminu do składania ofert, może zmienić lub wycofać ofertę. O wprowadzeniu zmian lub zamiarze wycofania oferty Wykonawca powiadamia Zamawiającego pisemnie. Pismo informujące o zmianie lub wycofaniu oferty należy złożyć (przed terminem składania ofert), zgodnie z opisem </w:t>
      </w:r>
      <w:r w:rsidRPr="004643F3">
        <w:rPr>
          <w:rFonts w:ascii="Arial" w:hAnsi="Arial" w:cs="Arial"/>
          <w:bCs/>
          <w:sz w:val="22"/>
          <w:szCs w:val="22"/>
        </w:rPr>
        <w:t xml:space="preserve">podanym w </w:t>
      </w:r>
      <w:r w:rsidR="00634789" w:rsidRPr="004643F3">
        <w:rPr>
          <w:rFonts w:ascii="Arial" w:hAnsi="Arial" w:cs="Arial"/>
          <w:bCs/>
          <w:sz w:val="22"/>
          <w:szCs w:val="22"/>
        </w:rPr>
        <w:t xml:space="preserve">rozdziale </w:t>
      </w:r>
      <w:r w:rsidR="004643F3" w:rsidRPr="004643F3">
        <w:rPr>
          <w:rFonts w:ascii="Arial" w:hAnsi="Arial" w:cs="Arial"/>
          <w:bCs/>
          <w:sz w:val="22"/>
          <w:szCs w:val="22"/>
        </w:rPr>
        <w:t>XIII</w:t>
      </w:r>
      <w:r w:rsidRPr="004643F3">
        <w:rPr>
          <w:rFonts w:ascii="Arial" w:hAnsi="Arial" w:cs="Arial"/>
          <w:bCs/>
          <w:sz w:val="22"/>
          <w:szCs w:val="22"/>
        </w:rPr>
        <w:t xml:space="preserve"> ust. </w:t>
      </w:r>
      <w:r w:rsidR="004643F3" w:rsidRPr="004643F3">
        <w:rPr>
          <w:rFonts w:ascii="Arial" w:hAnsi="Arial" w:cs="Arial"/>
          <w:bCs/>
          <w:sz w:val="22"/>
          <w:szCs w:val="22"/>
        </w:rPr>
        <w:t>6</w:t>
      </w:r>
      <w:r w:rsidRPr="004643F3">
        <w:rPr>
          <w:rFonts w:ascii="Arial" w:hAnsi="Arial" w:cs="Arial"/>
          <w:bCs/>
          <w:sz w:val="22"/>
          <w:szCs w:val="22"/>
        </w:rPr>
        <w:t xml:space="preserve"> oznaczając dodatkowo „ZMIANA OFERTY” lub „WYCOFANIE</w:t>
      </w:r>
      <w:r w:rsidRPr="00B6516B">
        <w:rPr>
          <w:rFonts w:ascii="Arial" w:hAnsi="Arial" w:cs="Arial"/>
          <w:bCs/>
          <w:sz w:val="22"/>
          <w:szCs w:val="22"/>
        </w:rPr>
        <w:t xml:space="preserve"> OFERTY”. </w:t>
      </w:r>
      <w:r w:rsidRPr="00B6516B">
        <w:rPr>
          <w:rFonts w:ascii="Arial" w:hAnsi="Arial" w:cs="Arial"/>
          <w:bCs/>
          <w:sz w:val="22"/>
          <w:szCs w:val="22"/>
        </w:rPr>
        <w:br/>
        <w:t xml:space="preserve">Do pisma musi być załączony dokument, z którego wynika prawo osoby podpisującej pismo do reprezentowania Wykonawcy. </w:t>
      </w:r>
    </w:p>
    <w:p w14:paraId="03AE10D6" w14:textId="77777777" w:rsidR="00BC19D5" w:rsidRPr="004643F3" w:rsidRDefault="00BC19D5" w:rsidP="00AC2123">
      <w:pPr>
        <w:numPr>
          <w:ilvl w:val="0"/>
          <w:numId w:val="1"/>
        </w:numPr>
        <w:spacing w:before="240" w:after="240"/>
        <w:ind w:left="567" w:hanging="567"/>
        <w:jc w:val="both"/>
        <w:rPr>
          <w:rFonts w:ascii="Arial" w:hAnsi="Arial" w:cs="Arial"/>
          <w:b/>
          <w:sz w:val="22"/>
          <w:szCs w:val="22"/>
          <w:u w:val="single"/>
        </w:rPr>
      </w:pPr>
      <w:r w:rsidRPr="004643F3">
        <w:rPr>
          <w:rFonts w:ascii="Arial" w:hAnsi="Arial" w:cs="Arial"/>
          <w:b/>
          <w:sz w:val="22"/>
          <w:szCs w:val="22"/>
          <w:u w:val="single"/>
        </w:rPr>
        <w:t>Miejsce oraz termin składania i otwarcia ofert</w:t>
      </w:r>
    </w:p>
    <w:p w14:paraId="47C897C4" w14:textId="77777777" w:rsidR="00BF195A" w:rsidRDefault="00BF195A" w:rsidP="00B6516B">
      <w:pPr>
        <w:pStyle w:val="pkt"/>
        <w:numPr>
          <w:ilvl w:val="0"/>
          <w:numId w:val="6"/>
        </w:numPr>
        <w:spacing w:before="240" w:after="240" w:line="240" w:lineRule="auto"/>
        <w:ind w:right="-2" w:hanging="579"/>
        <w:rPr>
          <w:rFonts w:ascii="Arial" w:hAnsi="Arial" w:cs="Arial"/>
          <w:bCs/>
          <w:sz w:val="22"/>
          <w:szCs w:val="22"/>
        </w:rPr>
      </w:pPr>
      <w:r w:rsidRPr="00B6516B">
        <w:rPr>
          <w:rFonts w:ascii="Arial" w:hAnsi="Arial" w:cs="Arial"/>
          <w:bCs/>
          <w:sz w:val="22"/>
          <w:szCs w:val="22"/>
        </w:rPr>
        <w:t>Miejsce składania ofert:</w:t>
      </w:r>
    </w:p>
    <w:p w14:paraId="7573129E" w14:textId="77777777" w:rsidR="001161E9" w:rsidRDefault="001161E9" w:rsidP="002D37EC">
      <w:pPr>
        <w:pStyle w:val="pkt"/>
        <w:spacing w:before="0" w:after="0" w:line="240" w:lineRule="auto"/>
        <w:ind w:left="1145" w:firstLine="0"/>
        <w:jc w:val="center"/>
        <w:rPr>
          <w:rFonts w:ascii="Arial" w:hAnsi="Arial" w:cs="Arial"/>
          <w:bCs/>
          <w:sz w:val="22"/>
          <w:szCs w:val="22"/>
        </w:rPr>
      </w:pPr>
      <w:r w:rsidRPr="009409D6">
        <w:rPr>
          <w:rFonts w:ascii="Arial" w:hAnsi="Arial" w:cs="Arial"/>
          <w:sz w:val="22"/>
          <w:szCs w:val="22"/>
        </w:rPr>
        <w:t>Polska Agencja Antydopingowa</w:t>
      </w:r>
      <w:r w:rsidRPr="002D37EC">
        <w:rPr>
          <w:rFonts w:ascii="Arial" w:hAnsi="Arial" w:cs="Arial"/>
          <w:bCs/>
          <w:sz w:val="22"/>
          <w:szCs w:val="22"/>
        </w:rPr>
        <w:t xml:space="preserve"> </w:t>
      </w:r>
    </w:p>
    <w:p w14:paraId="5A9E1E20" w14:textId="77777777" w:rsidR="002D37EC" w:rsidRPr="00B6516B" w:rsidRDefault="002D37EC" w:rsidP="002D37EC">
      <w:pPr>
        <w:pStyle w:val="pkt"/>
        <w:spacing w:before="0" w:after="0" w:line="240" w:lineRule="auto"/>
        <w:ind w:left="1145" w:firstLine="0"/>
        <w:jc w:val="center"/>
        <w:rPr>
          <w:rFonts w:ascii="Arial" w:hAnsi="Arial" w:cs="Arial"/>
          <w:bCs/>
          <w:sz w:val="22"/>
          <w:szCs w:val="22"/>
        </w:rPr>
      </w:pPr>
      <w:r w:rsidRPr="002D37EC">
        <w:rPr>
          <w:rFonts w:ascii="Arial" w:hAnsi="Arial" w:cs="Arial"/>
          <w:bCs/>
          <w:sz w:val="22"/>
          <w:szCs w:val="22"/>
        </w:rPr>
        <w:t>00-449 Warszawa, ul. Łazienkowska 6a</w:t>
      </w:r>
    </w:p>
    <w:p w14:paraId="7EF68CA9" w14:textId="4D042BCF" w:rsidR="00BF195A" w:rsidRDefault="00BF195A" w:rsidP="00B6516B">
      <w:pPr>
        <w:pStyle w:val="pkt"/>
        <w:numPr>
          <w:ilvl w:val="0"/>
          <w:numId w:val="6"/>
        </w:numPr>
        <w:spacing w:before="240" w:after="240" w:line="240" w:lineRule="auto"/>
        <w:ind w:right="-2" w:hanging="579"/>
        <w:rPr>
          <w:rFonts w:ascii="Arial" w:hAnsi="Arial" w:cs="Arial"/>
          <w:b/>
          <w:bCs/>
          <w:sz w:val="22"/>
          <w:szCs w:val="22"/>
        </w:rPr>
      </w:pPr>
      <w:r w:rsidRPr="00B6516B">
        <w:rPr>
          <w:rFonts w:ascii="Arial" w:hAnsi="Arial" w:cs="Arial"/>
          <w:b/>
          <w:bCs/>
          <w:sz w:val="22"/>
          <w:szCs w:val="22"/>
        </w:rPr>
        <w:t xml:space="preserve">Termin składania ofert: do </w:t>
      </w:r>
      <w:r w:rsidRPr="00ED36A4">
        <w:rPr>
          <w:rFonts w:ascii="Arial" w:hAnsi="Arial" w:cs="Arial"/>
          <w:b/>
          <w:bCs/>
          <w:sz w:val="22"/>
          <w:szCs w:val="22"/>
        </w:rPr>
        <w:t xml:space="preserve">dnia </w:t>
      </w:r>
      <w:r w:rsidR="00B50E83">
        <w:rPr>
          <w:rFonts w:ascii="Arial" w:hAnsi="Arial" w:cs="Arial"/>
          <w:b/>
          <w:bCs/>
          <w:sz w:val="22"/>
          <w:szCs w:val="22"/>
        </w:rPr>
        <w:t>22</w:t>
      </w:r>
      <w:r w:rsidR="00972BFE">
        <w:rPr>
          <w:rFonts w:ascii="Arial" w:hAnsi="Arial" w:cs="Arial"/>
          <w:b/>
          <w:bCs/>
          <w:sz w:val="22"/>
          <w:szCs w:val="22"/>
        </w:rPr>
        <w:t xml:space="preserve"> lipca</w:t>
      </w:r>
      <w:r w:rsidR="00F86AEF">
        <w:rPr>
          <w:rFonts w:ascii="Arial" w:hAnsi="Arial" w:cs="Arial"/>
          <w:b/>
          <w:bCs/>
          <w:sz w:val="22"/>
          <w:szCs w:val="22"/>
        </w:rPr>
        <w:t xml:space="preserve"> 2020</w:t>
      </w:r>
      <w:r w:rsidRPr="00ED36A4">
        <w:rPr>
          <w:rFonts w:ascii="Arial" w:hAnsi="Arial" w:cs="Arial"/>
          <w:b/>
          <w:bCs/>
          <w:sz w:val="22"/>
          <w:szCs w:val="22"/>
        </w:rPr>
        <w:t> r., godz</w:t>
      </w:r>
      <w:r w:rsidRPr="00B6516B">
        <w:rPr>
          <w:rFonts w:ascii="Arial" w:hAnsi="Arial" w:cs="Arial"/>
          <w:b/>
          <w:bCs/>
          <w:sz w:val="22"/>
          <w:szCs w:val="22"/>
        </w:rPr>
        <w:t>. </w:t>
      </w:r>
      <w:r w:rsidR="001161E9">
        <w:rPr>
          <w:rFonts w:ascii="Arial" w:hAnsi="Arial" w:cs="Arial"/>
          <w:b/>
          <w:bCs/>
          <w:sz w:val="22"/>
          <w:szCs w:val="22"/>
        </w:rPr>
        <w:t>8</w:t>
      </w:r>
      <w:r w:rsidR="00F86AEF">
        <w:rPr>
          <w:rFonts w:ascii="Arial" w:hAnsi="Arial" w:cs="Arial"/>
          <w:b/>
          <w:bCs/>
          <w:sz w:val="22"/>
          <w:szCs w:val="22"/>
        </w:rPr>
        <w:t>:10</w:t>
      </w:r>
    </w:p>
    <w:p w14:paraId="537F23D5" w14:textId="77777777" w:rsidR="004D7280" w:rsidRPr="004D7280" w:rsidRDefault="00DB0E0B" w:rsidP="004D7280">
      <w:pPr>
        <w:pStyle w:val="pkt"/>
        <w:numPr>
          <w:ilvl w:val="0"/>
          <w:numId w:val="6"/>
        </w:numPr>
        <w:spacing w:before="240" w:after="240" w:line="240" w:lineRule="auto"/>
        <w:ind w:right="-2" w:hanging="579"/>
        <w:rPr>
          <w:rFonts w:ascii="Arial" w:hAnsi="Arial" w:cs="Arial"/>
          <w:bCs/>
          <w:sz w:val="22"/>
          <w:szCs w:val="22"/>
        </w:rPr>
      </w:pPr>
      <w:r w:rsidRPr="004D7280">
        <w:rPr>
          <w:rFonts w:ascii="Arial" w:hAnsi="Arial" w:cs="Arial"/>
          <w:bCs/>
          <w:sz w:val="22"/>
          <w:szCs w:val="22"/>
        </w:rPr>
        <w:t>Oferty złożone po terminie, o którym mowa w ust. 2 zostaną niezwłocznie zwrócone Wykonawcy.</w:t>
      </w:r>
      <w:r w:rsidR="004D7280" w:rsidRPr="004D7280">
        <w:rPr>
          <w:rFonts w:ascii="Arial" w:hAnsi="Arial" w:cs="Arial"/>
          <w:bCs/>
          <w:sz w:val="22"/>
          <w:szCs w:val="22"/>
        </w:rPr>
        <w:t xml:space="preserve"> Decydujące znaczenie dla oceny zachowania terminu składania ofert ma data i godzina wpływu oferty do Zamawiającego, a nie data jej wysłania przesyłką pocztową czy kurierską. </w:t>
      </w:r>
    </w:p>
    <w:p w14:paraId="4F8E86B5" w14:textId="263E788D" w:rsidR="00BF195A" w:rsidRDefault="00BF195A" w:rsidP="00B6516B">
      <w:pPr>
        <w:pStyle w:val="pkt"/>
        <w:numPr>
          <w:ilvl w:val="0"/>
          <w:numId w:val="6"/>
        </w:numPr>
        <w:spacing w:before="240" w:after="240" w:line="240" w:lineRule="auto"/>
        <w:ind w:left="1145" w:hanging="579"/>
        <w:rPr>
          <w:rFonts w:ascii="Arial" w:hAnsi="Arial" w:cs="Arial"/>
          <w:bCs/>
          <w:sz w:val="22"/>
          <w:szCs w:val="22"/>
        </w:rPr>
      </w:pPr>
      <w:r w:rsidRPr="00B6516B">
        <w:rPr>
          <w:rFonts w:ascii="Arial" w:hAnsi="Arial" w:cs="Arial"/>
          <w:bCs/>
          <w:sz w:val="22"/>
          <w:szCs w:val="22"/>
        </w:rPr>
        <w:t xml:space="preserve">Otwarcie ofert jest jawne i nastąpi w siedzibie Zamawiającego jak wyżej, </w:t>
      </w:r>
      <w:r w:rsidRPr="00B6516B">
        <w:rPr>
          <w:rFonts w:ascii="Arial" w:hAnsi="Arial" w:cs="Arial"/>
          <w:bCs/>
          <w:sz w:val="22"/>
          <w:szCs w:val="22"/>
        </w:rPr>
        <w:br/>
      </w:r>
      <w:r w:rsidRPr="00ED36A4">
        <w:rPr>
          <w:rFonts w:ascii="Arial" w:hAnsi="Arial" w:cs="Arial"/>
          <w:bCs/>
          <w:sz w:val="22"/>
          <w:szCs w:val="22"/>
        </w:rPr>
        <w:t xml:space="preserve">w dniu </w:t>
      </w:r>
      <w:r w:rsidR="00B50E83">
        <w:rPr>
          <w:rFonts w:ascii="Arial" w:hAnsi="Arial" w:cs="Arial"/>
          <w:bCs/>
          <w:sz w:val="22"/>
          <w:szCs w:val="22"/>
        </w:rPr>
        <w:t>22</w:t>
      </w:r>
      <w:r w:rsidR="00972BFE">
        <w:rPr>
          <w:rFonts w:ascii="Arial" w:hAnsi="Arial" w:cs="Arial"/>
          <w:bCs/>
          <w:sz w:val="22"/>
          <w:szCs w:val="22"/>
        </w:rPr>
        <w:t xml:space="preserve"> lipca</w:t>
      </w:r>
      <w:r w:rsidR="00F86AEF">
        <w:rPr>
          <w:rFonts w:ascii="Arial" w:hAnsi="Arial" w:cs="Arial"/>
          <w:bCs/>
          <w:sz w:val="22"/>
          <w:szCs w:val="22"/>
        </w:rPr>
        <w:t xml:space="preserve"> 2020</w:t>
      </w:r>
      <w:r w:rsidRPr="00ED36A4">
        <w:rPr>
          <w:rFonts w:ascii="Arial" w:hAnsi="Arial" w:cs="Arial"/>
          <w:bCs/>
          <w:sz w:val="22"/>
          <w:szCs w:val="22"/>
        </w:rPr>
        <w:t> r. godz</w:t>
      </w:r>
      <w:r w:rsidRPr="00B6516B">
        <w:rPr>
          <w:rFonts w:ascii="Arial" w:hAnsi="Arial" w:cs="Arial"/>
          <w:bCs/>
          <w:sz w:val="22"/>
          <w:szCs w:val="22"/>
        </w:rPr>
        <w:t xml:space="preserve">. </w:t>
      </w:r>
      <w:r w:rsidR="001161E9">
        <w:rPr>
          <w:rFonts w:ascii="Arial" w:hAnsi="Arial" w:cs="Arial"/>
          <w:bCs/>
          <w:sz w:val="22"/>
          <w:szCs w:val="22"/>
        </w:rPr>
        <w:t>8</w:t>
      </w:r>
      <w:r w:rsidR="004643F3">
        <w:rPr>
          <w:rFonts w:ascii="Arial" w:hAnsi="Arial" w:cs="Arial"/>
          <w:bCs/>
          <w:sz w:val="22"/>
          <w:szCs w:val="22"/>
        </w:rPr>
        <w:t>:</w:t>
      </w:r>
      <w:r w:rsidR="001161E9">
        <w:rPr>
          <w:rFonts w:ascii="Arial" w:hAnsi="Arial" w:cs="Arial"/>
          <w:bCs/>
          <w:sz w:val="22"/>
          <w:szCs w:val="22"/>
        </w:rPr>
        <w:t>15.</w:t>
      </w:r>
    </w:p>
    <w:p w14:paraId="29D2AFE9" w14:textId="77777777" w:rsidR="00BF195A" w:rsidRPr="00B6516B" w:rsidRDefault="00BF195A" w:rsidP="00B6516B">
      <w:pPr>
        <w:pStyle w:val="pkt"/>
        <w:numPr>
          <w:ilvl w:val="0"/>
          <w:numId w:val="6"/>
        </w:numPr>
        <w:spacing w:before="240" w:after="240" w:line="240" w:lineRule="auto"/>
        <w:ind w:left="1145" w:hanging="579"/>
        <w:rPr>
          <w:rFonts w:ascii="Arial" w:hAnsi="Arial" w:cs="Arial"/>
          <w:bCs/>
          <w:sz w:val="22"/>
          <w:szCs w:val="22"/>
        </w:rPr>
      </w:pPr>
      <w:r w:rsidRPr="00B6516B">
        <w:rPr>
          <w:rFonts w:ascii="Arial" w:hAnsi="Arial" w:cs="Arial"/>
          <w:bCs/>
          <w:sz w:val="22"/>
          <w:szCs w:val="22"/>
        </w:rPr>
        <w:t>Niezwłocznie po otwarciu ofert Zamawiający zamieści na stronie internetowej informacj</w:t>
      </w:r>
      <w:r w:rsidR="00F60E15">
        <w:rPr>
          <w:rFonts w:ascii="Arial" w:hAnsi="Arial" w:cs="Arial"/>
          <w:bCs/>
          <w:sz w:val="22"/>
          <w:szCs w:val="22"/>
        </w:rPr>
        <w:t>ę z otwarcia ofert</w:t>
      </w:r>
      <w:r w:rsidRPr="00B6516B">
        <w:rPr>
          <w:rFonts w:ascii="Arial" w:hAnsi="Arial" w:cs="Arial"/>
          <w:bCs/>
          <w:sz w:val="22"/>
          <w:szCs w:val="22"/>
        </w:rPr>
        <w:t xml:space="preserve"> </w:t>
      </w:r>
      <w:r w:rsidR="00F60E15">
        <w:rPr>
          <w:rFonts w:ascii="Arial" w:hAnsi="Arial" w:cs="Arial"/>
          <w:bCs/>
          <w:sz w:val="22"/>
          <w:szCs w:val="22"/>
        </w:rPr>
        <w:t>zawierającą</w:t>
      </w:r>
      <w:r w:rsidRPr="00B6516B">
        <w:rPr>
          <w:rFonts w:ascii="Arial" w:hAnsi="Arial" w:cs="Arial"/>
          <w:bCs/>
          <w:sz w:val="22"/>
          <w:szCs w:val="22"/>
        </w:rPr>
        <w:t>:</w:t>
      </w:r>
    </w:p>
    <w:p w14:paraId="12B3558A" w14:textId="77777777" w:rsidR="00BF195A" w:rsidRPr="00B6516B" w:rsidRDefault="00BF195A" w:rsidP="00B15D6D">
      <w:pPr>
        <w:pStyle w:val="pkt"/>
        <w:numPr>
          <w:ilvl w:val="0"/>
          <w:numId w:val="17"/>
        </w:numPr>
        <w:tabs>
          <w:tab w:val="left" w:pos="1701"/>
        </w:tabs>
        <w:spacing w:before="240" w:after="240" w:line="240" w:lineRule="auto"/>
        <w:ind w:left="1701" w:hanging="567"/>
        <w:rPr>
          <w:rFonts w:ascii="Arial" w:hAnsi="Arial" w:cs="Arial"/>
          <w:bCs/>
          <w:sz w:val="22"/>
          <w:szCs w:val="22"/>
        </w:rPr>
      </w:pPr>
      <w:r w:rsidRPr="00B6516B">
        <w:rPr>
          <w:rFonts w:ascii="Arial" w:hAnsi="Arial" w:cs="Arial"/>
          <w:bCs/>
          <w:sz w:val="22"/>
          <w:szCs w:val="22"/>
        </w:rPr>
        <w:t>kwot</w:t>
      </w:r>
      <w:r w:rsidR="00F60E15">
        <w:rPr>
          <w:rFonts w:ascii="Arial" w:hAnsi="Arial" w:cs="Arial"/>
          <w:bCs/>
          <w:sz w:val="22"/>
          <w:szCs w:val="22"/>
        </w:rPr>
        <w:t>ę</w:t>
      </w:r>
      <w:r w:rsidRPr="00B6516B">
        <w:rPr>
          <w:rFonts w:ascii="Arial" w:hAnsi="Arial" w:cs="Arial"/>
          <w:bCs/>
          <w:sz w:val="22"/>
          <w:szCs w:val="22"/>
        </w:rPr>
        <w:t xml:space="preserve">, jaką </w:t>
      </w:r>
      <w:r w:rsidR="00F60E15">
        <w:rPr>
          <w:rFonts w:ascii="Arial" w:hAnsi="Arial" w:cs="Arial"/>
          <w:bCs/>
          <w:sz w:val="22"/>
          <w:szCs w:val="22"/>
        </w:rPr>
        <w:t xml:space="preserve">Zamawiający </w:t>
      </w:r>
      <w:r w:rsidRPr="00B6516B">
        <w:rPr>
          <w:rFonts w:ascii="Arial" w:hAnsi="Arial" w:cs="Arial"/>
          <w:bCs/>
          <w:sz w:val="22"/>
          <w:szCs w:val="22"/>
        </w:rPr>
        <w:t>zamierza przeznaczyć na sfinansowanie zamówienia;</w:t>
      </w:r>
    </w:p>
    <w:p w14:paraId="04E54516" w14:textId="77777777" w:rsidR="00BF195A" w:rsidRPr="00B6516B" w:rsidRDefault="00BF195A" w:rsidP="00B15D6D">
      <w:pPr>
        <w:pStyle w:val="pkt"/>
        <w:numPr>
          <w:ilvl w:val="0"/>
          <w:numId w:val="17"/>
        </w:numPr>
        <w:tabs>
          <w:tab w:val="left" w:pos="1701"/>
        </w:tabs>
        <w:spacing w:before="240" w:after="240" w:line="240" w:lineRule="auto"/>
        <w:ind w:left="1701" w:hanging="567"/>
        <w:rPr>
          <w:rFonts w:ascii="Arial" w:hAnsi="Arial" w:cs="Arial"/>
          <w:bCs/>
          <w:sz w:val="22"/>
          <w:szCs w:val="22"/>
        </w:rPr>
      </w:pPr>
      <w:r w:rsidRPr="00B6516B">
        <w:rPr>
          <w:rFonts w:ascii="Arial" w:hAnsi="Arial" w:cs="Arial"/>
          <w:bCs/>
          <w:sz w:val="22"/>
          <w:szCs w:val="22"/>
        </w:rPr>
        <w:t>firm</w:t>
      </w:r>
      <w:r w:rsidR="00F60E15">
        <w:rPr>
          <w:rFonts w:ascii="Arial" w:hAnsi="Arial" w:cs="Arial"/>
          <w:bCs/>
          <w:sz w:val="22"/>
          <w:szCs w:val="22"/>
        </w:rPr>
        <w:t>y</w:t>
      </w:r>
      <w:r w:rsidRPr="00B6516B">
        <w:rPr>
          <w:rFonts w:ascii="Arial" w:hAnsi="Arial" w:cs="Arial"/>
          <w:bCs/>
          <w:sz w:val="22"/>
          <w:szCs w:val="22"/>
        </w:rPr>
        <w:t xml:space="preserve"> (nazw</w:t>
      </w:r>
      <w:r w:rsidR="00F60E15">
        <w:rPr>
          <w:rFonts w:ascii="Arial" w:hAnsi="Arial" w:cs="Arial"/>
          <w:bCs/>
          <w:sz w:val="22"/>
          <w:szCs w:val="22"/>
        </w:rPr>
        <w:t>y</w:t>
      </w:r>
      <w:r w:rsidRPr="00B6516B">
        <w:rPr>
          <w:rFonts w:ascii="Arial" w:hAnsi="Arial" w:cs="Arial"/>
          <w:bCs/>
          <w:sz w:val="22"/>
          <w:szCs w:val="22"/>
        </w:rPr>
        <w:t>) oraz adres</w:t>
      </w:r>
      <w:r w:rsidR="00F60E15">
        <w:rPr>
          <w:rFonts w:ascii="Arial" w:hAnsi="Arial" w:cs="Arial"/>
          <w:bCs/>
          <w:sz w:val="22"/>
          <w:szCs w:val="22"/>
        </w:rPr>
        <w:t>y</w:t>
      </w:r>
      <w:r w:rsidRPr="00B6516B">
        <w:rPr>
          <w:rFonts w:ascii="Arial" w:hAnsi="Arial" w:cs="Arial"/>
          <w:bCs/>
          <w:sz w:val="22"/>
          <w:szCs w:val="22"/>
        </w:rPr>
        <w:t xml:space="preserve"> Wykonawców, którzy złożyli oferty w terminie;</w:t>
      </w:r>
    </w:p>
    <w:p w14:paraId="6A980813" w14:textId="77777777" w:rsidR="00BF195A" w:rsidRPr="00B6516B" w:rsidRDefault="00BF195A" w:rsidP="00B15D6D">
      <w:pPr>
        <w:pStyle w:val="pkt"/>
        <w:numPr>
          <w:ilvl w:val="0"/>
          <w:numId w:val="17"/>
        </w:numPr>
        <w:tabs>
          <w:tab w:val="left" w:pos="1701"/>
        </w:tabs>
        <w:spacing w:before="240" w:after="240" w:line="240" w:lineRule="auto"/>
        <w:ind w:left="1701" w:hanging="567"/>
        <w:rPr>
          <w:rFonts w:ascii="Arial" w:hAnsi="Arial" w:cs="Arial"/>
          <w:bCs/>
          <w:sz w:val="22"/>
          <w:szCs w:val="22"/>
        </w:rPr>
      </w:pPr>
      <w:r w:rsidRPr="00B6516B">
        <w:rPr>
          <w:rFonts w:ascii="Arial" w:hAnsi="Arial" w:cs="Arial"/>
          <w:bCs/>
          <w:sz w:val="22"/>
          <w:szCs w:val="22"/>
        </w:rPr>
        <w:t>ceny, termin</w:t>
      </w:r>
      <w:r w:rsidR="00F60E15">
        <w:rPr>
          <w:rFonts w:ascii="Arial" w:hAnsi="Arial" w:cs="Arial"/>
          <w:bCs/>
          <w:sz w:val="22"/>
          <w:szCs w:val="22"/>
        </w:rPr>
        <w:t>y</w:t>
      </w:r>
      <w:r w:rsidRPr="00B6516B">
        <w:rPr>
          <w:rFonts w:ascii="Arial" w:hAnsi="Arial" w:cs="Arial"/>
          <w:bCs/>
          <w:sz w:val="22"/>
          <w:szCs w:val="22"/>
        </w:rPr>
        <w:t xml:space="preserve"> wykonania zamówienia, okres</w:t>
      </w:r>
      <w:r w:rsidR="00F60E15">
        <w:rPr>
          <w:rFonts w:ascii="Arial" w:hAnsi="Arial" w:cs="Arial"/>
          <w:bCs/>
          <w:sz w:val="22"/>
          <w:szCs w:val="22"/>
        </w:rPr>
        <w:t>y</w:t>
      </w:r>
      <w:r w:rsidRPr="00B6516B">
        <w:rPr>
          <w:rFonts w:ascii="Arial" w:hAnsi="Arial" w:cs="Arial"/>
          <w:bCs/>
          <w:sz w:val="22"/>
          <w:szCs w:val="22"/>
        </w:rPr>
        <w:t xml:space="preserve"> gwarancji i warunk</w:t>
      </w:r>
      <w:r w:rsidR="00F60E15">
        <w:rPr>
          <w:rFonts w:ascii="Arial" w:hAnsi="Arial" w:cs="Arial"/>
          <w:bCs/>
          <w:sz w:val="22"/>
          <w:szCs w:val="22"/>
        </w:rPr>
        <w:t>i</w:t>
      </w:r>
      <w:r w:rsidRPr="00B6516B">
        <w:rPr>
          <w:rFonts w:ascii="Arial" w:hAnsi="Arial" w:cs="Arial"/>
          <w:bCs/>
          <w:sz w:val="22"/>
          <w:szCs w:val="22"/>
        </w:rPr>
        <w:t xml:space="preserve"> płatności zawart</w:t>
      </w:r>
      <w:r w:rsidR="00F60E15">
        <w:rPr>
          <w:rFonts w:ascii="Arial" w:hAnsi="Arial" w:cs="Arial"/>
          <w:bCs/>
          <w:sz w:val="22"/>
          <w:szCs w:val="22"/>
        </w:rPr>
        <w:t>e</w:t>
      </w:r>
      <w:r w:rsidRPr="00B6516B">
        <w:rPr>
          <w:rFonts w:ascii="Arial" w:hAnsi="Arial" w:cs="Arial"/>
          <w:bCs/>
          <w:sz w:val="22"/>
          <w:szCs w:val="22"/>
        </w:rPr>
        <w:t xml:space="preserve"> w ofertach.</w:t>
      </w:r>
    </w:p>
    <w:p w14:paraId="657AABC0" w14:textId="77777777" w:rsidR="00BC19D5" w:rsidRPr="004643F3" w:rsidRDefault="00BC19D5" w:rsidP="00AC2123">
      <w:pPr>
        <w:numPr>
          <w:ilvl w:val="0"/>
          <w:numId w:val="1"/>
        </w:numPr>
        <w:spacing w:before="240" w:after="240"/>
        <w:ind w:left="567" w:hanging="567"/>
        <w:jc w:val="both"/>
        <w:rPr>
          <w:rFonts w:ascii="Arial" w:hAnsi="Arial" w:cs="Arial"/>
          <w:b/>
          <w:sz w:val="22"/>
          <w:szCs w:val="22"/>
          <w:u w:val="single"/>
        </w:rPr>
      </w:pPr>
      <w:r w:rsidRPr="004643F3">
        <w:rPr>
          <w:rFonts w:ascii="Arial" w:hAnsi="Arial" w:cs="Arial"/>
          <w:b/>
          <w:sz w:val="22"/>
          <w:szCs w:val="22"/>
          <w:u w:val="single"/>
        </w:rPr>
        <w:lastRenderedPageBreak/>
        <w:t xml:space="preserve">Opis kryteriów, którymi </w:t>
      </w:r>
      <w:r w:rsidR="00312597" w:rsidRPr="004643F3">
        <w:rPr>
          <w:rFonts w:ascii="Arial" w:hAnsi="Arial" w:cs="Arial"/>
          <w:b/>
          <w:sz w:val="22"/>
          <w:szCs w:val="22"/>
          <w:u w:val="single"/>
        </w:rPr>
        <w:t>Z</w:t>
      </w:r>
      <w:r w:rsidRPr="004643F3">
        <w:rPr>
          <w:rFonts w:ascii="Arial" w:hAnsi="Arial" w:cs="Arial"/>
          <w:b/>
          <w:sz w:val="22"/>
          <w:szCs w:val="22"/>
          <w:u w:val="single"/>
        </w:rPr>
        <w:t>amawiający będzie się kierował przy wyborze oferty, wraz z podaniem wag tych kryteriów i sposobu oceny ofert</w:t>
      </w:r>
    </w:p>
    <w:p w14:paraId="2E1BBF57" w14:textId="77777777" w:rsidR="00312597" w:rsidRDefault="00312597" w:rsidP="00162B8E">
      <w:pPr>
        <w:pStyle w:val="Tekstpodstawowy"/>
        <w:numPr>
          <w:ilvl w:val="0"/>
          <w:numId w:val="28"/>
        </w:numPr>
        <w:tabs>
          <w:tab w:val="clear" w:pos="360"/>
        </w:tabs>
        <w:spacing w:before="240" w:after="240"/>
        <w:ind w:left="709" w:hanging="709"/>
        <w:jc w:val="both"/>
        <w:rPr>
          <w:rFonts w:ascii="Arial" w:hAnsi="Arial" w:cs="Arial"/>
          <w:b w:val="0"/>
          <w:sz w:val="22"/>
          <w:szCs w:val="22"/>
        </w:rPr>
      </w:pPr>
      <w:r w:rsidRPr="00B6516B">
        <w:rPr>
          <w:rFonts w:ascii="Arial" w:hAnsi="Arial" w:cs="Arial"/>
          <w:b w:val="0"/>
          <w:sz w:val="22"/>
          <w:szCs w:val="22"/>
        </w:rPr>
        <w:t>Ocenie i porównaniu poddane zostaną oferty niepodlegające odrzuceniu.</w:t>
      </w:r>
    </w:p>
    <w:p w14:paraId="7988373B" w14:textId="77777777" w:rsidR="00487195" w:rsidRPr="00487195" w:rsidRDefault="00487195" w:rsidP="00162B8E">
      <w:pPr>
        <w:pStyle w:val="Tekstpodstawowy"/>
        <w:numPr>
          <w:ilvl w:val="0"/>
          <w:numId w:val="28"/>
        </w:numPr>
        <w:tabs>
          <w:tab w:val="clear" w:pos="360"/>
        </w:tabs>
        <w:spacing w:before="240" w:after="240"/>
        <w:ind w:left="709" w:hanging="709"/>
        <w:jc w:val="both"/>
        <w:rPr>
          <w:rFonts w:ascii="Arial" w:hAnsi="Arial" w:cs="Arial"/>
          <w:b w:val="0"/>
          <w:sz w:val="22"/>
          <w:szCs w:val="22"/>
        </w:rPr>
      </w:pPr>
      <w:r w:rsidRPr="00487195">
        <w:rPr>
          <w:rFonts w:ascii="Arial" w:hAnsi="Arial" w:cs="Arial"/>
          <w:b w:val="0"/>
          <w:sz w:val="22"/>
          <w:szCs w:val="22"/>
        </w:rPr>
        <w:t>Przy wyborze najkorzystniejszej oferty Zamawiający będzie kierował się następującymi kryt</w:t>
      </w:r>
      <w:r>
        <w:rPr>
          <w:rFonts w:ascii="Arial" w:hAnsi="Arial" w:cs="Arial"/>
          <w:b w:val="0"/>
          <w:sz w:val="22"/>
          <w:szCs w:val="22"/>
        </w:rPr>
        <w:t>eriami: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1417"/>
        <w:gridCol w:w="1559"/>
      </w:tblGrid>
      <w:tr w:rsidR="00487195" w:rsidRPr="00E173C5" w14:paraId="25171157" w14:textId="77777777" w:rsidTr="00F957C0">
        <w:trPr>
          <w:trHeight w:val="1024"/>
        </w:trPr>
        <w:tc>
          <w:tcPr>
            <w:tcW w:w="709" w:type="dxa"/>
            <w:shd w:val="clear" w:color="auto" w:fill="auto"/>
            <w:vAlign w:val="center"/>
          </w:tcPr>
          <w:p w14:paraId="79BBCF56" w14:textId="77777777" w:rsidR="00487195" w:rsidRPr="00A83E1A" w:rsidRDefault="00487195" w:rsidP="00F957C0">
            <w:pPr>
              <w:pStyle w:val="Tekstpodstawowy"/>
              <w:spacing w:before="240" w:after="240"/>
              <w:ind w:right="139"/>
              <w:jc w:val="center"/>
              <w:rPr>
                <w:rFonts w:ascii="Arial" w:hAnsi="Arial" w:cs="Arial"/>
                <w:b w:val="0"/>
                <w:sz w:val="22"/>
                <w:szCs w:val="22"/>
              </w:rPr>
            </w:pPr>
            <w:r w:rsidRPr="00A83E1A">
              <w:rPr>
                <w:rFonts w:ascii="Arial" w:hAnsi="Arial" w:cs="Arial"/>
                <w:b w:val="0"/>
                <w:sz w:val="22"/>
                <w:szCs w:val="22"/>
              </w:rPr>
              <w:t>Lp.</w:t>
            </w:r>
          </w:p>
        </w:tc>
        <w:tc>
          <w:tcPr>
            <w:tcW w:w="4820" w:type="dxa"/>
            <w:shd w:val="clear" w:color="auto" w:fill="auto"/>
            <w:vAlign w:val="center"/>
          </w:tcPr>
          <w:p w14:paraId="350E0EA7" w14:textId="77777777" w:rsidR="00487195" w:rsidRPr="00A83E1A" w:rsidRDefault="00487195" w:rsidP="00F957C0">
            <w:pPr>
              <w:pStyle w:val="Tekstpodstawowy"/>
              <w:spacing w:before="240" w:after="240"/>
              <w:ind w:right="139"/>
              <w:jc w:val="center"/>
              <w:rPr>
                <w:rFonts w:ascii="Arial" w:hAnsi="Arial" w:cs="Arial"/>
                <w:b w:val="0"/>
                <w:sz w:val="22"/>
                <w:szCs w:val="22"/>
              </w:rPr>
            </w:pPr>
            <w:r w:rsidRPr="00A83E1A">
              <w:rPr>
                <w:rFonts w:ascii="Arial" w:hAnsi="Arial" w:cs="Arial"/>
                <w:b w:val="0"/>
                <w:sz w:val="22"/>
                <w:szCs w:val="22"/>
              </w:rPr>
              <w:t>Nazwa kryterium</w:t>
            </w:r>
          </w:p>
        </w:tc>
        <w:tc>
          <w:tcPr>
            <w:tcW w:w="1417" w:type="dxa"/>
            <w:shd w:val="clear" w:color="auto" w:fill="auto"/>
            <w:vAlign w:val="center"/>
          </w:tcPr>
          <w:p w14:paraId="7754F29C" w14:textId="77777777" w:rsidR="00487195" w:rsidRPr="00A83E1A" w:rsidRDefault="00487195" w:rsidP="00F957C0">
            <w:pPr>
              <w:pStyle w:val="Tekstpodstawowy"/>
              <w:spacing w:before="120" w:after="120"/>
              <w:ind w:right="142"/>
              <w:jc w:val="center"/>
              <w:rPr>
                <w:rFonts w:ascii="Arial" w:hAnsi="Arial" w:cs="Arial"/>
                <w:b w:val="0"/>
                <w:sz w:val="22"/>
                <w:szCs w:val="22"/>
              </w:rPr>
            </w:pPr>
            <w:r w:rsidRPr="00A83E1A">
              <w:rPr>
                <w:rFonts w:ascii="Arial" w:hAnsi="Arial" w:cs="Arial"/>
                <w:b w:val="0"/>
                <w:sz w:val="22"/>
                <w:szCs w:val="22"/>
              </w:rPr>
              <w:t>Znaczenie kryterium</w:t>
            </w:r>
          </w:p>
          <w:p w14:paraId="10EC31A0" w14:textId="77777777" w:rsidR="00487195" w:rsidRPr="00A83E1A" w:rsidRDefault="00487195" w:rsidP="00F957C0">
            <w:pPr>
              <w:pStyle w:val="Tekstpodstawowy"/>
              <w:spacing w:before="120" w:after="120"/>
              <w:ind w:right="142"/>
              <w:jc w:val="center"/>
              <w:rPr>
                <w:rFonts w:ascii="Arial" w:hAnsi="Arial" w:cs="Arial"/>
                <w:b w:val="0"/>
                <w:sz w:val="22"/>
                <w:szCs w:val="22"/>
              </w:rPr>
            </w:pPr>
            <w:r w:rsidRPr="00A83E1A">
              <w:rPr>
                <w:rFonts w:ascii="Arial" w:hAnsi="Arial" w:cs="Arial"/>
                <w:b w:val="0"/>
                <w:sz w:val="22"/>
                <w:szCs w:val="22"/>
              </w:rPr>
              <w:t>(w %)</w:t>
            </w:r>
          </w:p>
        </w:tc>
        <w:tc>
          <w:tcPr>
            <w:tcW w:w="1559" w:type="dxa"/>
            <w:shd w:val="clear" w:color="auto" w:fill="auto"/>
            <w:vAlign w:val="center"/>
          </w:tcPr>
          <w:p w14:paraId="503890C7" w14:textId="77777777" w:rsidR="00487195" w:rsidRPr="00A83E1A" w:rsidRDefault="00487195" w:rsidP="00F957C0">
            <w:pPr>
              <w:pStyle w:val="Tekstpodstawowy"/>
              <w:spacing w:before="120" w:after="120"/>
              <w:ind w:right="142"/>
              <w:jc w:val="center"/>
              <w:rPr>
                <w:rFonts w:ascii="Arial" w:hAnsi="Arial" w:cs="Arial"/>
                <w:b w:val="0"/>
                <w:sz w:val="22"/>
                <w:szCs w:val="22"/>
              </w:rPr>
            </w:pPr>
            <w:r w:rsidRPr="00A83E1A">
              <w:rPr>
                <w:rFonts w:ascii="Arial" w:hAnsi="Arial" w:cs="Arial"/>
                <w:b w:val="0"/>
                <w:sz w:val="22"/>
                <w:szCs w:val="22"/>
              </w:rPr>
              <w:t>Liczba możliwych do uzyskania punktów</w:t>
            </w:r>
          </w:p>
        </w:tc>
      </w:tr>
      <w:tr w:rsidR="00487195" w:rsidRPr="00E173C5" w14:paraId="20AD8B28" w14:textId="77777777" w:rsidTr="00F957C0">
        <w:trPr>
          <w:trHeight w:val="351"/>
        </w:trPr>
        <w:tc>
          <w:tcPr>
            <w:tcW w:w="709" w:type="dxa"/>
            <w:shd w:val="clear" w:color="auto" w:fill="auto"/>
            <w:vAlign w:val="center"/>
          </w:tcPr>
          <w:p w14:paraId="0100F16E" w14:textId="77777777" w:rsidR="00487195" w:rsidRPr="00A83E1A" w:rsidRDefault="00487195" w:rsidP="00F957C0">
            <w:pPr>
              <w:pStyle w:val="Tekstpodstawowy"/>
              <w:ind w:right="139"/>
              <w:jc w:val="center"/>
              <w:rPr>
                <w:rFonts w:ascii="Arial" w:hAnsi="Arial" w:cs="Arial"/>
                <w:b w:val="0"/>
                <w:sz w:val="22"/>
                <w:szCs w:val="22"/>
              </w:rPr>
            </w:pPr>
            <w:r w:rsidRPr="00A83E1A">
              <w:rPr>
                <w:rFonts w:ascii="Arial" w:hAnsi="Arial" w:cs="Arial"/>
                <w:b w:val="0"/>
                <w:sz w:val="22"/>
                <w:szCs w:val="22"/>
              </w:rPr>
              <w:t>1</w:t>
            </w:r>
          </w:p>
        </w:tc>
        <w:tc>
          <w:tcPr>
            <w:tcW w:w="4820" w:type="dxa"/>
            <w:shd w:val="clear" w:color="auto" w:fill="auto"/>
          </w:tcPr>
          <w:p w14:paraId="1C3AACA1" w14:textId="77777777" w:rsidR="00487195" w:rsidRPr="0084036A" w:rsidRDefault="00487195" w:rsidP="00F957C0">
            <w:pPr>
              <w:pStyle w:val="Tekstpodstawowy"/>
              <w:ind w:right="139"/>
              <w:rPr>
                <w:rFonts w:ascii="Arial" w:hAnsi="Arial" w:cs="Arial"/>
                <w:b w:val="0"/>
                <w:sz w:val="22"/>
                <w:szCs w:val="22"/>
              </w:rPr>
            </w:pPr>
            <w:r w:rsidRPr="0084036A">
              <w:rPr>
                <w:rFonts w:ascii="Arial" w:hAnsi="Arial" w:cs="Arial"/>
                <w:b w:val="0"/>
                <w:sz w:val="22"/>
                <w:szCs w:val="22"/>
              </w:rPr>
              <w:t>Cena oferty</w:t>
            </w:r>
          </w:p>
        </w:tc>
        <w:tc>
          <w:tcPr>
            <w:tcW w:w="1417" w:type="dxa"/>
            <w:shd w:val="clear" w:color="auto" w:fill="auto"/>
          </w:tcPr>
          <w:p w14:paraId="11FD61A7" w14:textId="77777777" w:rsidR="00487195" w:rsidRPr="0084036A" w:rsidRDefault="00487195" w:rsidP="00F957C0">
            <w:pPr>
              <w:pStyle w:val="Tekstpodstawowy"/>
              <w:ind w:right="139"/>
              <w:jc w:val="center"/>
              <w:rPr>
                <w:rFonts w:ascii="Arial" w:hAnsi="Arial" w:cs="Arial"/>
                <w:b w:val="0"/>
                <w:sz w:val="22"/>
                <w:szCs w:val="22"/>
              </w:rPr>
            </w:pPr>
            <w:r>
              <w:rPr>
                <w:rFonts w:ascii="Arial" w:hAnsi="Arial" w:cs="Arial"/>
                <w:b w:val="0"/>
                <w:sz w:val="22"/>
                <w:szCs w:val="22"/>
              </w:rPr>
              <w:t>6</w:t>
            </w:r>
            <w:r w:rsidRPr="0084036A">
              <w:rPr>
                <w:rFonts w:ascii="Arial" w:hAnsi="Arial" w:cs="Arial"/>
                <w:b w:val="0"/>
                <w:sz w:val="22"/>
                <w:szCs w:val="22"/>
              </w:rPr>
              <w:t>0%</w:t>
            </w:r>
          </w:p>
        </w:tc>
        <w:tc>
          <w:tcPr>
            <w:tcW w:w="1559" w:type="dxa"/>
            <w:shd w:val="clear" w:color="auto" w:fill="auto"/>
            <w:vAlign w:val="center"/>
          </w:tcPr>
          <w:p w14:paraId="4097F562" w14:textId="77777777" w:rsidR="00487195" w:rsidRPr="00A83E1A" w:rsidRDefault="00487195" w:rsidP="00F957C0">
            <w:pPr>
              <w:pStyle w:val="Tekstpodstawowy"/>
              <w:ind w:right="139"/>
              <w:jc w:val="center"/>
              <w:rPr>
                <w:rFonts w:ascii="Arial" w:hAnsi="Arial" w:cs="Arial"/>
                <w:b w:val="0"/>
                <w:sz w:val="22"/>
                <w:szCs w:val="22"/>
              </w:rPr>
            </w:pPr>
            <w:r>
              <w:rPr>
                <w:rFonts w:ascii="Arial" w:hAnsi="Arial" w:cs="Arial"/>
                <w:b w:val="0"/>
                <w:sz w:val="22"/>
                <w:szCs w:val="22"/>
              </w:rPr>
              <w:t>60</w:t>
            </w:r>
            <w:r w:rsidRPr="00A83E1A">
              <w:rPr>
                <w:rFonts w:ascii="Arial" w:hAnsi="Arial" w:cs="Arial"/>
                <w:b w:val="0"/>
                <w:sz w:val="22"/>
                <w:szCs w:val="22"/>
              </w:rPr>
              <w:t xml:space="preserve"> punktów</w:t>
            </w:r>
          </w:p>
        </w:tc>
      </w:tr>
      <w:tr w:rsidR="00487195" w:rsidRPr="00E173C5" w14:paraId="0C9A02EB" w14:textId="77777777" w:rsidTr="00F957C0">
        <w:trPr>
          <w:trHeight w:val="412"/>
        </w:trPr>
        <w:tc>
          <w:tcPr>
            <w:tcW w:w="709" w:type="dxa"/>
            <w:shd w:val="clear" w:color="auto" w:fill="auto"/>
            <w:vAlign w:val="center"/>
          </w:tcPr>
          <w:p w14:paraId="3CC03188" w14:textId="77777777" w:rsidR="00487195" w:rsidRPr="00734754" w:rsidRDefault="00487195" w:rsidP="00F957C0">
            <w:pPr>
              <w:pStyle w:val="Tekstpodstawowy"/>
              <w:ind w:right="139"/>
              <w:jc w:val="center"/>
              <w:rPr>
                <w:rFonts w:ascii="Arial" w:hAnsi="Arial" w:cs="Arial"/>
                <w:b w:val="0"/>
                <w:sz w:val="22"/>
                <w:szCs w:val="22"/>
              </w:rPr>
            </w:pPr>
            <w:r>
              <w:rPr>
                <w:rFonts w:ascii="Arial" w:hAnsi="Arial" w:cs="Arial"/>
                <w:b w:val="0"/>
                <w:sz w:val="22"/>
                <w:szCs w:val="22"/>
              </w:rPr>
              <w:t>2</w:t>
            </w:r>
          </w:p>
        </w:tc>
        <w:tc>
          <w:tcPr>
            <w:tcW w:w="4820" w:type="dxa"/>
            <w:shd w:val="clear" w:color="auto" w:fill="auto"/>
          </w:tcPr>
          <w:p w14:paraId="34390A7F" w14:textId="77777777" w:rsidR="00487195" w:rsidRPr="0084036A" w:rsidRDefault="00487195" w:rsidP="00487195">
            <w:pPr>
              <w:pStyle w:val="Tekstpodstawowy"/>
              <w:ind w:right="139"/>
              <w:rPr>
                <w:rFonts w:ascii="Arial" w:hAnsi="Arial" w:cs="Arial"/>
                <w:b w:val="0"/>
                <w:sz w:val="22"/>
                <w:szCs w:val="22"/>
              </w:rPr>
            </w:pPr>
            <w:r>
              <w:rPr>
                <w:rFonts w:ascii="Arial" w:hAnsi="Arial" w:cs="Arial"/>
                <w:b w:val="0"/>
                <w:sz w:val="22"/>
                <w:szCs w:val="22"/>
              </w:rPr>
              <w:t xml:space="preserve">Doświadczenie wykonawcy w realizacji usług kontroli antydopingowej </w:t>
            </w:r>
          </w:p>
        </w:tc>
        <w:tc>
          <w:tcPr>
            <w:tcW w:w="1417" w:type="dxa"/>
            <w:shd w:val="clear" w:color="auto" w:fill="auto"/>
          </w:tcPr>
          <w:p w14:paraId="0B5466AF" w14:textId="77777777" w:rsidR="00487195" w:rsidRPr="0084036A" w:rsidRDefault="00487195" w:rsidP="00F957C0">
            <w:pPr>
              <w:pStyle w:val="Tekstpodstawowy"/>
              <w:ind w:right="139"/>
              <w:jc w:val="center"/>
              <w:rPr>
                <w:rFonts w:ascii="Arial" w:hAnsi="Arial" w:cs="Arial"/>
                <w:b w:val="0"/>
                <w:sz w:val="22"/>
                <w:szCs w:val="22"/>
              </w:rPr>
            </w:pPr>
            <w:r>
              <w:rPr>
                <w:rFonts w:ascii="Arial" w:hAnsi="Arial" w:cs="Arial"/>
                <w:b w:val="0"/>
                <w:sz w:val="22"/>
                <w:szCs w:val="22"/>
              </w:rPr>
              <w:t>4</w:t>
            </w:r>
            <w:r w:rsidRPr="0084036A">
              <w:rPr>
                <w:rFonts w:ascii="Arial" w:hAnsi="Arial" w:cs="Arial"/>
                <w:b w:val="0"/>
                <w:sz w:val="22"/>
                <w:szCs w:val="22"/>
              </w:rPr>
              <w:t>0%</w:t>
            </w:r>
          </w:p>
        </w:tc>
        <w:tc>
          <w:tcPr>
            <w:tcW w:w="1559" w:type="dxa"/>
            <w:shd w:val="clear" w:color="auto" w:fill="auto"/>
            <w:vAlign w:val="center"/>
          </w:tcPr>
          <w:p w14:paraId="3FF3F20F" w14:textId="77777777" w:rsidR="00487195" w:rsidRPr="00A83E1A" w:rsidRDefault="00487195" w:rsidP="00F957C0">
            <w:pPr>
              <w:pStyle w:val="Tekstpodstawowy"/>
              <w:ind w:right="139"/>
              <w:jc w:val="center"/>
              <w:rPr>
                <w:rFonts w:ascii="Arial" w:hAnsi="Arial" w:cs="Arial"/>
                <w:b w:val="0"/>
                <w:sz w:val="22"/>
                <w:szCs w:val="22"/>
              </w:rPr>
            </w:pPr>
            <w:r>
              <w:rPr>
                <w:rFonts w:ascii="Arial" w:hAnsi="Arial" w:cs="Arial"/>
                <w:b w:val="0"/>
                <w:sz w:val="22"/>
                <w:szCs w:val="22"/>
              </w:rPr>
              <w:t>4</w:t>
            </w:r>
            <w:r w:rsidRPr="00734754">
              <w:rPr>
                <w:rFonts w:ascii="Arial" w:hAnsi="Arial" w:cs="Arial"/>
                <w:b w:val="0"/>
                <w:sz w:val="22"/>
                <w:szCs w:val="22"/>
              </w:rPr>
              <w:t>0 punktów</w:t>
            </w:r>
          </w:p>
        </w:tc>
      </w:tr>
    </w:tbl>
    <w:p w14:paraId="0B6EA034" w14:textId="77777777" w:rsidR="00487195" w:rsidRDefault="00487195" w:rsidP="00487195">
      <w:pPr>
        <w:pStyle w:val="Tekstpodstawowy"/>
        <w:spacing w:before="240" w:after="240"/>
        <w:jc w:val="both"/>
        <w:rPr>
          <w:rFonts w:ascii="Arial" w:hAnsi="Arial" w:cs="Arial"/>
          <w:b w:val="0"/>
          <w:sz w:val="22"/>
          <w:szCs w:val="22"/>
        </w:rPr>
      </w:pPr>
    </w:p>
    <w:p w14:paraId="2E04B286" w14:textId="77777777" w:rsidR="00487195" w:rsidRPr="00487195" w:rsidRDefault="00487195" w:rsidP="00162B8E">
      <w:pPr>
        <w:pStyle w:val="Tekstpodstawowy"/>
        <w:numPr>
          <w:ilvl w:val="0"/>
          <w:numId w:val="28"/>
        </w:numPr>
        <w:tabs>
          <w:tab w:val="clear" w:pos="360"/>
        </w:tabs>
        <w:spacing w:before="240" w:after="240"/>
        <w:ind w:left="709" w:hanging="709"/>
        <w:jc w:val="both"/>
        <w:rPr>
          <w:rFonts w:ascii="Arial" w:hAnsi="Arial" w:cs="Arial"/>
          <w:b w:val="0"/>
          <w:sz w:val="22"/>
          <w:szCs w:val="22"/>
        </w:rPr>
      </w:pPr>
      <w:r w:rsidRPr="00487195">
        <w:rPr>
          <w:rFonts w:ascii="Arial" w:hAnsi="Arial" w:cs="Arial"/>
          <w:b w:val="0"/>
          <w:sz w:val="22"/>
          <w:szCs w:val="22"/>
        </w:rPr>
        <w:t>Punkty w kryterium „Cena” zostaną obliczone według wzoru:</w:t>
      </w:r>
    </w:p>
    <w:p w14:paraId="05418B09" w14:textId="77777777" w:rsidR="00487195" w:rsidRPr="00487195" w:rsidRDefault="002E0B07" w:rsidP="00487195">
      <w:pPr>
        <w:pStyle w:val="Tekstpodstawowy"/>
        <w:spacing w:before="240" w:after="24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 xml:space="preserve">           </w:t>
      </w:r>
      <w:r w:rsidR="00487195" w:rsidRPr="00487195">
        <w:rPr>
          <w:rFonts w:ascii="Arial" w:hAnsi="Arial" w:cs="Arial"/>
          <w:b w:val="0"/>
          <w:sz w:val="22"/>
          <w:szCs w:val="22"/>
        </w:rPr>
        <w:t>najniższa zaoferowana cena brutto</w:t>
      </w:r>
    </w:p>
    <w:p w14:paraId="3E7F8F44" w14:textId="77777777" w:rsidR="00487195" w:rsidRPr="00487195" w:rsidRDefault="00487195" w:rsidP="00487195">
      <w:pPr>
        <w:pStyle w:val="Tekstpodstawowy"/>
        <w:spacing w:before="240" w:after="240"/>
        <w:jc w:val="both"/>
        <w:rPr>
          <w:rFonts w:ascii="Arial" w:hAnsi="Arial" w:cs="Arial"/>
          <w:b w:val="0"/>
          <w:sz w:val="22"/>
          <w:szCs w:val="22"/>
        </w:rPr>
      </w:pPr>
      <w:r w:rsidRPr="00487195">
        <w:rPr>
          <w:rFonts w:ascii="Arial" w:hAnsi="Arial" w:cs="Arial"/>
          <w:b w:val="0"/>
          <w:sz w:val="22"/>
          <w:szCs w:val="22"/>
        </w:rPr>
        <w:t>Przyznane punkty = -------------------------------------------------- x 60 (waga kryterium)</w:t>
      </w:r>
    </w:p>
    <w:p w14:paraId="3EA809FB" w14:textId="77777777" w:rsidR="00487195" w:rsidRPr="00487195" w:rsidRDefault="00487195" w:rsidP="00487195">
      <w:pPr>
        <w:pStyle w:val="Tekstpodstawowy"/>
        <w:spacing w:before="240" w:after="240"/>
        <w:jc w:val="both"/>
        <w:rPr>
          <w:rFonts w:ascii="Arial" w:hAnsi="Arial" w:cs="Arial"/>
          <w:b w:val="0"/>
          <w:sz w:val="22"/>
          <w:szCs w:val="22"/>
        </w:rPr>
      </w:pPr>
      <w:r w:rsidRPr="00487195">
        <w:rPr>
          <w:rFonts w:ascii="Arial" w:hAnsi="Arial" w:cs="Arial"/>
          <w:b w:val="0"/>
          <w:sz w:val="22"/>
          <w:szCs w:val="22"/>
        </w:rPr>
        <w:t xml:space="preserve">                    </w:t>
      </w:r>
      <w:r w:rsidR="002E0B07">
        <w:rPr>
          <w:rFonts w:ascii="Arial" w:hAnsi="Arial" w:cs="Arial"/>
          <w:b w:val="0"/>
          <w:sz w:val="22"/>
          <w:szCs w:val="22"/>
        </w:rPr>
        <w:t xml:space="preserve">                     </w:t>
      </w:r>
      <w:r w:rsidRPr="00487195">
        <w:rPr>
          <w:rFonts w:ascii="Arial" w:hAnsi="Arial" w:cs="Arial"/>
          <w:b w:val="0"/>
          <w:sz w:val="22"/>
          <w:szCs w:val="22"/>
        </w:rPr>
        <w:t xml:space="preserve"> cena ocenianej oferty brutto</w:t>
      </w:r>
    </w:p>
    <w:p w14:paraId="4F93B9B3" w14:textId="77777777" w:rsidR="00487195" w:rsidRPr="00897E4A" w:rsidRDefault="00487195" w:rsidP="00162B8E">
      <w:pPr>
        <w:pStyle w:val="Tekstpodstawowy"/>
        <w:numPr>
          <w:ilvl w:val="0"/>
          <w:numId w:val="28"/>
        </w:numPr>
        <w:spacing w:before="240" w:after="240"/>
        <w:jc w:val="both"/>
        <w:rPr>
          <w:rFonts w:ascii="Arial" w:hAnsi="Arial" w:cs="Arial"/>
          <w:b w:val="0"/>
          <w:sz w:val="22"/>
          <w:szCs w:val="22"/>
        </w:rPr>
      </w:pPr>
      <w:r w:rsidRPr="00487195">
        <w:rPr>
          <w:rFonts w:ascii="Arial" w:hAnsi="Arial" w:cs="Arial"/>
          <w:b w:val="0"/>
          <w:sz w:val="22"/>
          <w:szCs w:val="22"/>
        </w:rPr>
        <w:t xml:space="preserve">Punkty kryterium  „Doświadczenie wykonawcy w realizacji usług kontroli antydopingowej” </w:t>
      </w:r>
      <w:r w:rsidRPr="00897E4A">
        <w:rPr>
          <w:rFonts w:ascii="Arial" w:hAnsi="Arial" w:cs="Arial"/>
          <w:b w:val="0"/>
          <w:sz w:val="22"/>
          <w:szCs w:val="22"/>
        </w:rPr>
        <w:t xml:space="preserve">zostaną </w:t>
      </w:r>
      <w:r w:rsidR="00897E4A" w:rsidRPr="00897E4A">
        <w:rPr>
          <w:rFonts w:ascii="Arial" w:hAnsi="Arial" w:cs="Arial"/>
          <w:b w:val="0"/>
          <w:sz w:val="22"/>
          <w:szCs w:val="22"/>
        </w:rPr>
        <w:t>przyznana w następujący sposób</w:t>
      </w:r>
      <w:r w:rsidRPr="00897E4A">
        <w:rPr>
          <w:rFonts w:ascii="Arial" w:hAnsi="Arial" w:cs="Arial"/>
          <w:b w:val="0"/>
          <w:sz w:val="22"/>
          <w:szCs w:val="22"/>
        </w:rPr>
        <w:t>:</w:t>
      </w:r>
    </w:p>
    <w:p w14:paraId="7147E7DC" w14:textId="77777777" w:rsidR="00FA2021" w:rsidRPr="00897E4A" w:rsidRDefault="00897E4A" w:rsidP="00FA2021">
      <w:pPr>
        <w:tabs>
          <w:tab w:val="num" w:pos="567"/>
        </w:tabs>
        <w:spacing w:line="276" w:lineRule="auto"/>
        <w:ind w:left="567" w:right="-338" w:hanging="567"/>
        <w:jc w:val="both"/>
        <w:rPr>
          <w:rFonts w:ascii="Arial" w:hAnsi="Arial" w:cs="Arial"/>
          <w:sz w:val="22"/>
          <w:szCs w:val="22"/>
        </w:rPr>
      </w:pPr>
      <w:r w:rsidRPr="00897E4A">
        <w:rPr>
          <w:rFonts w:ascii="Arial" w:hAnsi="Arial" w:cs="Arial"/>
          <w:sz w:val="22"/>
          <w:szCs w:val="22"/>
        </w:rPr>
        <w:tab/>
      </w:r>
      <w:r w:rsidR="00FA2021" w:rsidRPr="00897E4A">
        <w:rPr>
          <w:rFonts w:ascii="Arial" w:hAnsi="Arial" w:cs="Arial"/>
          <w:sz w:val="22"/>
          <w:szCs w:val="22"/>
        </w:rPr>
        <w:t xml:space="preserve">Przy ocenie ofert w kryterium „doświadczenie Wykonawcy” Zamawiający będzie brał pod uwagę doświadczenie Wykonawcy w </w:t>
      </w:r>
      <w:r w:rsidRPr="00897E4A">
        <w:rPr>
          <w:rFonts w:ascii="Arial" w:hAnsi="Arial" w:cs="Arial"/>
          <w:sz w:val="22"/>
          <w:szCs w:val="22"/>
        </w:rPr>
        <w:t>realizacji usług kontroli antydopingowej, które były świadczone w okresie ostatnich 3 lat przed upływem terminu składania ofert</w:t>
      </w:r>
    </w:p>
    <w:p w14:paraId="6E96C8F9" w14:textId="77777777" w:rsidR="00FA2021" w:rsidRPr="00897E4A" w:rsidRDefault="00FA2021" w:rsidP="00FA2021">
      <w:pPr>
        <w:tabs>
          <w:tab w:val="num" w:pos="567"/>
        </w:tabs>
        <w:spacing w:line="276" w:lineRule="auto"/>
        <w:ind w:right="-338"/>
        <w:jc w:val="both"/>
        <w:rPr>
          <w:rFonts w:ascii="Arial" w:hAnsi="Arial" w:cs="Arial"/>
          <w:i/>
          <w:sz w:val="22"/>
          <w:szCs w:val="22"/>
        </w:rPr>
      </w:pPr>
    </w:p>
    <w:p w14:paraId="29A8E195" w14:textId="77777777" w:rsidR="00FA2021" w:rsidRPr="00897E4A" w:rsidRDefault="00FA2021" w:rsidP="00FA2021">
      <w:pPr>
        <w:tabs>
          <w:tab w:val="num" w:pos="567"/>
        </w:tabs>
        <w:spacing w:line="276" w:lineRule="auto"/>
        <w:ind w:left="567" w:hanging="567"/>
        <w:jc w:val="both"/>
        <w:rPr>
          <w:rFonts w:ascii="Arial" w:hAnsi="Arial" w:cs="Arial"/>
          <w:sz w:val="22"/>
          <w:szCs w:val="22"/>
        </w:rPr>
      </w:pPr>
      <w:r w:rsidRPr="00897E4A">
        <w:rPr>
          <w:rFonts w:ascii="Arial" w:hAnsi="Arial" w:cs="Arial"/>
          <w:sz w:val="22"/>
          <w:szCs w:val="22"/>
        </w:rPr>
        <w:tab/>
        <w:t>Oferty zostaną poddane ocenie punktowej w powyższym kryterium według zasad określonej w poniższej tabeli: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28"/>
        <w:gridCol w:w="4395"/>
      </w:tblGrid>
      <w:tr w:rsidR="00FA2021" w:rsidRPr="00897E4A" w14:paraId="5CDF7D97" w14:textId="77777777" w:rsidTr="00972BFE">
        <w:tc>
          <w:tcPr>
            <w:tcW w:w="675" w:type="dxa"/>
            <w:shd w:val="clear" w:color="auto" w:fill="auto"/>
          </w:tcPr>
          <w:p w14:paraId="4EE2E4F9" w14:textId="77777777" w:rsidR="00FA2021" w:rsidRPr="00897E4A" w:rsidRDefault="00FA2021" w:rsidP="00972BFE">
            <w:pPr>
              <w:tabs>
                <w:tab w:val="num" w:pos="567"/>
              </w:tabs>
              <w:spacing w:line="276" w:lineRule="auto"/>
              <w:ind w:left="567" w:hanging="567"/>
              <w:jc w:val="right"/>
              <w:rPr>
                <w:rFonts w:ascii="Arial" w:eastAsia="Times New Roman" w:hAnsi="Arial" w:cs="Arial"/>
                <w:bCs/>
                <w:sz w:val="22"/>
                <w:szCs w:val="22"/>
              </w:rPr>
            </w:pPr>
            <w:r w:rsidRPr="00897E4A">
              <w:rPr>
                <w:rFonts w:ascii="Arial" w:eastAsia="Times New Roman" w:hAnsi="Arial" w:cs="Arial"/>
                <w:bCs/>
                <w:sz w:val="22"/>
                <w:szCs w:val="22"/>
              </w:rPr>
              <w:t>Lp.</w:t>
            </w:r>
          </w:p>
        </w:tc>
        <w:tc>
          <w:tcPr>
            <w:tcW w:w="4428" w:type="dxa"/>
            <w:shd w:val="clear" w:color="auto" w:fill="auto"/>
          </w:tcPr>
          <w:p w14:paraId="7177081C" w14:textId="77777777" w:rsidR="00FA2021" w:rsidRPr="00897E4A" w:rsidRDefault="00FA2021" w:rsidP="00972BFE">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Liczba zrealizowanych usług zgodnych z opisem wskazanym w p. 2a)</w:t>
            </w:r>
          </w:p>
        </w:tc>
        <w:tc>
          <w:tcPr>
            <w:tcW w:w="4395" w:type="dxa"/>
            <w:shd w:val="clear" w:color="auto" w:fill="auto"/>
          </w:tcPr>
          <w:p w14:paraId="7E7F0A56" w14:textId="77777777" w:rsidR="00FA2021" w:rsidRPr="00897E4A" w:rsidRDefault="00FA2021" w:rsidP="00972BFE">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 xml:space="preserve">Liczba punktów przyznanych badanej ofercie </w:t>
            </w:r>
          </w:p>
          <w:p w14:paraId="6ABC824C" w14:textId="77777777" w:rsidR="00FA2021" w:rsidRPr="00897E4A" w:rsidRDefault="00FA2021" w:rsidP="00972BFE">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w kryterium „doświadczenie Wykonawcy”</w:t>
            </w:r>
          </w:p>
        </w:tc>
      </w:tr>
      <w:tr w:rsidR="00FA2021" w:rsidRPr="00897E4A" w14:paraId="6B3914FD" w14:textId="77777777" w:rsidTr="00972BFE">
        <w:trPr>
          <w:trHeight w:val="267"/>
        </w:trPr>
        <w:tc>
          <w:tcPr>
            <w:tcW w:w="675" w:type="dxa"/>
            <w:shd w:val="clear" w:color="auto" w:fill="auto"/>
          </w:tcPr>
          <w:p w14:paraId="04E1FDD9" w14:textId="77777777" w:rsidR="00FA2021" w:rsidRPr="00897E4A" w:rsidRDefault="00FA2021" w:rsidP="00972BFE">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2</w:t>
            </w:r>
          </w:p>
        </w:tc>
        <w:tc>
          <w:tcPr>
            <w:tcW w:w="4428" w:type="dxa"/>
            <w:shd w:val="clear" w:color="auto" w:fill="auto"/>
          </w:tcPr>
          <w:p w14:paraId="6CD42833" w14:textId="77777777" w:rsidR="00FA2021" w:rsidRPr="00897E4A" w:rsidRDefault="00897E4A" w:rsidP="00972BFE">
            <w:pPr>
              <w:tabs>
                <w:tab w:val="num" w:pos="567"/>
              </w:tabs>
              <w:spacing w:line="276" w:lineRule="auto"/>
              <w:ind w:left="567" w:hanging="567"/>
              <w:jc w:val="center"/>
              <w:rPr>
                <w:rFonts w:ascii="Arial" w:eastAsia="Times New Roman" w:hAnsi="Arial" w:cs="Arial"/>
                <w:bCs/>
                <w:sz w:val="22"/>
                <w:szCs w:val="22"/>
              </w:rPr>
            </w:pPr>
            <w:r>
              <w:rPr>
                <w:rFonts w:ascii="Arial" w:eastAsia="Times New Roman" w:hAnsi="Arial" w:cs="Arial"/>
                <w:bCs/>
                <w:sz w:val="22"/>
                <w:szCs w:val="22"/>
              </w:rPr>
              <w:t>0-5</w:t>
            </w:r>
          </w:p>
        </w:tc>
        <w:tc>
          <w:tcPr>
            <w:tcW w:w="4395" w:type="dxa"/>
            <w:shd w:val="clear" w:color="auto" w:fill="auto"/>
          </w:tcPr>
          <w:p w14:paraId="2217197A" w14:textId="77777777" w:rsidR="00FA2021" w:rsidRPr="00897E4A" w:rsidRDefault="00FA2021" w:rsidP="00972BFE">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5 pkt</w:t>
            </w:r>
          </w:p>
        </w:tc>
      </w:tr>
      <w:tr w:rsidR="00FA2021" w:rsidRPr="00897E4A" w14:paraId="0EE909B1" w14:textId="77777777" w:rsidTr="00972BFE">
        <w:tc>
          <w:tcPr>
            <w:tcW w:w="675" w:type="dxa"/>
            <w:shd w:val="clear" w:color="auto" w:fill="auto"/>
          </w:tcPr>
          <w:p w14:paraId="07E72C8B" w14:textId="77777777" w:rsidR="00FA2021" w:rsidRPr="00897E4A" w:rsidRDefault="00FA2021" w:rsidP="00972BFE">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3</w:t>
            </w:r>
          </w:p>
        </w:tc>
        <w:tc>
          <w:tcPr>
            <w:tcW w:w="4428" w:type="dxa"/>
            <w:shd w:val="clear" w:color="auto" w:fill="auto"/>
          </w:tcPr>
          <w:p w14:paraId="4AA48313" w14:textId="77777777" w:rsidR="00FA2021" w:rsidRPr="00897E4A" w:rsidRDefault="00897E4A" w:rsidP="00897E4A">
            <w:pPr>
              <w:tabs>
                <w:tab w:val="num" w:pos="567"/>
              </w:tabs>
              <w:spacing w:line="276" w:lineRule="auto"/>
              <w:ind w:left="567" w:hanging="567"/>
              <w:jc w:val="center"/>
              <w:rPr>
                <w:rFonts w:ascii="Arial" w:hAnsi="Arial" w:cs="Arial"/>
                <w:sz w:val="22"/>
                <w:szCs w:val="22"/>
              </w:rPr>
            </w:pPr>
            <w:r>
              <w:rPr>
                <w:rFonts w:ascii="Arial" w:hAnsi="Arial" w:cs="Arial"/>
                <w:sz w:val="22"/>
                <w:szCs w:val="22"/>
              </w:rPr>
              <w:t>6-10</w:t>
            </w:r>
          </w:p>
        </w:tc>
        <w:tc>
          <w:tcPr>
            <w:tcW w:w="4395" w:type="dxa"/>
            <w:shd w:val="clear" w:color="auto" w:fill="auto"/>
          </w:tcPr>
          <w:p w14:paraId="24453AAF" w14:textId="77777777" w:rsidR="00FA2021" w:rsidRPr="00897E4A" w:rsidRDefault="00FA2021" w:rsidP="00972BFE">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10 pkt</w:t>
            </w:r>
          </w:p>
        </w:tc>
      </w:tr>
      <w:tr w:rsidR="00FA2021" w:rsidRPr="00897E4A" w14:paraId="588239B5" w14:textId="77777777" w:rsidTr="00972BFE">
        <w:tc>
          <w:tcPr>
            <w:tcW w:w="675" w:type="dxa"/>
            <w:shd w:val="clear" w:color="auto" w:fill="auto"/>
          </w:tcPr>
          <w:p w14:paraId="1D259508" w14:textId="77777777" w:rsidR="00FA2021" w:rsidRPr="00897E4A" w:rsidRDefault="00FA2021" w:rsidP="00972BFE">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4</w:t>
            </w:r>
          </w:p>
        </w:tc>
        <w:tc>
          <w:tcPr>
            <w:tcW w:w="4428" w:type="dxa"/>
            <w:shd w:val="clear" w:color="auto" w:fill="auto"/>
          </w:tcPr>
          <w:p w14:paraId="45D3238E" w14:textId="77777777" w:rsidR="00FA2021" w:rsidRPr="00897E4A" w:rsidRDefault="00897E4A" w:rsidP="00897E4A">
            <w:pPr>
              <w:tabs>
                <w:tab w:val="num" w:pos="567"/>
              </w:tabs>
              <w:spacing w:line="276" w:lineRule="auto"/>
              <w:ind w:left="567" w:hanging="567"/>
              <w:jc w:val="center"/>
              <w:rPr>
                <w:rFonts w:ascii="Arial" w:hAnsi="Arial" w:cs="Arial"/>
                <w:sz w:val="22"/>
                <w:szCs w:val="22"/>
              </w:rPr>
            </w:pPr>
            <w:r>
              <w:rPr>
                <w:rFonts w:ascii="Arial" w:hAnsi="Arial" w:cs="Arial"/>
                <w:sz w:val="22"/>
                <w:szCs w:val="22"/>
              </w:rPr>
              <w:t>11-15</w:t>
            </w:r>
          </w:p>
        </w:tc>
        <w:tc>
          <w:tcPr>
            <w:tcW w:w="4395" w:type="dxa"/>
            <w:shd w:val="clear" w:color="auto" w:fill="auto"/>
          </w:tcPr>
          <w:p w14:paraId="5007DBA5" w14:textId="77777777" w:rsidR="00FA2021" w:rsidRPr="00897E4A" w:rsidRDefault="00FA2021" w:rsidP="00972BFE">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15 pkt</w:t>
            </w:r>
          </w:p>
        </w:tc>
      </w:tr>
      <w:tr w:rsidR="00FA2021" w:rsidRPr="00897E4A" w14:paraId="27D29AE5" w14:textId="77777777" w:rsidTr="00972BFE">
        <w:tc>
          <w:tcPr>
            <w:tcW w:w="675" w:type="dxa"/>
            <w:shd w:val="clear" w:color="auto" w:fill="auto"/>
          </w:tcPr>
          <w:p w14:paraId="16ECBCC2" w14:textId="77777777" w:rsidR="00FA2021" w:rsidRPr="00897E4A" w:rsidRDefault="00FA2021" w:rsidP="00972BFE">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5</w:t>
            </w:r>
          </w:p>
        </w:tc>
        <w:tc>
          <w:tcPr>
            <w:tcW w:w="4428" w:type="dxa"/>
            <w:shd w:val="clear" w:color="auto" w:fill="auto"/>
          </w:tcPr>
          <w:p w14:paraId="13121673" w14:textId="77777777" w:rsidR="00FA2021" w:rsidRPr="00897E4A" w:rsidRDefault="00897E4A" w:rsidP="00972BFE">
            <w:pPr>
              <w:tabs>
                <w:tab w:val="num" w:pos="567"/>
              </w:tabs>
              <w:spacing w:line="276" w:lineRule="auto"/>
              <w:ind w:left="567" w:hanging="567"/>
              <w:jc w:val="center"/>
              <w:rPr>
                <w:rFonts w:ascii="Arial" w:hAnsi="Arial" w:cs="Arial"/>
                <w:sz w:val="22"/>
                <w:szCs w:val="22"/>
              </w:rPr>
            </w:pPr>
            <w:r>
              <w:rPr>
                <w:rFonts w:ascii="Arial" w:hAnsi="Arial" w:cs="Arial"/>
                <w:sz w:val="22"/>
                <w:szCs w:val="22"/>
              </w:rPr>
              <w:t>16-20</w:t>
            </w:r>
          </w:p>
        </w:tc>
        <w:tc>
          <w:tcPr>
            <w:tcW w:w="4395" w:type="dxa"/>
            <w:shd w:val="clear" w:color="auto" w:fill="auto"/>
          </w:tcPr>
          <w:p w14:paraId="37F4078E" w14:textId="77777777" w:rsidR="00FA2021" w:rsidRPr="00897E4A" w:rsidRDefault="00FA2021" w:rsidP="00972BFE">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20 pkt</w:t>
            </w:r>
          </w:p>
        </w:tc>
      </w:tr>
      <w:tr w:rsidR="00FA2021" w:rsidRPr="00897E4A" w14:paraId="53CE1257" w14:textId="77777777" w:rsidTr="00972BFE">
        <w:tc>
          <w:tcPr>
            <w:tcW w:w="675" w:type="dxa"/>
            <w:shd w:val="clear" w:color="auto" w:fill="auto"/>
          </w:tcPr>
          <w:p w14:paraId="558D0188" w14:textId="77777777" w:rsidR="00FA2021" w:rsidRPr="00897E4A" w:rsidRDefault="00FA2021" w:rsidP="00972BFE">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6</w:t>
            </w:r>
          </w:p>
        </w:tc>
        <w:tc>
          <w:tcPr>
            <w:tcW w:w="4428" w:type="dxa"/>
            <w:shd w:val="clear" w:color="auto" w:fill="auto"/>
          </w:tcPr>
          <w:p w14:paraId="1D809D0B" w14:textId="77777777" w:rsidR="00FA2021" w:rsidRPr="00897E4A" w:rsidRDefault="00897E4A" w:rsidP="00897E4A">
            <w:pPr>
              <w:tabs>
                <w:tab w:val="num" w:pos="567"/>
              </w:tabs>
              <w:spacing w:line="276" w:lineRule="auto"/>
              <w:ind w:left="567" w:hanging="567"/>
              <w:jc w:val="center"/>
              <w:rPr>
                <w:rFonts w:ascii="Arial" w:hAnsi="Arial" w:cs="Arial"/>
                <w:sz w:val="22"/>
                <w:szCs w:val="22"/>
              </w:rPr>
            </w:pPr>
            <w:r>
              <w:rPr>
                <w:rFonts w:ascii="Arial" w:hAnsi="Arial" w:cs="Arial"/>
                <w:sz w:val="22"/>
                <w:szCs w:val="22"/>
              </w:rPr>
              <w:t>21-25</w:t>
            </w:r>
          </w:p>
        </w:tc>
        <w:tc>
          <w:tcPr>
            <w:tcW w:w="4395" w:type="dxa"/>
            <w:shd w:val="clear" w:color="auto" w:fill="auto"/>
          </w:tcPr>
          <w:p w14:paraId="6A157248" w14:textId="77777777" w:rsidR="00FA2021" w:rsidRPr="00897E4A" w:rsidRDefault="00FA2021" w:rsidP="00972BFE">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25 pkt</w:t>
            </w:r>
          </w:p>
        </w:tc>
      </w:tr>
      <w:tr w:rsidR="00FA2021" w:rsidRPr="00897E4A" w14:paraId="1B002049" w14:textId="77777777" w:rsidTr="00972BFE">
        <w:tc>
          <w:tcPr>
            <w:tcW w:w="675" w:type="dxa"/>
            <w:shd w:val="clear" w:color="auto" w:fill="auto"/>
          </w:tcPr>
          <w:p w14:paraId="23A279CF" w14:textId="77777777" w:rsidR="00FA2021" w:rsidRPr="00897E4A" w:rsidRDefault="00FA2021" w:rsidP="00972BFE">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7</w:t>
            </w:r>
          </w:p>
        </w:tc>
        <w:tc>
          <w:tcPr>
            <w:tcW w:w="4428" w:type="dxa"/>
            <w:shd w:val="clear" w:color="auto" w:fill="auto"/>
          </w:tcPr>
          <w:p w14:paraId="2B27CAC0" w14:textId="77777777" w:rsidR="00FA2021" w:rsidRPr="00897E4A" w:rsidRDefault="00897E4A" w:rsidP="00897E4A">
            <w:pPr>
              <w:tabs>
                <w:tab w:val="num" w:pos="567"/>
              </w:tabs>
              <w:spacing w:line="276" w:lineRule="auto"/>
              <w:ind w:left="567" w:hanging="567"/>
              <w:jc w:val="center"/>
              <w:rPr>
                <w:rFonts w:ascii="Arial" w:hAnsi="Arial" w:cs="Arial"/>
                <w:sz w:val="22"/>
                <w:szCs w:val="22"/>
              </w:rPr>
            </w:pPr>
            <w:r>
              <w:rPr>
                <w:rFonts w:ascii="Arial" w:hAnsi="Arial" w:cs="Arial"/>
                <w:sz w:val="22"/>
                <w:szCs w:val="22"/>
              </w:rPr>
              <w:t xml:space="preserve"> 26-30</w:t>
            </w:r>
          </w:p>
        </w:tc>
        <w:tc>
          <w:tcPr>
            <w:tcW w:w="4395" w:type="dxa"/>
            <w:shd w:val="clear" w:color="auto" w:fill="auto"/>
          </w:tcPr>
          <w:p w14:paraId="3099E558" w14:textId="77777777" w:rsidR="00FA2021" w:rsidRPr="00897E4A" w:rsidRDefault="00FA2021" w:rsidP="00972BFE">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30 pkt</w:t>
            </w:r>
          </w:p>
        </w:tc>
      </w:tr>
      <w:tr w:rsidR="00897E4A" w:rsidRPr="00897E4A" w14:paraId="4226A9F1" w14:textId="77777777" w:rsidTr="00972BFE">
        <w:tc>
          <w:tcPr>
            <w:tcW w:w="675" w:type="dxa"/>
            <w:shd w:val="clear" w:color="auto" w:fill="auto"/>
          </w:tcPr>
          <w:p w14:paraId="6EE356A6" w14:textId="77777777" w:rsidR="00897E4A" w:rsidRPr="00897E4A" w:rsidRDefault="00897E4A" w:rsidP="00897E4A">
            <w:pPr>
              <w:tabs>
                <w:tab w:val="num" w:pos="567"/>
              </w:tabs>
              <w:spacing w:line="276" w:lineRule="auto"/>
              <w:ind w:left="567" w:hanging="567"/>
              <w:jc w:val="center"/>
              <w:rPr>
                <w:rFonts w:ascii="Arial" w:eastAsia="Times New Roman" w:hAnsi="Arial" w:cs="Arial"/>
                <w:bCs/>
                <w:sz w:val="22"/>
                <w:szCs w:val="22"/>
              </w:rPr>
            </w:pPr>
            <w:r>
              <w:rPr>
                <w:rFonts w:ascii="Arial" w:eastAsia="Times New Roman" w:hAnsi="Arial" w:cs="Arial"/>
                <w:bCs/>
                <w:sz w:val="22"/>
                <w:szCs w:val="22"/>
              </w:rPr>
              <w:t>8</w:t>
            </w:r>
          </w:p>
        </w:tc>
        <w:tc>
          <w:tcPr>
            <w:tcW w:w="4428" w:type="dxa"/>
            <w:shd w:val="clear" w:color="auto" w:fill="auto"/>
          </w:tcPr>
          <w:p w14:paraId="22801F1C" w14:textId="77777777" w:rsidR="00897E4A" w:rsidRDefault="00897E4A" w:rsidP="00897E4A">
            <w:pPr>
              <w:tabs>
                <w:tab w:val="num" w:pos="567"/>
              </w:tabs>
              <w:spacing w:line="276" w:lineRule="auto"/>
              <w:ind w:left="567" w:hanging="567"/>
              <w:jc w:val="center"/>
              <w:rPr>
                <w:rFonts w:ascii="Arial" w:hAnsi="Arial" w:cs="Arial"/>
                <w:sz w:val="22"/>
                <w:szCs w:val="22"/>
              </w:rPr>
            </w:pPr>
            <w:r>
              <w:rPr>
                <w:rFonts w:ascii="Arial" w:hAnsi="Arial" w:cs="Arial"/>
                <w:sz w:val="22"/>
                <w:szCs w:val="22"/>
              </w:rPr>
              <w:t>31-35</w:t>
            </w:r>
          </w:p>
        </w:tc>
        <w:tc>
          <w:tcPr>
            <w:tcW w:w="4395" w:type="dxa"/>
            <w:shd w:val="clear" w:color="auto" w:fill="auto"/>
          </w:tcPr>
          <w:p w14:paraId="283631F1" w14:textId="77777777" w:rsidR="00897E4A" w:rsidRDefault="00897E4A" w:rsidP="00897E4A">
            <w:pPr>
              <w:jc w:val="center"/>
            </w:pPr>
            <w:r>
              <w:rPr>
                <w:rFonts w:ascii="Arial" w:eastAsia="Times New Roman" w:hAnsi="Arial" w:cs="Arial"/>
                <w:bCs/>
                <w:sz w:val="22"/>
                <w:szCs w:val="22"/>
              </w:rPr>
              <w:t>35</w:t>
            </w:r>
            <w:r w:rsidRPr="00EE7AA1">
              <w:rPr>
                <w:rFonts w:ascii="Arial" w:eastAsia="Times New Roman" w:hAnsi="Arial" w:cs="Arial"/>
                <w:bCs/>
                <w:sz w:val="22"/>
                <w:szCs w:val="22"/>
              </w:rPr>
              <w:t xml:space="preserve"> pkt</w:t>
            </w:r>
          </w:p>
        </w:tc>
      </w:tr>
      <w:tr w:rsidR="00897E4A" w:rsidRPr="00897E4A" w14:paraId="35B5E715" w14:textId="77777777" w:rsidTr="00972BFE">
        <w:tc>
          <w:tcPr>
            <w:tcW w:w="675" w:type="dxa"/>
            <w:shd w:val="clear" w:color="auto" w:fill="auto"/>
          </w:tcPr>
          <w:p w14:paraId="60524FA6" w14:textId="77777777" w:rsidR="00897E4A" w:rsidRPr="00897E4A" w:rsidRDefault="00897E4A" w:rsidP="00897E4A">
            <w:pPr>
              <w:tabs>
                <w:tab w:val="num" w:pos="567"/>
              </w:tabs>
              <w:spacing w:line="276" w:lineRule="auto"/>
              <w:ind w:left="567" w:hanging="567"/>
              <w:jc w:val="center"/>
              <w:rPr>
                <w:rFonts w:ascii="Arial" w:eastAsia="Times New Roman" w:hAnsi="Arial" w:cs="Arial"/>
                <w:bCs/>
                <w:sz w:val="22"/>
                <w:szCs w:val="22"/>
              </w:rPr>
            </w:pPr>
            <w:r>
              <w:rPr>
                <w:rFonts w:ascii="Arial" w:eastAsia="Times New Roman" w:hAnsi="Arial" w:cs="Arial"/>
                <w:bCs/>
                <w:sz w:val="22"/>
                <w:szCs w:val="22"/>
              </w:rPr>
              <w:t>9</w:t>
            </w:r>
          </w:p>
        </w:tc>
        <w:tc>
          <w:tcPr>
            <w:tcW w:w="4428" w:type="dxa"/>
            <w:shd w:val="clear" w:color="auto" w:fill="auto"/>
          </w:tcPr>
          <w:p w14:paraId="50C68FFC" w14:textId="77777777" w:rsidR="00897E4A" w:rsidRDefault="00897E4A" w:rsidP="00897E4A">
            <w:pPr>
              <w:tabs>
                <w:tab w:val="num" w:pos="567"/>
              </w:tabs>
              <w:spacing w:line="276" w:lineRule="auto"/>
              <w:ind w:left="567" w:hanging="567"/>
              <w:jc w:val="center"/>
              <w:rPr>
                <w:rFonts w:ascii="Arial" w:hAnsi="Arial" w:cs="Arial"/>
                <w:sz w:val="22"/>
                <w:szCs w:val="22"/>
              </w:rPr>
            </w:pPr>
            <w:r>
              <w:rPr>
                <w:rFonts w:ascii="Arial" w:hAnsi="Arial" w:cs="Arial"/>
                <w:sz w:val="22"/>
                <w:szCs w:val="22"/>
              </w:rPr>
              <w:t xml:space="preserve">36 i powyżej </w:t>
            </w:r>
          </w:p>
        </w:tc>
        <w:tc>
          <w:tcPr>
            <w:tcW w:w="4395" w:type="dxa"/>
            <w:shd w:val="clear" w:color="auto" w:fill="auto"/>
          </w:tcPr>
          <w:p w14:paraId="6C8E99F9" w14:textId="77777777" w:rsidR="00897E4A" w:rsidRDefault="00897E4A" w:rsidP="00897E4A">
            <w:pPr>
              <w:jc w:val="center"/>
            </w:pPr>
            <w:r>
              <w:rPr>
                <w:rFonts w:ascii="Arial" w:eastAsia="Times New Roman" w:hAnsi="Arial" w:cs="Arial"/>
                <w:bCs/>
                <w:sz w:val="22"/>
                <w:szCs w:val="22"/>
              </w:rPr>
              <w:t>4</w:t>
            </w:r>
            <w:r w:rsidRPr="00EE7AA1">
              <w:rPr>
                <w:rFonts w:ascii="Arial" w:eastAsia="Times New Roman" w:hAnsi="Arial" w:cs="Arial"/>
                <w:bCs/>
                <w:sz w:val="22"/>
                <w:szCs w:val="22"/>
              </w:rPr>
              <w:t>0 pkt</w:t>
            </w:r>
          </w:p>
        </w:tc>
      </w:tr>
    </w:tbl>
    <w:p w14:paraId="1E6EF3C3" w14:textId="77777777" w:rsidR="00FA2021" w:rsidRPr="00897E4A" w:rsidRDefault="00FA2021" w:rsidP="00FA2021">
      <w:pPr>
        <w:tabs>
          <w:tab w:val="num" w:pos="567"/>
        </w:tabs>
        <w:spacing w:line="276" w:lineRule="auto"/>
        <w:jc w:val="both"/>
        <w:rPr>
          <w:rFonts w:ascii="Arial" w:eastAsia="Times New Roman" w:hAnsi="Arial" w:cs="Arial"/>
          <w:bCs/>
          <w:sz w:val="22"/>
          <w:szCs w:val="22"/>
        </w:rPr>
      </w:pPr>
    </w:p>
    <w:p w14:paraId="218A3F3B" w14:textId="77777777" w:rsidR="00FA2021" w:rsidRPr="00897E4A" w:rsidRDefault="00FA2021" w:rsidP="00FA2021">
      <w:pPr>
        <w:tabs>
          <w:tab w:val="num" w:pos="567"/>
        </w:tabs>
        <w:spacing w:line="276" w:lineRule="auto"/>
        <w:ind w:left="567" w:hanging="567"/>
        <w:jc w:val="both"/>
        <w:rPr>
          <w:rFonts w:ascii="Arial" w:eastAsia="Times New Roman" w:hAnsi="Arial" w:cs="Arial"/>
          <w:bCs/>
          <w:sz w:val="22"/>
          <w:szCs w:val="22"/>
        </w:rPr>
      </w:pPr>
      <w:r w:rsidRPr="00897E4A">
        <w:rPr>
          <w:rFonts w:ascii="Arial" w:eastAsia="Times New Roman" w:hAnsi="Arial" w:cs="Arial"/>
          <w:bCs/>
          <w:sz w:val="22"/>
          <w:szCs w:val="22"/>
        </w:rPr>
        <w:t>UWAGA: Łączna liczba punktów w tym kr</w:t>
      </w:r>
      <w:r w:rsidR="00897E4A" w:rsidRPr="00897E4A">
        <w:rPr>
          <w:rFonts w:ascii="Arial" w:eastAsia="Times New Roman" w:hAnsi="Arial" w:cs="Arial"/>
          <w:bCs/>
          <w:sz w:val="22"/>
          <w:szCs w:val="22"/>
        </w:rPr>
        <w:t>yterium nie będzie wyższa niż 4</w:t>
      </w:r>
      <w:r w:rsidRPr="00897E4A">
        <w:rPr>
          <w:rFonts w:ascii="Arial" w:eastAsia="Times New Roman" w:hAnsi="Arial" w:cs="Arial"/>
          <w:bCs/>
          <w:sz w:val="22"/>
          <w:szCs w:val="22"/>
        </w:rPr>
        <w:t>0 pkt.</w:t>
      </w:r>
    </w:p>
    <w:p w14:paraId="4FA88789" w14:textId="77777777" w:rsidR="00487195" w:rsidRPr="00897E4A" w:rsidRDefault="00487195" w:rsidP="00487195">
      <w:pPr>
        <w:pStyle w:val="Tekstpodstawowy"/>
        <w:spacing w:before="240" w:after="240"/>
        <w:jc w:val="both"/>
        <w:rPr>
          <w:rFonts w:ascii="Arial" w:hAnsi="Arial" w:cs="Arial"/>
          <w:b w:val="0"/>
          <w:sz w:val="22"/>
          <w:szCs w:val="22"/>
        </w:rPr>
      </w:pPr>
      <w:r w:rsidRPr="00897E4A">
        <w:rPr>
          <w:rFonts w:ascii="Arial" w:hAnsi="Arial" w:cs="Arial"/>
          <w:b w:val="0"/>
          <w:sz w:val="22"/>
          <w:szCs w:val="22"/>
        </w:rPr>
        <w:t>5.</w:t>
      </w:r>
      <w:r w:rsidRPr="00897E4A">
        <w:rPr>
          <w:rFonts w:ascii="Arial" w:hAnsi="Arial" w:cs="Arial"/>
          <w:b w:val="0"/>
          <w:sz w:val="22"/>
          <w:szCs w:val="22"/>
        </w:rPr>
        <w:tab/>
        <w:t xml:space="preserve">Przyjmuje się, że przy ocenie ofert, wartość wyrażona w procentach będzie wyrażona </w:t>
      </w:r>
    </w:p>
    <w:p w14:paraId="0F646917" w14:textId="77777777" w:rsidR="00487195" w:rsidRPr="00897E4A" w:rsidRDefault="00487195" w:rsidP="00487195">
      <w:pPr>
        <w:pStyle w:val="Tekstpodstawowy"/>
        <w:spacing w:before="240" w:after="240"/>
        <w:jc w:val="both"/>
        <w:rPr>
          <w:rFonts w:ascii="Arial" w:hAnsi="Arial" w:cs="Arial"/>
          <w:b w:val="0"/>
          <w:sz w:val="22"/>
          <w:szCs w:val="22"/>
        </w:rPr>
      </w:pPr>
      <w:r w:rsidRPr="00897E4A">
        <w:rPr>
          <w:rFonts w:ascii="Arial" w:hAnsi="Arial" w:cs="Arial"/>
          <w:b w:val="0"/>
          <w:sz w:val="22"/>
          <w:szCs w:val="22"/>
        </w:rPr>
        <w:lastRenderedPageBreak/>
        <w:t>w punktach (1% = 1 pkt).</w:t>
      </w:r>
    </w:p>
    <w:p w14:paraId="1A20546D" w14:textId="77777777" w:rsidR="00487195" w:rsidRPr="00487195" w:rsidRDefault="00487195" w:rsidP="00C616B3">
      <w:pPr>
        <w:pStyle w:val="Tekstpodstawowy"/>
        <w:jc w:val="both"/>
        <w:rPr>
          <w:rFonts w:ascii="Arial" w:hAnsi="Arial" w:cs="Arial"/>
          <w:b w:val="0"/>
          <w:sz w:val="22"/>
          <w:szCs w:val="22"/>
        </w:rPr>
      </w:pPr>
      <w:r>
        <w:rPr>
          <w:rFonts w:ascii="Arial" w:hAnsi="Arial" w:cs="Arial"/>
          <w:b w:val="0"/>
          <w:sz w:val="22"/>
          <w:szCs w:val="22"/>
        </w:rPr>
        <w:t>6</w:t>
      </w:r>
      <w:r w:rsidRPr="00487195">
        <w:rPr>
          <w:rFonts w:ascii="Arial" w:hAnsi="Arial" w:cs="Arial"/>
          <w:b w:val="0"/>
          <w:sz w:val="22"/>
          <w:szCs w:val="22"/>
        </w:rPr>
        <w:t>.</w:t>
      </w:r>
      <w:r w:rsidRPr="00487195">
        <w:rPr>
          <w:rFonts w:ascii="Arial" w:hAnsi="Arial" w:cs="Arial"/>
          <w:b w:val="0"/>
          <w:sz w:val="22"/>
          <w:szCs w:val="22"/>
        </w:rPr>
        <w:tab/>
        <w:t>Ocena końcowa:</w:t>
      </w:r>
    </w:p>
    <w:p w14:paraId="65538E7F" w14:textId="77777777" w:rsidR="00487195" w:rsidRPr="00487195" w:rsidRDefault="00487195" w:rsidP="00C616B3">
      <w:pPr>
        <w:pStyle w:val="Tekstpodstawowy"/>
        <w:ind w:left="709" w:hanging="283"/>
        <w:jc w:val="both"/>
        <w:rPr>
          <w:rFonts w:ascii="Arial" w:hAnsi="Arial" w:cs="Arial"/>
          <w:b w:val="0"/>
          <w:sz w:val="22"/>
          <w:szCs w:val="22"/>
        </w:rPr>
      </w:pPr>
      <w:r w:rsidRPr="00487195">
        <w:rPr>
          <w:rFonts w:ascii="Arial" w:hAnsi="Arial" w:cs="Arial"/>
          <w:b w:val="0"/>
          <w:sz w:val="22"/>
          <w:szCs w:val="22"/>
        </w:rPr>
        <w:t>1)</w:t>
      </w:r>
      <w:r w:rsidRPr="00487195">
        <w:rPr>
          <w:rFonts w:ascii="Arial" w:hAnsi="Arial" w:cs="Arial"/>
          <w:b w:val="0"/>
          <w:sz w:val="22"/>
          <w:szCs w:val="22"/>
        </w:rPr>
        <w:tab/>
        <w:t>Zamawiający dokona zaokrąglenia wynik</w:t>
      </w:r>
      <w:r w:rsidR="00C616B3">
        <w:rPr>
          <w:rFonts w:ascii="Arial" w:hAnsi="Arial" w:cs="Arial"/>
          <w:b w:val="0"/>
          <w:sz w:val="22"/>
          <w:szCs w:val="22"/>
        </w:rPr>
        <w:t xml:space="preserve">ów działań do drugiego miejsca </w:t>
      </w:r>
      <w:r w:rsidRPr="00487195">
        <w:rPr>
          <w:rFonts w:ascii="Arial" w:hAnsi="Arial" w:cs="Arial"/>
          <w:b w:val="0"/>
          <w:sz w:val="22"/>
          <w:szCs w:val="22"/>
        </w:rPr>
        <w:t>po przecinku (jeżeli trzecia cyfra po przecinku jest równa lub większa od 5 zaokrągli liczbę przyznanych punktów w górę, a jeżeli trzecia cyfra po przecinku jest mniejsza od 5 zaokrągli liczbę przyznanych punktów w dół);</w:t>
      </w:r>
    </w:p>
    <w:p w14:paraId="518E811E" w14:textId="77777777" w:rsidR="00487195" w:rsidRPr="00487195" w:rsidRDefault="00487195" w:rsidP="00C616B3">
      <w:pPr>
        <w:pStyle w:val="Tekstpodstawowy"/>
        <w:ind w:left="709" w:hanging="283"/>
        <w:jc w:val="both"/>
        <w:rPr>
          <w:rFonts w:ascii="Arial" w:hAnsi="Arial" w:cs="Arial"/>
          <w:b w:val="0"/>
          <w:sz w:val="22"/>
          <w:szCs w:val="22"/>
        </w:rPr>
      </w:pPr>
      <w:r w:rsidRPr="00487195">
        <w:rPr>
          <w:rFonts w:ascii="Arial" w:hAnsi="Arial" w:cs="Arial"/>
          <w:b w:val="0"/>
          <w:sz w:val="22"/>
          <w:szCs w:val="22"/>
        </w:rPr>
        <w:t>2)</w:t>
      </w:r>
      <w:r w:rsidRPr="00487195">
        <w:rPr>
          <w:rFonts w:ascii="Arial" w:hAnsi="Arial" w:cs="Arial"/>
          <w:b w:val="0"/>
          <w:sz w:val="22"/>
          <w:szCs w:val="22"/>
        </w:rPr>
        <w:tab/>
        <w:t>punkty przyznane za każde kryterium oceny</w:t>
      </w:r>
      <w:r w:rsidR="00C616B3">
        <w:rPr>
          <w:rFonts w:ascii="Arial" w:hAnsi="Arial" w:cs="Arial"/>
          <w:b w:val="0"/>
          <w:sz w:val="22"/>
          <w:szCs w:val="22"/>
        </w:rPr>
        <w:t xml:space="preserve"> </w:t>
      </w:r>
      <w:r w:rsidRPr="00487195">
        <w:rPr>
          <w:rFonts w:ascii="Arial" w:hAnsi="Arial" w:cs="Arial"/>
          <w:b w:val="0"/>
          <w:sz w:val="22"/>
          <w:szCs w:val="22"/>
        </w:rPr>
        <w:t>zostaną zsumowane i stanowić będą ocenę końcową dla poszczególnych ofert;</w:t>
      </w:r>
    </w:p>
    <w:p w14:paraId="62FC33B6" w14:textId="77777777" w:rsidR="00487195" w:rsidRPr="00487195" w:rsidRDefault="00487195" w:rsidP="00C616B3">
      <w:pPr>
        <w:pStyle w:val="Tekstpodstawowy"/>
        <w:ind w:left="709" w:hanging="283"/>
        <w:jc w:val="both"/>
        <w:rPr>
          <w:rFonts w:ascii="Arial" w:hAnsi="Arial" w:cs="Arial"/>
          <w:b w:val="0"/>
          <w:sz w:val="22"/>
          <w:szCs w:val="22"/>
        </w:rPr>
      </w:pPr>
      <w:r w:rsidRPr="00487195">
        <w:rPr>
          <w:rFonts w:ascii="Arial" w:hAnsi="Arial" w:cs="Arial"/>
          <w:b w:val="0"/>
          <w:sz w:val="22"/>
          <w:szCs w:val="22"/>
        </w:rPr>
        <w:t>3)</w:t>
      </w:r>
      <w:r w:rsidRPr="00487195">
        <w:rPr>
          <w:rFonts w:ascii="Arial" w:hAnsi="Arial" w:cs="Arial"/>
          <w:b w:val="0"/>
          <w:sz w:val="22"/>
          <w:szCs w:val="22"/>
        </w:rPr>
        <w:tab/>
        <w:t>za najkorzystniejszą zostanie uznana oferta, która uzyska najwyższą liczbę punktów;</w:t>
      </w:r>
    </w:p>
    <w:p w14:paraId="0058C8D4" w14:textId="77777777" w:rsidR="00487195" w:rsidRPr="00487195" w:rsidRDefault="00487195" w:rsidP="00C616B3">
      <w:pPr>
        <w:pStyle w:val="Tekstpodstawowy"/>
        <w:ind w:left="709" w:hanging="283"/>
        <w:jc w:val="both"/>
        <w:rPr>
          <w:rFonts w:ascii="Arial" w:hAnsi="Arial" w:cs="Arial"/>
          <w:b w:val="0"/>
          <w:sz w:val="22"/>
          <w:szCs w:val="22"/>
        </w:rPr>
      </w:pPr>
      <w:r w:rsidRPr="00487195">
        <w:rPr>
          <w:rFonts w:ascii="Arial" w:hAnsi="Arial" w:cs="Arial"/>
          <w:b w:val="0"/>
          <w:sz w:val="22"/>
          <w:szCs w:val="22"/>
        </w:rPr>
        <w:t>4)</w:t>
      </w:r>
      <w:r w:rsidRPr="00487195">
        <w:rPr>
          <w:rFonts w:ascii="Arial" w:hAnsi="Arial" w:cs="Arial"/>
          <w:b w:val="0"/>
          <w:sz w:val="22"/>
          <w:szCs w:val="22"/>
        </w:rPr>
        <w:tab/>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691D1C38" w14:textId="77777777" w:rsidR="00487195" w:rsidRDefault="00487195" w:rsidP="00C616B3">
      <w:pPr>
        <w:pStyle w:val="Tekstpodstawowy"/>
        <w:ind w:left="709" w:hanging="283"/>
        <w:jc w:val="both"/>
        <w:rPr>
          <w:rFonts w:ascii="Arial" w:hAnsi="Arial" w:cs="Arial"/>
          <w:b w:val="0"/>
          <w:sz w:val="22"/>
          <w:szCs w:val="22"/>
        </w:rPr>
      </w:pPr>
      <w:r w:rsidRPr="00487195">
        <w:rPr>
          <w:rFonts w:ascii="Arial" w:hAnsi="Arial" w:cs="Arial"/>
          <w:b w:val="0"/>
          <w:sz w:val="22"/>
          <w:szCs w:val="22"/>
        </w:rPr>
        <w:t>5)</w:t>
      </w:r>
      <w:r w:rsidRPr="00487195">
        <w:rPr>
          <w:rFonts w:ascii="Arial" w:hAnsi="Arial" w:cs="Arial"/>
          <w:b w:val="0"/>
          <w:sz w:val="22"/>
          <w:szCs w:val="22"/>
        </w:rPr>
        <w:tab/>
        <w:t>Wykonawcy, składając oferty dodatkowe, ni</w:t>
      </w:r>
      <w:r w:rsidR="00C616B3">
        <w:rPr>
          <w:rFonts w:ascii="Arial" w:hAnsi="Arial" w:cs="Arial"/>
          <w:b w:val="0"/>
          <w:sz w:val="22"/>
          <w:szCs w:val="22"/>
        </w:rPr>
        <w:t xml:space="preserve">e mogą zaoferować cen wyższych </w:t>
      </w:r>
      <w:r w:rsidRPr="00487195">
        <w:rPr>
          <w:rFonts w:ascii="Arial" w:hAnsi="Arial" w:cs="Arial"/>
          <w:b w:val="0"/>
          <w:sz w:val="22"/>
          <w:szCs w:val="22"/>
        </w:rPr>
        <w:t>niż zaoferowane w złożonych ofertach.</w:t>
      </w:r>
    </w:p>
    <w:p w14:paraId="1CD07AD2" w14:textId="77777777" w:rsidR="00321A63" w:rsidRDefault="00321A63" w:rsidP="00C616B3">
      <w:pPr>
        <w:pStyle w:val="Tekstpodstawowy"/>
        <w:ind w:left="709" w:hanging="283"/>
        <w:jc w:val="both"/>
        <w:rPr>
          <w:rFonts w:ascii="Arial" w:hAnsi="Arial" w:cs="Arial"/>
          <w:b w:val="0"/>
          <w:sz w:val="22"/>
          <w:szCs w:val="22"/>
        </w:rPr>
      </w:pPr>
      <w:r>
        <w:rPr>
          <w:rFonts w:ascii="Arial" w:hAnsi="Arial" w:cs="Arial"/>
          <w:b w:val="0"/>
          <w:sz w:val="22"/>
          <w:szCs w:val="22"/>
        </w:rPr>
        <w:t xml:space="preserve">6) </w:t>
      </w:r>
      <w:r w:rsidRPr="00321A63">
        <w:rPr>
          <w:rFonts w:ascii="Arial" w:hAnsi="Arial" w:cs="Arial"/>
          <w:b w:val="0"/>
          <w:sz w:val="22"/>
          <w:szCs w:val="22"/>
        </w:rPr>
        <w:t>Zamawiający zastrzega sobie prawo do negocjacji warunków zamówienia w zakresie przedmiotu zamówienia</w:t>
      </w:r>
      <w:r>
        <w:rPr>
          <w:rFonts w:ascii="Arial" w:hAnsi="Arial" w:cs="Arial"/>
          <w:b w:val="0"/>
          <w:sz w:val="22"/>
          <w:szCs w:val="22"/>
        </w:rPr>
        <w:t>, ceny oraz innych elementów związanych z realizacją zamówienia</w:t>
      </w:r>
      <w:r w:rsidRPr="00321A63">
        <w:rPr>
          <w:rFonts w:ascii="Arial" w:hAnsi="Arial" w:cs="Arial"/>
          <w:b w:val="0"/>
          <w:sz w:val="22"/>
          <w:szCs w:val="22"/>
        </w:rPr>
        <w:t xml:space="preserve"> zgodnie z potrzebami Zamawiającego. Negocjacje będą prowadzone z Wykonawcą/Wykonawca</w:t>
      </w:r>
      <w:r>
        <w:rPr>
          <w:rFonts w:ascii="Arial" w:hAnsi="Arial" w:cs="Arial"/>
          <w:b w:val="0"/>
          <w:sz w:val="22"/>
          <w:szCs w:val="22"/>
        </w:rPr>
        <w:t xml:space="preserve">mi, który/którzy złożył/złożyli </w:t>
      </w:r>
      <w:r w:rsidRPr="00321A63">
        <w:rPr>
          <w:rFonts w:ascii="Arial" w:hAnsi="Arial" w:cs="Arial"/>
          <w:b w:val="0"/>
          <w:sz w:val="22"/>
          <w:szCs w:val="22"/>
        </w:rPr>
        <w:t>najkorzystniejszą/najkorzystniejsze ofertę/oferty. Możliwość negocjacji złożonych ofert jest przywilejem Zamawiającego. Zamawiający podejmie decyzję o ich zastosowaniu lub nie po etapie składania ofert. Wykonawca nie może mieć roszczeń do Zamawiającego z tytułu niewszczęcia negocjacji.</w:t>
      </w:r>
    </w:p>
    <w:p w14:paraId="0504906D" w14:textId="77777777" w:rsidR="00C616B3" w:rsidRPr="00487195" w:rsidRDefault="00C616B3" w:rsidP="00C616B3">
      <w:pPr>
        <w:pStyle w:val="Tekstpodstawowy"/>
        <w:jc w:val="both"/>
        <w:rPr>
          <w:rFonts w:ascii="Arial" w:hAnsi="Arial" w:cs="Arial"/>
          <w:b w:val="0"/>
          <w:sz w:val="22"/>
          <w:szCs w:val="22"/>
        </w:rPr>
      </w:pPr>
    </w:p>
    <w:p w14:paraId="1B2559AD" w14:textId="77777777" w:rsidR="00487195" w:rsidRDefault="00487195" w:rsidP="00234EFA">
      <w:pPr>
        <w:pStyle w:val="Tekstpodstawowy"/>
        <w:jc w:val="both"/>
        <w:rPr>
          <w:rFonts w:ascii="Arial" w:hAnsi="Arial" w:cs="Arial"/>
          <w:b w:val="0"/>
          <w:sz w:val="22"/>
          <w:szCs w:val="22"/>
        </w:rPr>
      </w:pPr>
      <w:r>
        <w:rPr>
          <w:rFonts w:ascii="Arial" w:hAnsi="Arial" w:cs="Arial"/>
          <w:b w:val="0"/>
          <w:sz w:val="22"/>
          <w:szCs w:val="22"/>
        </w:rPr>
        <w:t>7</w:t>
      </w:r>
      <w:r w:rsidRPr="00487195">
        <w:rPr>
          <w:rFonts w:ascii="Arial" w:hAnsi="Arial" w:cs="Arial"/>
          <w:b w:val="0"/>
          <w:sz w:val="22"/>
          <w:szCs w:val="22"/>
        </w:rPr>
        <w:t>.</w:t>
      </w:r>
      <w:r w:rsidRPr="00487195">
        <w:rPr>
          <w:rFonts w:ascii="Arial" w:hAnsi="Arial" w:cs="Arial"/>
          <w:b w:val="0"/>
          <w:sz w:val="22"/>
          <w:szCs w:val="22"/>
        </w:rPr>
        <w:tab/>
        <w:t>Ocenie i porównaniu poddane zostaną oferty niepodlegające odrzuceniu.</w:t>
      </w:r>
    </w:p>
    <w:p w14:paraId="02EDFE8B" w14:textId="77777777" w:rsidR="00234EFA" w:rsidRPr="00B6516B" w:rsidRDefault="00234EFA" w:rsidP="00234EFA">
      <w:pPr>
        <w:pStyle w:val="Tekstpodstawowy"/>
        <w:jc w:val="both"/>
        <w:rPr>
          <w:rFonts w:ascii="Arial" w:hAnsi="Arial" w:cs="Arial"/>
          <w:b w:val="0"/>
          <w:sz w:val="22"/>
          <w:szCs w:val="22"/>
        </w:rPr>
      </w:pPr>
    </w:p>
    <w:p w14:paraId="7F4AD2EA" w14:textId="77777777" w:rsidR="00B92673" w:rsidRPr="00E1549B" w:rsidRDefault="00D4039D" w:rsidP="00D4039D">
      <w:pPr>
        <w:numPr>
          <w:ilvl w:val="0"/>
          <w:numId w:val="1"/>
        </w:numPr>
        <w:spacing w:before="240" w:after="240"/>
        <w:ind w:left="567" w:hanging="567"/>
        <w:jc w:val="both"/>
        <w:rPr>
          <w:rFonts w:ascii="Arial" w:hAnsi="Arial" w:cs="Arial"/>
          <w:b/>
          <w:sz w:val="22"/>
          <w:szCs w:val="22"/>
          <w:u w:val="single"/>
        </w:rPr>
      </w:pPr>
      <w:r w:rsidRPr="00E1549B">
        <w:rPr>
          <w:rFonts w:ascii="Arial" w:hAnsi="Arial" w:cs="Arial"/>
          <w:b/>
          <w:sz w:val="22"/>
          <w:szCs w:val="22"/>
          <w:u w:val="single"/>
        </w:rPr>
        <w:t>Ocena ofert oraz badanie oświadczeń i dokumentów</w:t>
      </w:r>
    </w:p>
    <w:p w14:paraId="748A5298" w14:textId="77777777" w:rsidR="00B92673" w:rsidRPr="00344C9B" w:rsidRDefault="00000E8A" w:rsidP="00B6516B">
      <w:pPr>
        <w:pStyle w:val="pkt"/>
        <w:numPr>
          <w:ilvl w:val="0"/>
          <w:numId w:val="7"/>
        </w:numPr>
        <w:spacing w:before="240" w:after="240" w:line="240" w:lineRule="auto"/>
        <w:ind w:right="-2" w:hanging="579"/>
        <w:rPr>
          <w:rFonts w:ascii="Arial" w:hAnsi="Arial" w:cs="Arial"/>
          <w:sz w:val="22"/>
          <w:szCs w:val="22"/>
        </w:rPr>
      </w:pPr>
      <w:r>
        <w:rPr>
          <w:rFonts w:ascii="Arial" w:hAnsi="Arial" w:cs="Arial"/>
          <w:sz w:val="22"/>
          <w:szCs w:val="22"/>
        </w:rPr>
        <w:t xml:space="preserve">Jeżeli </w:t>
      </w:r>
      <w:r w:rsidR="00EF0E23" w:rsidRPr="00EF0E23">
        <w:rPr>
          <w:rFonts w:ascii="Arial" w:hAnsi="Arial" w:cs="Arial"/>
          <w:sz w:val="22"/>
          <w:szCs w:val="22"/>
        </w:rPr>
        <w:t xml:space="preserve">zaoferowana cena oferty lub ich istotne części składowe, wydają się rażąco niskie w stosunku do przedmiotu zamówienia i budzą wątpliwości Zamawiającego co do możliwości wykonania przedmiotu zamówienia zgodnie </w:t>
      </w:r>
      <w:r w:rsidR="005D68E7">
        <w:rPr>
          <w:rFonts w:ascii="Arial" w:hAnsi="Arial" w:cs="Arial"/>
          <w:sz w:val="22"/>
          <w:szCs w:val="22"/>
        </w:rPr>
        <w:br/>
      </w:r>
      <w:r w:rsidR="00EF0E23" w:rsidRPr="00EF0E23">
        <w:rPr>
          <w:rFonts w:ascii="Arial" w:hAnsi="Arial" w:cs="Arial"/>
          <w:sz w:val="22"/>
          <w:szCs w:val="22"/>
        </w:rPr>
        <w:t>z wymaganiami określonymi przez Zamawiającego lub wynikającymi z odrębnych przepisów, Zamawiający zwróci się o udzielenie wyjaśnień, w tym złożenie dowodów, dotyczących wyliczenia ceny</w:t>
      </w:r>
      <w:r w:rsidR="00B92673" w:rsidRPr="00344C9B">
        <w:rPr>
          <w:rFonts w:ascii="Arial" w:hAnsi="Arial" w:cs="Arial"/>
          <w:sz w:val="22"/>
          <w:szCs w:val="22"/>
        </w:rPr>
        <w:t xml:space="preserve">. Obowiązek wykazania, że oferta </w:t>
      </w:r>
      <w:r w:rsidR="00B92673" w:rsidRPr="00344C9B">
        <w:rPr>
          <w:rFonts w:ascii="Arial" w:hAnsi="Arial" w:cs="Arial"/>
          <w:sz w:val="22"/>
          <w:szCs w:val="22"/>
        </w:rPr>
        <w:br/>
        <w:t>nie zawiera rażąco niskiej ceny, spoczywa na Wykonawcy.</w:t>
      </w:r>
    </w:p>
    <w:p w14:paraId="798F7E3C" w14:textId="77777777" w:rsidR="00606AE0" w:rsidRPr="00344C9B" w:rsidRDefault="00606AE0" w:rsidP="00D4039D">
      <w:pPr>
        <w:pStyle w:val="pkt"/>
        <w:numPr>
          <w:ilvl w:val="0"/>
          <w:numId w:val="7"/>
        </w:numPr>
        <w:spacing w:before="240" w:after="240" w:line="240" w:lineRule="auto"/>
        <w:ind w:right="-2" w:hanging="579"/>
        <w:rPr>
          <w:rFonts w:ascii="Arial" w:hAnsi="Arial" w:cs="Arial"/>
          <w:sz w:val="22"/>
          <w:szCs w:val="22"/>
        </w:rPr>
      </w:pPr>
      <w:r w:rsidRPr="00344C9B">
        <w:rPr>
          <w:rFonts w:ascii="Arial" w:hAnsi="Arial" w:cs="Arial"/>
          <w:sz w:val="22"/>
          <w:szCs w:val="22"/>
        </w:rPr>
        <w:t xml:space="preserve">Jeżeli </w:t>
      </w:r>
      <w:r w:rsidR="00D4039D" w:rsidRPr="00344C9B">
        <w:rPr>
          <w:rFonts w:ascii="Arial" w:hAnsi="Arial" w:cs="Arial"/>
          <w:sz w:val="22"/>
          <w:szCs w:val="22"/>
        </w:rPr>
        <w:t>W</w:t>
      </w:r>
      <w:r w:rsidRPr="00344C9B">
        <w:rPr>
          <w:rFonts w:ascii="Arial" w:hAnsi="Arial" w:cs="Arial"/>
          <w:sz w:val="22"/>
          <w:szCs w:val="22"/>
        </w:rPr>
        <w:t xml:space="preserve">ykonawca nie złoży </w:t>
      </w:r>
      <w:r w:rsidR="00D4039D" w:rsidRPr="00344C9B">
        <w:rPr>
          <w:rFonts w:ascii="Arial" w:hAnsi="Arial" w:cs="Arial"/>
          <w:sz w:val="22"/>
          <w:szCs w:val="22"/>
        </w:rPr>
        <w:t>wymaganych w ogłoszeniu oświadczeń lub dokumentów</w:t>
      </w:r>
      <w:r w:rsidRPr="00344C9B">
        <w:rPr>
          <w:rFonts w:ascii="Arial" w:hAnsi="Arial" w:cs="Arial"/>
          <w:sz w:val="22"/>
          <w:szCs w:val="22"/>
        </w:rPr>
        <w:t xml:space="preserve">, oświadczenia lub dokumenty są niekompletne, zawierają błędy lub budzą wskazane przez </w:t>
      </w:r>
      <w:r w:rsidR="00D4039D" w:rsidRPr="00344C9B">
        <w:rPr>
          <w:rFonts w:ascii="Arial" w:hAnsi="Arial" w:cs="Arial"/>
          <w:sz w:val="22"/>
          <w:szCs w:val="22"/>
        </w:rPr>
        <w:t>Z</w:t>
      </w:r>
      <w:r w:rsidRPr="00344C9B">
        <w:rPr>
          <w:rFonts w:ascii="Arial" w:hAnsi="Arial" w:cs="Arial"/>
          <w:sz w:val="22"/>
          <w:szCs w:val="22"/>
        </w:rPr>
        <w:t xml:space="preserve">amawiającego wątpliwości, </w:t>
      </w:r>
      <w:r w:rsidR="00D4039D" w:rsidRPr="00344C9B">
        <w:rPr>
          <w:rFonts w:ascii="Arial" w:hAnsi="Arial" w:cs="Arial"/>
          <w:sz w:val="22"/>
          <w:szCs w:val="22"/>
        </w:rPr>
        <w:t>Z</w:t>
      </w:r>
      <w:r w:rsidRPr="00344C9B">
        <w:rPr>
          <w:rFonts w:ascii="Arial" w:hAnsi="Arial" w:cs="Arial"/>
          <w:sz w:val="22"/>
          <w:szCs w:val="22"/>
        </w:rPr>
        <w:t xml:space="preserve">amawiający wezwie do ich złożenia, uzupełnienia, poprawienia w terminie przez siebie wskazanym, chyba że mimo ich złożenia oferta </w:t>
      </w:r>
      <w:r w:rsidR="00D4039D" w:rsidRPr="00344C9B">
        <w:rPr>
          <w:rFonts w:ascii="Arial" w:hAnsi="Arial" w:cs="Arial"/>
          <w:sz w:val="22"/>
          <w:szCs w:val="22"/>
        </w:rPr>
        <w:t>W</w:t>
      </w:r>
      <w:r w:rsidRPr="00344C9B">
        <w:rPr>
          <w:rFonts w:ascii="Arial" w:hAnsi="Arial" w:cs="Arial"/>
          <w:sz w:val="22"/>
          <w:szCs w:val="22"/>
        </w:rPr>
        <w:t xml:space="preserve">ykonawcy podlegałaby odrzuceniu albo konieczne byłoby unieważnienie </w:t>
      </w:r>
      <w:r w:rsidR="007856D2">
        <w:rPr>
          <w:rFonts w:ascii="Arial" w:hAnsi="Arial" w:cs="Arial"/>
          <w:sz w:val="22"/>
          <w:szCs w:val="22"/>
        </w:rPr>
        <w:t>zamówienia</w:t>
      </w:r>
      <w:r w:rsidRPr="00344C9B">
        <w:rPr>
          <w:rFonts w:ascii="Arial" w:hAnsi="Arial" w:cs="Arial"/>
          <w:sz w:val="22"/>
          <w:szCs w:val="22"/>
        </w:rPr>
        <w:t>.</w:t>
      </w:r>
    </w:p>
    <w:p w14:paraId="10EACF17" w14:textId="77777777" w:rsidR="00B92673" w:rsidRPr="00300750" w:rsidRDefault="00B92673" w:rsidP="00B6516B">
      <w:pPr>
        <w:numPr>
          <w:ilvl w:val="0"/>
          <w:numId w:val="7"/>
        </w:numPr>
        <w:autoSpaceDE w:val="0"/>
        <w:autoSpaceDN w:val="0"/>
        <w:adjustRightInd w:val="0"/>
        <w:spacing w:before="240" w:after="240"/>
        <w:ind w:hanging="579"/>
        <w:jc w:val="both"/>
        <w:rPr>
          <w:rFonts w:ascii="Arial" w:eastAsia="Times New Roman" w:hAnsi="Arial" w:cs="Arial"/>
          <w:strike/>
          <w:sz w:val="22"/>
          <w:szCs w:val="22"/>
        </w:rPr>
      </w:pPr>
      <w:r w:rsidRPr="00B6516B">
        <w:rPr>
          <w:rFonts w:ascii="Arial" w:eastAsia="Times New Roman" w:hAnsi="Arial" w:cs="Arial"/>
          <w:sz w:val="22"/>
          <w:szCs w:val="22"/>
        </w:rPr>
        <w:t>W toku badania i oceny ofert Zamawiający może żądać od Wykonawców wyjaśnień dotyczących treści złożonych ofert, oświadczeń, dokumentów.</w:t>
      </w:r>
    </w:p>
    <w:p w14:paraId="1B17729C" w14:textId="77777777" w:rsidR="00B92673" w:rsidRPr="00B6516B" w:rsidRDefault="00B92673" w:rsidP="00B6516B">
      <w:pPr>
        <w:pStyle w:val="pkt"/>
        <w:numPr>
          <w:ilvl w:val="0"/>
          <w:numId w:val="7"/>
        </w:numPr>
        <w:spacing w:before="240" w:after="240" w:line="240" w:lineRule="auto"/>
        <w:ind w:right="-2" w:hanging="579"/>
        <w:rPr>
          <w:rFonts w:ascii="Arial" w:hAnsi="Arial" w:cs="Arial"/>
          <w:b/>
          <w:sz w:val="22"/>
          <w:szCs w:val="22"/>
          <w:u w:color="0000E9"/>
        </w:rPr>
      </w:pPr>
      <w:r w:rsidRPr="00B6516B">
        <w:rPr>
          <w:rFonts w:ascii="Arial" w:hAnsi="Arial" w:cs="Arial"/>
          <w:b/>
          <w:sz w:val="22"/>
          <w:szCs w:val="22"/>
          <w:u w:color="0000E9"/>
        </w:rPr>
        <w:t>Zamawiający poprawi w ofercie:</w:t>
      </w:r>
    </w:p>
    <w:p w14:paraId="6D94888F" w14:textId="77777777" w:rsidR="00B92673" w:rsidRPr="00B6516B" w:rsidRDefault="00B92673" w:rsidP="00B15D6D">
      <w:pPr>
        <w:widowControl w:val="0"/>
        <w:numPr>
          <w:ilvl w:val="0"/>
          <w:numId w:val="24"/>
        </w:numPr>
        <w:autoSpaceDE w:val="0"/>
        <w:autoSpaceDN w:val="0"/>
        <w:adjustRightInd w:val="0"/>
        <w:spacing w:before="240" w:after="240"/>
        <w:ind w:left="1418"/>
        <w:jc w:val="both"/>
        <w:rPr>
          <w:rFonts w:ascii="Arial" w:hAnsi="Arial" w:cs="Arial"/>
          <w:sz w:val="22"/>
          <w:szCs w:val="22"/>
          <w:u w:color="0000E9"/>
        </w:rPr>
      </w:pPr>
      <w:r w:rsidRPr="00B6516B">
        <w:rPr>
          <w:rFonts w:ascii="Arial" w:hAnsi="Arial" w:cs="Arial"/>
          <w:sz w:val="22"/>
          <w:szCs w:val="22"/>
          <w:u w:color="0000E9"/>
        </w:rPr>
        <w:t>oczywiste omyłki pisarskie</w:t>
      </w:r>
      <w:r w:rsidR="00E40BE2">
        <w:rPr>
          <w:rFonts w:ascii="Arial" w:hAnsi="Arial" w:cs="Arial"/>
          <w:sz w:val="22"/>
          <w:szCs w:val="22"/>
          <w:u w:color="0000E9"/>
        </w:rPr>
        <w:t>;</w:t>
      </w:r>
    </w:p>
    <w:p w14:paraId="7647D77F" w14:textId="77777777" w:rsidR="00B92673" w:rsidRPr="00B6516B" w:rsidRDefault="00B92673" w:rsidP="00B15D6D">
      <w:pPr>
        <w:widowControl w:val="0"/>
        <w:numPr>
          <w:ilvl w:val="0"/>
          <w:numId w:val="24"/>
        </w:numPr>
        <w:autoSpaceDE w:val="0"/>
        <w:autoSpaceDN w:val="0"/>
        <w:adjustRightInd w:val="0"/>
        <w:spacing w:before="240" w:after="240"/>
        <w:ind w:left="1418"/>
        <w:jc w:val="both"/>
        <w:rPr>
          <w:rFonts w:ascii="Arial" w:hAnsi="Arial" w:cs="Arial"/>
          <w:sz w:val="22"/>
          <w:szCs w:val="22"/>
          <w:u w:color="0000E9"/>
        </w:rPr>
      </w:pPr>
      <w:r w:rsidRPr="00B6516B">
        <w:rPr>
          <w:rFonts w:ascii="Arial" w:hAnsi="Arial" w:cs="Arial"/>
          <w:sz w:val="22"/>
          <w:szCs w:val="22"/>
          <w:u w:color="0000E9"/>
        </w:rPr>
        <w:t>oczywiste omyłki rachunkowe, z uwzględnieniem konsekwencji rachunkowych dokonanych poprawek</w:t>
      </w:r>
      <w:r w:rsidR="00E40BE2">
        <w:rPr>
          <w:rFonts w:ascii="Arial" w:hAnsi="Arial" w:cs="Arial"/>
          <w:sz w:val="22"/>
          <w:szCs w:val="22"/>
          <w:u w:color="0000E9"/>
        </w:rPr>
        <w:t>;</w:t>
      </w:r>
    </w:p>
    <w:p w14:paraId="3D232596" w14:textId="77777777" w:rsidR="00B92673" w:rsidRPr="00B6516B" w:rsidRDefault="00B92673" w:rsidP="00B15D6D">
      <w:pPr>
        <w:widowControl w:val="0"/>
        <w:numPr>
          <w:ilvl w:val="0"/>
          <w:numId w:val="24"/>
        </w:numPr>
        <w:autoSpaceDE w:val="0"/>
        <w:autoSpaceDN w:val="0"/>
        <w:adjustRightInd w:val="0"/>
        <w:spacing w:before="240" w:after="240"/>
        <w:ind w:left="1418"/>
        <w:jc w:val="both"/>
        <w:rPr>
          <w:rFonts w:ascii="Arial" w:hAnsi="Arial" w:cs="Arial"/>
          <w:sz w:val="22"/>
          <w:szCs w:val="22"/>
          <w:u w:color="0000E9"/>
        </w:rPr>
      </w:pPr>
      <w:r w:rsidRPr="00B6516B">
        <w:rPr>
          <w:rFonts w:ascii="Arial" w:hAnsi="Arial" w:cs="Arial"/>
          <w:sz w:val="22"/>
          <w:szCs w:val="22"/>
          <w:u w:color="0000E9"/>
        </w:rPr>
        <w:lastRenderedPageBreak/>
        <w:t>inne omyłki polegające na niezgodności oferty z ogłoszeniem, niepowodujące istotnych zmian w treści oferty;</w:t>
      </w:r>
    </w:p>
    <w:p w14:paraId="0865CE7A" w14:textId="77777777" w:rsidR="00B92673" w:rsidRPr="00B6516B" w:rsidRDefault="00B92673" w:rsidP="00B6516B">
      <w:pPr>
        <w:pStyle w:val="pkt"/>
        <w:spacing w:before="240" w:after="240" w:line="240" w:lineRule="auto"/>
        <w:ind w:left="1134" w:right="-2" w:firstLine="0"/>
        <w:rPr>
          <w:rFonts w:ascii="Arial" w:hAnsi="Arial" w:cs="Arial"/>
          <w:sz w:val="22"/>
          <w:szCs w:val="22"/>
          <w:u w:color="0000E9"/>
        </w:rPr>
      </w:pPr>
      <w:r w:rsidRPr="00B6516B">
        <w:rPr>
          <w:rFonts w:ascii="Arial" w:hAnsi="Arial" w:cs="Arial"/>
          <w:sz w:val="22"/>
          <w:szCs w:val="22"/>
          <w:u w:color="0000E9"/>
        </w:rPr>
        <w:t>- niezwłocznie zawiadamiając o tym Wykonawcę, którego oferta została poprawiona.</w:t>
      </w:r>
    </w:p>
    <w:p w14:paraId="44AECFC6" w14:textId="77777777" w:rsidR="00B92673" w:rsidRPr="00B6516B" w:rsidRDefault="00B92673" w:rsidP="00B6516B">
      <w:pPr>
        <w:pStyle w:val="pkt"/>
        <w:numPr>
          <w:ilvl w:val="0"/>
          <w:numId w:val="7"/>
        </w:numPr>
        <w:spacing w:before="240" w:after="240" w:line="240" w:lineRule="auto"/>
        <w:ind w:right="-2" w:hanging="579"/>
        <w:rPr>
          <w:rFonts w:ascii="Arial" w:hAnsi="Arial" w:cs="Arial"/>
          <w:b/>
          <w:sz w:val="22"/>
          <w:szCs w:val="22"/>
          <w:u w:color="0000E9"/>
        </w:rPr>
      </w:pPr>
      <w:r w:rsidRPr="00B6516B">
        <w:rPr>
          <w:rFonts w:ascii="Arial" w:hAnsi="Arial" w:cs="Arial"/>
          <w:b/>
          <w:sz w:val="22"/>
          <w:szCs w:val="22"/>
          <w:u w:color="0000E9"/>
        </w:rPr>
        <w:t>Zamawiający odrzuci ofertę jeżeli:</w:t>
      </w:r>
    </w:p>
    <w:p w14:paraId="0165B447" w14:textId="77777777" w:rsidR="00B92673" w:rsidRPr="00B6516B" w:rsidRDefault="00B92673" w:rsidP="00B15D6D">
      <w:pPr>
        <w:widowControl w:val="0"/>
        <w:numPr>
          <w:ilvl w:val="0"/>
          <w:numId w:val="20"/>
        </w:numPr>
        <w:tabs>
          <w:tab w:val="left" w:pos="1701"/>
        </w:tabs>
        <w:autoSpaceDE w:val="0"/>
        <w:autoSpaceDN w:val="0"/>
        <w:adjustRightInd w:val="0"/>
        <w:spacing w:before="240" w:after="240"/>
        <w:ind w:left="1701" w:hanging="567"/>
        <w:jc w:val="both"/>
        <w:rPr>
          <w:rFonts w:ascii="Arial" w:eastAsia="Times New Roman" w:hAnsi="Arial" w:cs="Arial"/>
          <w:sz w:val="22"/>
          <w:szCs w:val="22"/>
          <w:u w:color="0000E9"/>
        </w:rPr>
      </w:pPr>
      <w:r w:rsidRPr="00B6516B">
        <w:rPr>
          <w:rFonts w:ascii="Arial" w:eastAsia="Times New Roman" w:hAnsi="Arial" w:cs="Arial"/>
          <w:sz w:val="22"/>
          <w:szCs w:val="22"/>
          <w:u w:color="0000E9"/>
        </w:rPr>
        <w:t>jej treść nie odpowiada treści ogłoszenia</w:t>
      </w:r>
      <w:r w:rsidR="00FE64BE">
        <w:rPr>
          <w:rFonts w:ascii="Arial" w:eastAsia="Times New Roman" w:hAnsi="Arial" w:cs="Arial"/>
          <w:sz w:val="22"/>
          <w:szCs w:val="22"/>
          <w:u w:color="0000E9"/>
        </w:rPr>
        <w:t xml:space="preserve">, chyba </w:t>
      </w:r>
      <w:r w:rsidRPr="00B6516B">
        <w:rPr>
          <w:rFonts w:ascii="Arial" w:eastAsia="Times New Roman" w:hAnsi="Arial" w:cs="Arial"/>
          <w:sz w:val="22"/>
          <w:szCs w:val="22"/>
          <w:u w:color="0000E9"/>
        </w:rPr>
        <w:t>że Zamawiający będzie mógł dokonać poprawienia omyłki niepowodującej istotnych zmian w treści oferty;</w:t>
      </w:r>
    </w:p>
    <w:p w14:paraId="35C1B700" w14:textId="77777777" w:rsidR="00B92673" w:rsidRPr="00B6516B" w:rsidRDefault="00B92673" w:rsidP="00B15D6D">
      <w:pPr>
        <w:widowControl w:val="0"/>
        <w:numPr>
          <w:ilvl w:val="0"/>
          <w:numId w:val="20"/>
        </w:numPr>
        <w:tabs>
          <w:tab w:val="left" w:pos="1701"/>
        </w:tabs>
        <w:autoSpaceDE w:val="0"/>
        <w:autoSpaceDN w:val="0"/>
        <w:adjustRightInd w:val="0"/>
        <w:spacing w:before="240" w:after="240"/>
        <w:ind w:left="1701" w:hanging="567"/>
        <w:jc w:val="both"/>
        <w:rPr>
          <w:rFonts w:ascii="Arial" w:eastAsia="Times New Roman" w:hAnsi="Arial" w:cs="Arial"/>
          <w:sz w:val="22"/>
          <w:szCs w:val="22"/>
          <w:u w:color="0000E9"/>
        </w:rPr>
      </w:pPr>
      <w:r w:rsidRPr="00B6516B">
        <w:rPr>
          <w:rFonts w:ascii="Arial" w:eastAsia="Times New Roman" w:hAnsi="Arial" w:cs="Arial"/>
          <w:sz w:val="22"/>
          <w:szCs w:val="22"/>
          <w:u w:color="0000E9"/>
        </w:rPr>
        <w:t xml:space="preserve">jej złożenie stanowi czyn nieuczciwej konkurencji w rozumieniu przepisów </w:t>
      </w:r>
      <w:r w:rsidRPr="00B6516B">
        <w:rPr>
          <w:rFonts w:ascii="Arial" w:eastAsia="Times New Roman" w:hAnsi="Arial" w:cs="Arial"/>
          <w:sz w:val="22"/>
          <w:szCs w:val="22"/>
          <w:u w:color="0000E9"/>
        </w:rPr>
        <w:br/>
        <w:t>o zwalczaniu nieuczciwej konkurencji;</w:t>
      </w:r>
    </w:p>
    <w:p w14:paraId="63963F1C" w14:textId="77777777" w:rsidR="00A3542A" w:rsidRDefault="00A3542A" w:rsidP="00B15D6D">
      <w:pPr>
        <w:widowControl w:val="0"/>
        <w:numPr>
          <w:ilvl w:val="0"/>
          <w:numId w:val="20"/>
        </w:numPr>
        <w:tabs>
          <w:tab w:val="left" w:pos="1701"/>
        </w:tabs>
        <w:autoSpaceDE w:val="0"/>
        <w:autoSpaceDN w:val="0"/>
        <w:adjustRightInd w:val="0"/>
        <w:spacing w:before="240" w:after="240"/>
        <w:ind w:left="1701" w:hanging="567"/>
        <w:jc w:val="both"/>
        <w:rPr>
          <w:rFonts w:ascii="Arial" w:eastAsia="Times New Roman" w:hAnsi="Arial" w:cs="Arial"/>
          <w:sz w:val="22"/>
          <w:szCs w:val="22"/>
          <w:u w:color="0000E9"/>
        </w:rPr>
      </w:pPr>
      <w:r>
        <w:rPr>
          <w:rFonts w:ascii="Arial" w:eastAsia="Times New Roman" w:hAnsi="Arial" w:cs="Arial"/>
          <w:sz w:val="22"/>
          <w:szCs w:val="22"/>
          <w:u w:color="0000E9"/>
        </w:rPr>
        <w:t>Wykonawca nie udzieli wyjaśnień lub jeżeli dokonana ocena wyjaśnień wraz ze złożonymi dowodami potwierdza, że oferta zawiera rażąco niską cenę w stosunku do przedmiotu zamówienia;</w:t>
      </w:r>
    </w:p>
    <w:p w14:paraId="15FFFEC0" w14:textId="77777777" w:rsidR="00B92673" w:rsidRPr="00B6516B" w:rsidRDefault="00B92673" w:rsidP="00B15D6D">
      <w:pPr>
        <w:widowControl w:val="0"/>
        <w:numPr>
          <w:ilvl w:val="0"/>
          <w:numId w:val="20"/>
        </w:numPr>
        <w:tabs>
          <w:tab w:val="left" w:pos="1701"/>
        </w:tabs>
        <w:autoSpaceDE w:val="0"/>
        <w:autoSpaceDN w:val="0"/>
        <w:adjustRightInd w:val="0"/>
        <w:spacing w:before="240" w:after="240"/>
        <w:ind w:left="1701" w:hanging="567"/>
        <w:jc w:val="both"/>
        <w:rPr>
          <w:rFonts w:ascii="Arial" w:eastAsia="Times New Roman" w:hAnsi="Arial" w:cs="Arial"/>
          <w:sz w:val="22"/>
          <w:szCs w:val="22"/>
          <w:u w:color="0000E9"/>
        </w:rPr>
      </w:pPr>
      <w:r w:rsidRPr="00B6516B">
        <w:rPr>
          <w:rFonts w:ascii="Arial" w:eastAsia="Times New Roman" w:hAnsi="Arial" w:cs="Arial"/>
          <w:sz w:val="22"/>
          <w:szCs w:val="22"/>
          <w:u w:color="0000E9"/>
        </w:rPr>
        <w:t>została złożona przez Wykonawcę wykluczonego z udziału w zamówieniu;</w:t>
      </w:r>
    </w:p>
    <w:p w14:paraId="18DCBC9B" w14:textId="77777777" w:rsidR="00B92673" w:rsidRPr="00E1549B" w:rsidRDefault="00B92673" w:rsidP="00B15D6D">
      <w:pPr>
        <w:widowControl w:val="0"/>
        <w:numPr>
          <w:ilvl w:val="0"/>
          <w:numId w:val="20"/>
        </w:numPr>
        <w:tabs>
          <w:tab w:val="left" w:pos="1701"/>
        </w:tabs>
        <w:autoSpaceDE w:val="0"/>
        <w:autoSpaceDN w:val="0"/>
        <w:adjustRightInd w:val="0"/>
        <w:spacing w:before="240" w:after="240"/>
        <w:ind w:left="1701" w:hanging="567"/>
        <w:jc w:val="both"/>
        <w:rPr>
          <w:rFonts w:ascii="Arial" w:eastAsia="Times New Roman" w:hAnsi="Arial" w:cs="Arial"/>
          <w:sz w:val="22"/>
          <w:szCs w:val="22"/>
          <w:u w:color="0000E9"/>
        </w:rPr>
      </w:pPr>
      <w:r w:rsidRPr="00E1549B">
        <w:rPr>
          <w:rFonts w:ascii="Arial" w:eastAsia="Times New Roman" w:hAnsi="Arial" w:cs="Arial"/>
          <w:sz w:val="22"/>
          <w:szCs w:val="22"/>
          <w:u w:color="0000E9"/>
        </w:rPr>
        <w:t>zawiera błędy w obliczeniu ceny;</w:t>
      </w:r>
    </w:p>
    <w:p w14:paraId="673C4A44" w14:textId="77777777" w:rsidR="00B92673" w:rsidRPr="00B6516B" w:rsidRDefault="00B92673" w:rsidP="00B15D6D">
      <w:pPr>
        <w:widowControl w:val="0"/>
        <w:numPr>
          <w:ilvl w:val="0"/>
          <w:numId w:val="20"/>
        </w:numPr>
        <w:tabs>
          <w:tab w:val="left" w:pos="1701"/>
        </w:tabs>
        <w:autoSpaceDE w:val="0"/>
        <w:autoSpaceDN w:val="0"/>
        <w:adjustRightInd w:val="0"/>
        <w:spacing w:before="240" w:after="240"/>
        <w:ind w:left="1701" w:hanging="567"/>
        <w:jc w:val="both"/>
        <w:rPr>
          <w:rFonts w:ascii="Arial" w:eastAsia="Times New Roman" w:hAnsi="Arial" w:cs="Arial"/>
          <w:sz w:val="22"/>
          <w:szCs w:val="22"/>
          <w:u w:color="0000E9"/>
        </w:rPr>
      </w:pPr>
      <w:r w:rsidRPr="00B6516B">
        <w:rPr>
          <w:rFonts w:ascii="Arial" w:eastAsia="Times New Roman" w:hAnsi="Arial" w:cs="Arial"/>
          <w:sz w:val="22"/>
          <w:szCs w:val="22"/>
          <w:u w:color="0000E9"/>
        </w:rPr>
        <w:t>Wykonawca w terminie 3 dni od dnia doręczenia zawiadomienia nie zgodził się na poprawienie omyłki, o której mowa w ust. 4 pkt 3;</w:t>
      </w:r>
    </w:p>
    <w:p w14:paraId="0EFA093E" w14:textId="77777777" w:rsidR="00B92673" w:rsidRPr="00B6516B" w:rsidRDefault="00B92673" w:rsidP="00B15D6D">
      <w:pPr>
        <w:widowControl w:val="0"/>
        <w:numPr>
          <w:ilvl w:val="0"/>
          <w:numId w:val="20"/>
        </w:numPr>
        <w:tabs>
          <w:tab w:val="left" w:pos="1701"/>
        </w:tabs>
        <w:autoSpaceDE w:val="0"/>
        <w:autoSpaceDN w:val="0"/>
        <w:adjustRightInd w:val="0"/>
        <w:spacing w:before="240" w:after="240"/>
        <w:ind w:left="1701" w:hanging="567"/>
        <w:jc w:val="both"/>
        <w:rPr>
          <w:rFonts w:ascii="Arial" w:eastAsia="Times New Roman" w:hAnsi="Arial" w:cs="Arial"/>
          <w:sz w:val="22"/>
          <w:szCs w:val="22"/>
          <w:u w:color="0000E9"/>
        </w:rPr>
      </w:pPr>
      <w:r w:rsidRPr="00B6516B">
        <w:rPr>
          <w:rFonts w:ascii="Arial" w:eastAsia="Times New Roman" w:hAnsi="Arial" w:cs="Arial"/>
          <w:sz w:val="22"/>
          <w:szCs w:val="22"/>
          <w:u w:color="0000E9"/>
        </w:rPr>
        <w:t>Wykonawca nie wyraził zgody, na przedłużenie terminu związania ofertą;</w:t>
      </w:r>
    </w:p>
    <w:p w14:paraId="294150A3" w14:textId="77777777" w:rsidR="00B92673" w:rsidRPr="00B6516B" w:rsidRDefault="00B92673" w:rsidP="00B15D6D">
      <w:pPr>
        <w:widowControl w:val="0"/>
        <w:numPr>
          <w:ilvl w:val="0"/>
          <w:numId w:val="20"/>
        </w:numPr>
        <w:tabs>
          <w:tab w:val="left" w:pos="1701"/>
        </w:tabs>
        <w:autoSpaceDE w:val="0"/>
        <w:autoSpaceDN w:val="0"/>
        <w:adjustRightInd w:val="0"/>
        <w:spacing w:before="240" w:after="240"/>
        <w:ind w:left="1701" w:hanging="567"/>
        <w:jc w:val="both"/>
        <w:rPr>
          <w:rFonts w:ascii="Arial" w:eastAsia="Times New Roman" w:hAnsi="Arial" w:cs="Arial"/>
          <w:sz w:val="22"/>
          <w:szCs w:val="22"/>
          <w:u w:color="0000E9"/>
        </w:rPr>
      </w:pPr>
      <w:r w:rsidRPr="00B6516B">
        <w:rPr>
          <w:rFonts w:ascii="Arial" w:eastAsia="Times New Roman" w:hAnsi="Arial" w:cs="Arial"/>
          <w:sz w:val="22"/>
          <w:szCs w:val="22"/>
          <w:u w:color="0000E9"/>
        </w:rPr>
        <w:t>jej przyjęcie naruszałoby bezpieczeństwo publiczne lub istotny interes bezpieczeństwa państwa, a tego bezpieczeństwa lub interesu nie można zagwarantować w inny sposób;</w:t>
      </w:r>
    </w:p>
    <w:p w14:paraId="49BF5122" w14:textId="77777777" w:rsidR="00B92673" w:rsidRDefault="00B92673" w:rsidP="00B15D6D">
      <w:pPr>
        <w:widowControl w:val="0"/>
        <w:numPr>
          <w:ilvl w:val="0"/>
          <w:numId w:val="20"/>
        </w:numPr>
        <w:autoSpaceDE w:val="0"/>
        <w:autoSpaceDN w:val="0"/>
        <w:adjustRightInd w:val="0"/>
        <w:spacing w:before="240" w:after="240"/>
        <w:ind w:left="1701" w:hanging="567"/>
        <w:jc w:val="both"/>
        <w:rPr>
          <w:rFonts w:ascii="Arial" w:eastAsia="Times New Roman" w:hAnsi="Arial" w:cs="Arial"/>
          <w:sz w:val="22"/>
          <w:szCs w:val="22"/>
          <w:u w:color="0000E9"/>
        </w:rPr>
      </w:pPr>
      <w:r w:rsidRPr="00B6516B">
        <w:rPr>
          <w:rFonts w:ascii="Arial" w:eastAsia="Times New Roman" w:hAnsi="Arial" w:cs="Arial"/>
          <w:sz w:val="22"/>
          <w:szCs w:val="22"/>
          <w:u w:color="0000E9"/>
        </w:rPr>
        <w:t>jest nieważna na podstawie odrębnych przepisów.</w:t>
      </w:r>
    </w:p>
    <w:p w14:paraId="4B986FF9" w14:textId="77777777" w:rsidR="00B03CAE" w:rsidRDefault="00B03CAE" w:rsidP="00B03CAE">
      <w:pPr>
        <w:widowControl w:val="0"/>
        <w:autoSpaceDE w:val="0"/>
        <w:autoSpaceDN w:val="0"/>
        <w:adjustRightInd w:val="0"/>
        <w:spacing w:before="240" w:after="240"/>
        <w:ind w:left="1701"/>
        <w:jc w:val="both"/>
        <w:rPr>
          <w:rFonts w:ascii="Arial" w:eastAsia="Times New Roman" w:hAnsi="Arial" w:cs="Arial"/>
          <w:sz w:val="22"/>
          <w:szCs w:val="22"/>
          <w:u w:color="0000E9"/>
        </w:rPr>
      </w:pPr>
    </w:p>
    <w:p w14:paraId="320C8F81" w14:textId="77777777" w:rsidR="00E05FCF" w:rsidRPr="00300750" w:rsidRDefault="00E05FCF" w:rsidP="00AC2123">
      <w:pPr>
        <w:numPr>
          <w:ilvl w:val="0"/>
          <w:numId w:val="1"/>
        </w:numPr>
        <w:spacing w:before="240" w:after="240"/>
        <w:ind w:left="567" w:hanging="567"/>
        <w:jc w:val="both"/>
        <w:rPr>
          <w:rFonts w:ascii="Arial" w:hAnsi="Arial" w:cs="Arial"/>
          <w:b/>
          <w:sz w:val="22"/>
          <w:szCs w:val="22"/>
          <w:u w:val="single"/>
        </w:rPr>
      </w:pPr>
      <w:r w:rsidRPr="00300750">
        <w:rPr>
          <w:rFonts w:ascii="Arial" w:hAnsi="Arial" w:cs="Arial"/>
          <w:b/>
          <w:sz w:val="22"/>
          <w:szCs w:val="22"/>
          <w:u w:val="single"/>
        </w:rPr>
        <w:t xml:space="preserve">Informacja o wyborze najkorzystniejszej oferty </w:t>
      </w:r>
    </w:p>
    <w:p w14:paraId="26EA1EDB" w14:textId="77777777" w:rsidR="00E05FCF" w:rsidRPr="00B6516B" w:rsidRDefault="00E05FCF" w:rsidP="00B15D6D">
      <w:pPr>
        <w:pStyle w:val="pkt"/>
        <w:numPr>
          <w:ilvl w:val="0"/>
          <w:numId w:val="16"/>
        </w:numPr>
        <w:spacing w:before="240" w:after="240" w:line="240" w:lineRule="auto"/>
        <w:ind w:right="-2" w:hanging="579"/>
        <w:rPr>
          <w:rFonts w:ascii="Arial" w:hAnsi="Arial" w:cs="Arial"/>
          <w:sz w:val="22"/>
          <w:szCs w:val="22"/>
          <w:u w:color="0000E9"/>
        </w:rPr>
      </w:pPr>
      <w:r w:rsidRPr="00B6516B">
        <w:rPr>
          <w:rFonts w:ascii="Arial" w:hAnsi="Arial" w:cs="Arial"/>
          <w:sz w:val="22"/>
          <w:szCs w:val="22"/>
          <w:u w:color="0000E9"/>
        </w:rPr>
        <w:t>Zamawiający poinformuje Wykonawców, którzy złożyli ofertę o wyniku zamówienia w tym o:</w:t>
      </w:r>
    </w:p>
    <w:p w14:paraId="7EAE8CF9" w14:textId="77777777" w:rsidR="00E05FCF" w:rsidRPr="00B6516B" w:rsidRDefault="00E05FCF" w:rsidP="00D4039D">
      <w:pPr>
        <w:numPr>
          <w:ilvl w:val="0"/>
          <w:numId w:val="25"/>
        </w:numPr>
        <w:autoSpaceDE w:val="0"/>
        <w:autoSpaceDN w:val="0"/>
        <w:adjustRightInd w:val="0"/>
        <w:spacing w:before="240" w:after="240"/>
        <w:ind w:left="1701" w:hanging="567"/>
        <w:jc w:val="both"/>
        <w:rPr>
          <w:rFonts w:ascii="Arial" w:eastAsia="Times New Roman" w:hAnsi="Arial" w:cs="Arial"/>
          <w:sz w:val="22"/>
          <w:szCs w:val="22"/>
          <w:u w:color="0000E9"/>
        </w:rPr>
      </w:pPr>
      <w:r w:rsidRPr="00B6516B">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w:t>
      </w:r>
      <w:r w:rsidR="00D4039D">
        <w:rPr>
          <w:rFonts w:ascii="Arial" w:hAnsi="Arial" w:cs="Arial"/>
          <w:sz w:val="22"/>
          <w:szCs w:val="22"/>
        </w:rPr>
        <w:t xml:space="preserve"> </w:t>
      </w:r>
      <w:r w:rsidRPr="00B6516B">
        <w:rPr>
          <w:rFonts w:ascii="Arial" w:hAnsi="Arial" w:cs="Arial"/>
          <w:sz w:val="22"/>
          <w:szCs w:val="22"/>
        </w:rPr>
        <w:t xml:space="preserve">imiona i nazwiska, siedziby albo miejsca zamieszkania i adresy, jeżeli są miejscami wykonywania działalności Wykonawców, którzy złożyli oferty, a także punktację przyznaną ofertom w każdym kryterium oceny ofert </w:t>
      </w:r>
      <w:r w:rsidR="00A3542A">
        <w:rPr>
          <w:rFonts w:ascii="Arial" w:hAnsi="Arial" w:cs="Arial"/>
          <w:sz w:val="22"/>
          <w:szCs w:val="22"/>
        </w:rPr>
        <w:br/>
      </w:r>
      <w:r w:rsidRPr="00B6516B">
        <w:rPr>
          <w:rFonts w:ascii="Arial" w:hAnsi="Arial" w:cs="Arial"/>
          <w:sz w:val="22"/>
          <w:szCs w:val="22"/>
        </w:rPr>
        <w:t>i łączną punktację;</w:t>
      </w:r>
    </w:p>
    <w:p w14:paraId="09632F5C" w14:textId="77777777" w:rsidR="00E05FCF" w:rsidRPr="00B6516B" w:rsidRDefault="00E05FCF" w:rsidP="00D4039D">
      <w:pPr>
        <w:numPr>
          <w:ilvl w:val="0"/>
          <w:numId w:val="25"/>
        </w:numPr>
        <w:autoSpaceDE w:val="0"/>
        <w:autoSpaceDN w:val="0"/>
        <w:adjustRightInd w:val="0"/>
        <w:spacing w:before="240" w:after="240"/>
        <w:ind w:left="1701" w:hanging="567"/>
        <w:jc w:val="both"/>
        <w:rPr>
          <w:rFonts w:ascii="Arial" w:eastAsia="Times New Roman" w:hAnsi="Arial" w:cs="Arial"/>
          <w:sz w:val="22"/>
          <w:szCs w:val="22"/>
          <w:u w:color="0000E9"/>
        </w:rPr>
      </w:pPr>
      <w:r w:rsidRPr="00B6516B">
        <w:rPr>
          <w:rFonts w:ascii="Arial" w:eastAsia="Times New Roman" w:hAnsi="Arial" w:cs="Arial"/>
          <w:sz w:val="22"/>
          <w:szCs w:val="22"/>
          <w:u w:color="0000E9"/>
        </w:rPr>
        <w:t>Wykonawcach, których oferty zostały odrzucone</w:t>
      </w:r>
      <w:r w:rsidR="0092298A">
        <w:rPr>
          <w:rFonts w:ascii="Arial" w:eastAsia="Times New Roman" w:hAnsi="Arial" w:cs="Arial"/>
          <w:sz w:val="22"/>
          <w:szCs w:val="22"/>
          <w:u w:color="0000E9"/>
        </w:rPr>
        <w:t xml:space="preserve"> </w:t>
      </w:r>
      <w:r w:rsidR="00E40BE2">
        <w:rPr>
          <w:rFonts w:ascii="Arial" w:eastAsia="Times New Roman" w:hAnsi="Arial" w:cs="Arial"/>
          <w:sz w:val="22"/>
          <w:szCs w:val="22"/>
          <w:u w:color="0000E9"/>
        </w:rPr>
        <w:t xml:space="preserve">oraz </w:t>
      </w:r>
      <w:r w:rsidR="0092298A">
        <w:rPr>
          <w:rFonts w:ascii="Arial" w:eastAsia="Times New Roman" w:hAnsi="Arial" w:cs="Arial"/>
          <w:sz w:val="22"/>
          <w:szCs w:val="22"/>
          <w:u w:color="0000E9"/>
        </w:rPr>
        <w:t>powodach i</w:t>
      </w:r>
      <w:r w:rsidR="00E40BE2">
        <w:rPr>
          <w:rFonts w:ascii="Arial" w:eastAsia="Times New Roman" w:hAnsi="Arial" w:cs="Arial"/>
          <w:sz w:val="22"/>
          <w:szCs w:val="22"/>
          <w:u w:color="0000E9"/>
        </w:rPr>
        <w:t>ch</w:t>
      </w:r>
      <w:r w:rsidR="0092298A">
        <w:rPr>
          <w:rFonts w:ascii="Arial" w:eastAsia="Times New Roman" w:hAnsi="Arial" w:cs="Arial"/>
          <w:sz w:val="22"/>
          <w:szCs w:val="22"/>
          <w:u w:color="0000E9"/>
        </w:rPr>
        <w:t xml:space="preserve"> odrzucenia</w:t>
      </w:r>
      <w:r w:rsidRPr="00B6516B">
        <w:rPr>
          <w:rFonts w:ascii="Arial" w:eastAsia="Times New Roman" w:hAnsi="Arial" w:cs="Arial"/>
          <w:sz w:val="22"/>
          <w:szCs w:val="22"/>
          <w:u w:color="0000E9"/>
        </w:rPr>
        <w:t>;</w:t>
      </w:r>
    </w:p>
    <w:p w14:paraId="3D1C9C7C" w14:textId="77777777" w:rsidR="00E05FCF" w:rsidRPr="00B6516B" w:rsidRDefault="00E05FCF" w:rsidP="00D4039D">
      <w:pPr>
        <w:numPr>
          <w:ilvl w:val="0"/>
          <w:numId w:val="25"/>
        </w:numPr>
        <w:autoSpaceDE w:val="0"/>
        <w:autoSpaceDN w:val="0"/>
        <w:adjustRightInd w:val="0"/>
        <w:spacing w:before="240" w:after="240"/>
        <w:ind w:left="1701" w:hanging="567"/>
        <w:jc w:val="both"/>
        <w:rPr>
          <w:rFonts w:ascii="Arial" w:eastAsia="Times New Roman" w:hAnsi="Arial" w:cs="Arial"/>
          <w:sz w:val="22"/>
          <w:szCs w:val="22"/>
          <w:u w:color="0000E9"/>
        </w:rPr>
      </w:pPr>
      <w:r w:rsidRPr="00B6516B">
        <w:rPr>
          <w:rFonts w:ascii="Arial" w:eastAsia="Times New Roman" w:hAnsi="Arial" w:cs="Arial"/>
          <w:sz w:val="22"/>
          <w:szCs w:val="22"/>
          <w:u w:color="0000E9"/>
        </w:rPr>
        <w:t>Wykonawcach, którzy zostali wykluczeni z zamówienia</w:t>
      </w:r>
      <w:r w:rsidR="0092298A">
        <w:rPr>
          <w:rFonts w:ascii="Arial" w:eastAsia="Times New Roman" w:hAnsi="Arial" w:cs="Arial"/>
          <w:sz w:val="22"/>
          <w:szCs w:val="22"/>
          <w:u w:color="0000E9"/>
        </w:rPr>
        <w:t xml:space="preserve"> wraz </w:t>
      </w:r>
      <w:r w:rsidR="00300750">
        <w:rPr>
          <w:rFonts w:ascii="Arial" w:eastAsia="Times New Roman" w:hAnsi="Arial" w:cs="Arial"/>
          <w:sz w:val="22"/>
          <w:szCs w:val="22"/>
          <w:u w:color="0000E9"/>
        </w:rPr>
        <w:br/>
      </w:r>
      <w:r w:rsidR="0092298A">
        <w:rPr>
          <w:rFonts w:ascii="Arial" w:eastAsia="Times New Roman" w:hAnsi="Arial" w:cs="Arial"/>
          <w:sz w:val="22"/>
          <w:szCs w:val="22"/>
          <w:u w:color="0000E9"/>
        </w:rPr>
        <w:t>z wyjaśnieniem powodów dla których dowody przedstawione przez Wykonawcę Zmawiający uznał za niewystarczające</w:t>
      </w:r>
      <w:r w:rsidRPr="00B6516B">
        <w:rPr>
          <w:rFonts w:ascii="Arial" w:eastAsia="Times New Roman" w:hAnsi="Arial" w:cs="Arial"/>
          <w:sz w:val="22"/>
          <w:szCs w:val="22"/>
          <w:u w:color="0000E9"/>
        </w:rPr>
        <w:t>;</w:t>
      </w:r>
    </w:p>
    <w:p w14:paraId="0DAC2681" w14:textId="77777777" w:rsidR="00E05FCF" w:rsidRPr="00B6516B" w:rsidRDefault="00D4039D" w:rsidP="00D4039D">
      <w:pPr>
        <w:numPr>
          <w:ilvl w:val="0"/>
          <w:numId w:val="25"/>
        </w:numPr>
        <w:autoSpaceDE w:val="0"/>
        <w:autoSpaceDN w:val="0"/>
        <w:adjustRightInd w:val="0"/>
        <w:spacing w:before="240" w:after="240"/>
        <w:ind w:left="1701" w:hanging="567"/>
        <w:jc w:val="both"/>
        <w:rPr>
          <w:rFonts w:ascii="Arial" w:eastAsia="Times New Roman" w:hAnsi="Arial" w:cs="Arial"/>
          <w:sz w:val="22"/>
          <w:szCs w:val="22"/>
          <w:u w:color="0000E9"/>
        </w:rPr>
      </w:pPr>
      <w:r>
        <w:rPr>
          <w:rFonts w:ascii="Arial" w:eastAsia="Times New Roman" w:hAnsi="Arial" w:cs="Arial"/>
          <w:sz w:val="22"/>
          <w:szCs w:val="22"/>
          <w:u w:color="0000E9"/>
        </w:rPr>
        <w:lastRenderedPageBreak/>
        <w:t>u</w:t>
      </w:r>
      <w:r w:rsidR="00E05FCF" w:rsidRPr="00B6516B">
        <w:rPr>
          <w:rFonts w:ascii="Arial" w:eastAsia="Times New Roman" w:hAnsi="Arial" w:cs="Arial"/>
          <w:sz w:val="22"/>
          <w:szCs w:val="22"/>
          <w:u w:color="0000E9"/>
        </w:rPr>
        <w:t xml:space="preserve">nieważnieniu </w:t>
      </w:r>
      <w:r w:rsidR="007856D2">
        <w:rPr>
          <w:rFonts w:ascii="Arial" w:eastAsia="Times New Roman" w:hAnsi="Arial" w:cs="Arial"/>
          <w:sz w:val="22"/>
          <w:szCs w:val="22"/>
          <w:u w:color="0000E9"/>
        </w:rPr>
        <w:t>zamówienia</w:t>
      </w:r>
      <w:r w:rsidR="00E05FCF" w:rsidRPr="00B6516B">
        <w:rPr>
          <w:rFonts w:ascii="Arial" w:eastAsia="Times New Roman" w:hAnsi="Arial" w:cs="Arial"/>
          <w:sz w:val="22"/>
          <w:szCs w:val="22"/>
          <w:u w:color="0000E9"/>
        </w:rPr>
        <w:t>.</w:t>
      </w:r>
    </w:p>
    <w:p w14:paraId="204DD418" w14:textId="77777777" w:rsidR="00E05FCF" w:rsidRPr="00B6516B" w:rsidRDefault="00E05FCF" w:rsidP="00B15D6D">
      <w:pPr>
        <w:pStyle w:val="pkt"/>
        <w:numPr>
          <w:ilvl w:val="0"/>
          <w:numId w:val="16"/>
        </w:numPr>
        <w:spacing w:before="240" w:after="240" w:line="240" w:lineRule="auto"/>
        <w:ind w:right="-2" w:hanging="579"/>
        <w:rPr>
          <w:rFonts w:ascii="Arial" w:hAnsi="Arial" w:cs="Arial"/>
          <w:sz w:val="22"/>
          <w:szCs w:val="22"/>
        </w:rPr>
      </w:pPr>
      <w:r w:rsidRPr="00B6516B">
        <w:rPr>
          <w:rFonts w:ascii="Arial" w:hAnsi="Arial" w:cs="Arial"/>
          <w:sz w:val="22"/>
          <w:szCs w:val="22"/>
        </w:rPr>
        <w:t>Informacja o wyborze oferty najkorzystniejszej</w:t>
      </w:r>
      <w:r w:rsidR="0092298A">
        <w:rPr>
          <w:rFonts w:ascii="Arial" w:hAnsi="Arial" w:cs="Arial"/>
          <w:sz w:val="22"/>
          <w:szCs w:val="22"/>
        </w:rPr>
        <w:t xml:space="preserve"> </w:t>
      </w:r>
      <w:r w:rsidRPr="00B6516B">
        <w:rPr>
          <w:rFonts w:ascii="Arial" w:hAnsi="Arial" w:cs="Arial"/>
          <w:sz w:val="22"/>
          <w:szCs w:val="22"/>
        </w:rPr>
        <w:t>lub unieważnieniu zamówienia zostanie zamieszczona również na stronie internetowej Zamawiającego.</w:t>
      </w:r>
    </w:p>
    <w:p w14:paraId="64CE5D28" w14:textId="77777777" w:rsidR="00E05FCF" w:rsidRPr="00300750" w:rsidRDefault="00E05FCF" w:rsidP="00AC2123">
      <w:pPr>
        <w:numPr>
          <w:ilvl w:val="0"/>
          <w:numId w:val="1"/>
        </w:numPr>
        <w:spacing w:before="240" w:after="240"/>
        <w:ind w:left="567" w:hanging="567"/>
        <w:jc w:val="both"/>
        <w:rPr>
          <w:rFonts w:ascii="Arial" w:hAnsi="Arial" w:cs="Arial"/>
          <w:b/>
          <w:sz w:val="22"/>
          <w:szCs w:val="22"/>
          <w:u w:val="single"/>
        </w:rPr>
      </w:pPr>
      <w:r w:rsidRPr="00300750">
        <w:rPr>
          <w:rFonts w:ascii="Arial" w:hAnsi="Arial" w:cs="Arial"/>
          <w:b/>
          <w:sz w:val="22"/>
          <w:szCs w:val="22"/>
          <w:u w:val="single"/>
        </w:rPr>
        <w:t>Zawarcie umowy</w:t>
      </w:r>
    </w:p>
    <w:p w14:paraId="5BD8A976" w14:textId="77777777" w:rsidR="00E05FCF" w:rsidRPr="00B6516B" w:rsidRDefault="00E05FCF" w:rsidP="00B6516B">
      <w:pPr>
        <w:numPr>
          <w:ilvl w:val="0"/>
          <w:numId w:val="8"/>
        </w:numPr>
        <w:suppressAutoHyphens/>
        <w:spacing w:before="240" w:after="240"/>
        <w:ind w:left="1134" w:hanging="567"/>
        <w:jc w:val="both"/>
        <w:rPr>
          <w:rFonts w:ascii="Arial" w:hAnsi="Arial" w:cs="Arial"/>
          <w:sz w:val="22"/>
          <w:szCs w:val="22"/>
        </w:rPr>
      </w:pPr>
      <w:r w:rsidRPr="00B6516B">
        <w:rPr>
          <w:rFonts w:ascii="Arial" w:hAnsi="Arial" w:cs="Arial"/>
          <w:sz w:val="22"/>
          <w:szCs w:val="22"/>
        </w:rPr>
        <w:t>Z Wykonawcą</w:t>
      </w:r>
      <w:r w:rsidR="0092298A">
        <w:rPr>
          <w:rFonts w:ascii="Arial" w:hAnsi="Arial" w:cs="Arial"/>
          <w:sz w:val="22"/>
          <w:szCs w:val="22"/>
        </w:rPr>
        <w:t>,</w:t>
      </w:r>
      <w:r w:rsidRPr="00B6516B">
        <w:rPr>
          <w:rFonts w:ascii="Arial" w:hAnsi="Arial" w:cs="Arial"/>
          <w:sz w:val="22"/>
          <w:szCs w:val="22"/>
        </w:rPr>
        <w:t xml:space="preserve"> którego oferta zostanie wybrana jako najkorzystniejsza zostanie zawarta umowa.</w:t>
      </w:r>
      <w:r w:rsidR="00D023A1">
        <w:rPr>
          <w:rFonts w:ascii="Arial" w:hAnsi="Arial" w:cs="Arial"/>
          <w:sz w:val="22"/>
          <w:szCs w:val="22"/>
        </w:rPr>
        <w:t xml:space="preserve"> </w:t>
      </w:r>
    </w:p>
    <w:p w14:paraId="21E9FD38" w14:textId="77777777" w:rsidR="00E05FCF" w:rsidRPr="00B6516B" w:rsidRDefault="00E05FCF" w:rsidP="00B6516B">
      <w:pPr>
        <w:numPr>
          <w:ilvl w:val="0"/>
          <w:numId w:val="8"/>
        </w:numPr>
        <w:suppressAutoHyphens/>
        <w:spacing w:before="240" w:after="240"/>
        <w:ind w:left="1134" w:hanging="567"/>
        <w:jc w:val="both"/>
        <w:rPr>
          <w:rFonts w:ascii="Arial" w:hAnsi="Arial" w:cs="Arial"/>
          <w:sz w:val="22"/>
          <w:szCs w:val="22"/>
        </w:rPr>
      </w:pPr>
      <w:r w:rsidRPr="00B6516B">
        <w:rPr>
          <w:rFonts w:ascii="Arial" w:hAnsi="Arial" w:cs="Arial"/>
          <w:sz w:val="22"/>
          <w:szCs w:val="22"/>
        </w:rPr>
        <w:t xml:space="preserve">Wykonawca, </w:t>
      </w:r>
      <w:r w:rsidR="0092298A">
        <w:rPr>
          <w:rFonts w:ascii="Arial" w:hAnsi="Arial" w:cs="Arial"/>
          <w:sz w:val="22"/>
          <w:szCs w:val="22"/>
        </w:rPr>
        <w:t xml:space="preserve">o którym mowa w </w:t>
      </w:r>
      <w:r w:rsidR="00300750">
        <w:rPr>
          <w:rFonts w:ascii="Arial" w:hAnsi="Arial" w:cs="Arial"/>
          <w:sz w:val="22"/>
          <w:szCs w:val="22"/>
        </w:rPr>
        <w:t>ust.</w:t>
      </w:r>
      <w:r w:rsidR="0092298A">
        <w:rPr>
          <w:rFonts w:ascii="Arial" w:hAnsi="Arial" w:cs="Arial"/>
          <w:sz w:val="22"/>
          <w:szCs w:val="22"/>
        </w:rPr>
        <w:t xml:space="preserve"> 1</w:t>
      </w:r>
      <w:r w:rsidR="00A3542A">
        <w:rPr>
          <w:rFonts w:ascii="Arial" w:hAnsi="Arial" w:cs="Arial"/>
          <w:sz w:val="22"/>
          <w:szCs w:val="22"/>
        </w:rPr>
        <w:t>,</w:t>
      </w:r>
      <w:r w:rsidRPr="00B6516B">
        <w:rPr>
          <w:rFonts w:ascii="Arial" w:hAnsi="Arial" w:cs="Arial"/>
          <w:sz w:val="22"/>
          <w:szCs w:val="22"/>
        </w:rPr>
        <w:t xml:space="preserve"> przekaże Zamawiającemu informacje dotyczące osób podpisujących umowę oraz osób upoważnionych do kontaktów w sprawach realizacji umowy.</w:t>
      </w:r>
    </w:p>
    <w:p w14:paraId="28A40FA8" w14:textId="77777777" w:rsidR="00E05FCF" w:rsidRPr="00B6516B" w:rsidRDefault="00E05FCF" w:rsidP="00B6516B">
      <w:pPr>
        <w:numPr>
          <w:ilvl w:val="0"/>
          <w:numId w:val="8"/>
        </w:numPr>
        <w:suppressAutoHyphens/>
        <w:spacing w:before="240" w:after="240"/>
        <w:ind w:left="1134" w:hanging="567"/>
        <w:jc w:val="both"/>
        <w:rPr>
          <w:rFonts w:ascii="Arial" w:hAnsi="Arial" w:cs="Arial"/>
          <w:sz w:val="22"/>
          <w:szCs w:val="22"/>
        </w:rPr>
      </w:pPr>
      <w:r w:rsidRPr="00B6516B">
        <w:rPr>
          <w:rFonts w:ascii="Arial" w:hAnsi="Arial" w:cs="Arial"/>
          <w:sz w:val="22"/>
          <w:szCs w:val="22"/>
        </w:rPr>
        <w:t>W przypadku wyboru oferty złożonej przez Wykonawców wspólnie ubiegających się o udzielenie zamówienia, Zamawiający może zażądać umowy regulującej współpracę</w:t>
      </w:r>
      <w:r w:rsidR="00300750">
        <w:rPr>
          <w:rFonts w:ascii="Arial" w:hAnsi="Arial" w:cs="Arial"/>
          <w:sz w:val="22"/>
          <w:szCs w:val="22"/>
        </w:rPr>
        <w:t xml:space="preserve"> tych Wykonawców.</w:t>
      </w:r>
    </w:p>
    <w:p w14:paraId="38F9705B" w14:textId="77777777" w:rsidR="00BC19D5" w:rsidRPr="00300750" w:rsidRDefault="00BC19D5" w:rsidP="00AC2123">
      <w:pPr>
        <w:numPr>
          <w:ilvl w:val="0"/>
          <w:numId w:val="1"/>
        </w:numPr>
        <w:spacing w:before="240" w:after="240"/>
        <w:ind w:left="567" w:hanging="567"/>
        <w:jc w:val="both"/>
        <w:rPr>
          <w:rFonts w:ascii="Arial" w:hAnsi="Arial" w:cs="Arial"/>
          <w:b/>
          <w:sz w:val="22"/>
          <w:szCs w:val="22"/>
          <w:u w:val="single"/>
        </w:rPr>
      </w:pPr>
      <w:r w:rsidRPr="00300750">
        <w:rPr>
          <w:rFonts w:ascii="Arial" w:hAnsi="Arial" w:cs="Arial"/>
          <w:b/>
          <w:sz w:val="22"/>
          <w:szCs w:val="22"/>
          <w:u w:val="single"/>
        </w:rPr>
        <w:t>Wymagania dotyczące zabezpieczenia należytego wykonania umowy</w:t>
      </w:r>
    </w:p>
    <w:p w14:paraId="5458221B" w14:textId="77777777" w:rsidR="00300750" w:rsidRPr="008639C7" w:rsidRDefault="000E4E91" w:rsidP="000E4E91">
      <w:pPr>
        <w:spacing w:before="240" w:after="240"/>
        <w:jc w:val="both"/>
        <w:rPr>
          <w:rFonts w:ascii="Arial" w:hAnsi="Arial" w:cs="Arial"/>
          <w:sz w:val="22"/>
          <w:szCs w:val="22"/>
        </w:rPr>
      </w:pPr>
      <w:r>
        <w:rPr>
          <w:rFonts w:ascii="Arial" w:hAnsi="Arial" w:cs="Arial"/>
          <w:sz w:val="22"/>
          <w:szCs w:val="22"/>
        </w:rPr>
        <w:t>Z</w:t>
      </w:r>
      <w:r w:rsidR="00300750" w:rsidRPr="00300750">
        <w:rPr>
          <w:rFonts w:ascii="Arial" w:hAnsi="Arial" w:cs="Arial"/>
          <w:sz w:val="22"/>
          <w:szCs w:val="22"/>
        </w:rPr>
        <w:t>amawiający</w:t>
      </w:r>
      <w:r>
        <w:rPr>
          <w:rFonts w:ascii="Arial" w:hAnsi="Arial" w:cs="Arial"/>
          <w:sz w:val="22"/>
          <w:szCs w:val="22"/>
        </w:rPr>
        <w:t xml:space="preserve"> nie</w:t>
      </w:r>
      <w:r w:rsidR="00300750" w:rsidRPr="00300750">
        <w:rPr>
          <w:rFonts w:ascii="Arial" w:hAnsi="Arial" w:cs="Arial"/>
          <w:sz w:val="22"/>
          <w:szCs w:val="22"/>
        </w:rPr>
        <w:t xml:space="preserve"> żąda wniesienia przez Wykonawcę zabezpieczenia należytego wykonania umowy</w:t>
      </w:r>
      <w:r>
        <w:rPr>
          <w:rFonts w:ascii="Arial" w:hAnsi="Arial" w:cs="Arial"/>
          <w:sz w:val="22"/>
          <w:szCs w:val="22"/>
        </w:rPr>
        <w:t>.</w:t>
      </w:r>
      <w:r w:rsidR="00300750" w:rsidRPr="008639C7">
        <w:rPr>
          <w:rFonts w:ascii="Arial" w:hAnsi="Arial" w:cs="Arial"/>
          <w:sz w:val="22"/>
          <w:szCs w:val="22"/>
        </w:rPr>
        <w:t xml:space="preserve"> </w:t>
      </w:r>
    </w:p>
    <w:p w14:paraId="542157D9" w14:textId="77777777" w:rsidR="00E05FCF" w:rsidRPr="003B0173" w:rsidRDefault="00E05FCF" w:rsidP="00AC2123">
      <w:pPr>
        <w:numPr>
          <w:ilvl w:val="0"/>
          <w:numId w:val="1"/>
        </w:numPr>
        <w:spacing w:before="240" w:after="240"/>
        <w:ind w:left="567" w:hanging="567"/>
        <w:jc w:val="both"/>
        <w:rPr>
          <w:rFonts w:ascii="Arial" w:hAnsi="Arial" w:cs="Arial"/>
          <w:b/>
          <w:sz w:val="22"/>
          <w:szCs w:val="22"/>
          <w:u w:val="single"/>
        </w:rPr>
      </w:pPr>
      <w:r w:rsidRPr="003B0173">
        <w:rPr>
          <w:rFonts w:ascii="Arial" w:hAnsi="Arial" w:cs="Arial"/>
          <w:b/>
          <w:sz w:val="22"/>
          <w:szCs w:val="22"/>
          <w:u w:val="single"/>
        </w:rPr>
        <w:t>Unieważnienie zamówienia</w:t>
      </w:r>
    </w:p>
    <w:p w14:paraId="1E340B35" w14:textId="77777777" w:rsidR="00E05FCF" w:rsidRPr="00B6516B" w:rsidRDefault="00E05FCF" w:rsidP="00B15D6D">
      <w:pPr>
        <w:numPr>
          <w:ilvl w:val="0"/>
          <w:numId w:val="21"/>
        </w:numPr>
        <w:suppressAutoHyphens/>
        <w:spacing w:before="240" w:after="240"/>
        <w:ind w:left="1134" w:hanging="567"/>
        <w:jc w:val="both"/>
        <w:rPr>
          <w:rFonts w:ascii="Arial" w:hAnsi="Arial" w:cs="Arial"/>
          <w:sz w:val="22"/>
          <w:szCs w:val="22"/>
        </w:rPr>
      </w:pPr>
      <w:r w:rsidRPr="00B6516B">
        <w:rPr>
          <w:rFonts w:ascii="Arial" w:hAnsi="Arial" w:cs="Arial"/>
          <w:sz w:val="22"/>
          <w:szCs w:val="22"/>
        </w:rPr>
        <w:t>Zamawiający unieważnia zamówienie, jeżeli:</w:t>
      </w:r>
    </w:p>
    <w:p w14:paraId="4D9EAEE5" w14:textId="77777777" w:rsidR="00E05FCF" w:rsidRPr="00B6516B" w:rsidRDefault="00E05FCF" w:rsidP="00B15D6D">
      <w:pPr>
        <w:numPr>
          <w:ilvl w:val="0"/>
          <w:numId w:val="22"/>
        </w:numPr>
        <w:tabs>
          <w:tab w:val="clear" w:pos="360"/>
          <w:tab w:val="left" w:pos="1701"/>
        </w:tabs>
        <w:spacing w:before="240" w:after="240"/>
        <w:ind w:left="1701" w:hanging="567"/>
        <w:jc w:val="both"/>
        <w:rPr>
          <w:rFonts w:ascii="Arial" w:hAnsi="Arial" w:cs="Arial"/>
          <w:sz w:val="22"/>
          <w:szCs w:val="22"/>
        </w:rPr>
      </w:pPr>
      <w:r w:rsidRPr="00B6516B">
        <w:rPr>
          <w:rFonts w:ascii="Arial" w:hAnsi="Arial" w:cs="Arial"/>
          <w:sz w:val="22"/>
          <w:szCs w:val="22"/>
        </w:rPr>
        <w:t>nie złożono żadnej oferty niepodlegającej odrzuceniu;</w:t>
      </w:r>
    </w:p>
    <w:p w14:paraId="5BA85B56" w14:textId="77777777" w:rsidR="00E05FCF" w:rsidRPr="00B6516B" w:rsidRDefault="00E05FCF" w:rsidP="00B15D6D">
      <w:pPr>
        <w:numPr>
          <w:ilvl w:val="0"/>
          <w:numId w:val="22"/>
        </w:numPr>
        <w:tabs>
          <w:tab w:val="clear" w:pos="360"/>
          <w:tab w:val="left" w:pos="1701"/>
        </w:tabs>
        <w:spacing w:before="240" w:after="240"/>
        <w:ind w:left="1701" w:hanging="567"/>
        <w:jc w:val="both"/>
        <w:rPr>
          <w:rFonts w:ascii="Arial" w:hAnsi="Arial" w:cs="Arial"/>
          <w:sz w:val="22"/>
          <w:szCs w:val="22"/>
        </w:rPr>
      </w:pPr>
      <w:r w:rsidRPr="00B6516B">
        <w:rPr>
          <w:rFonts w:ascii="Arial" w:hAnsi="Arial" w:cs="Arial"/>
          <w:sz w:val="22"/>
          <w:szCs w:val="22"/>
        </w:rPr>
        <w:t xml:space="preserve">cena najkorzystniejszej oferty przewyższa kwotę, którą Zamawiający zamierza przeznaczyć na sfinansowanie zamówienia, chyba </w:t>
      </w:r>
      <w:r w:rsidR="00360DE5">
        <w:rPr>
          <w:rFonts w:ascii="Arial" w:hAnsi="Arial" w:cs="Arial"/>
          <w:sz w:val="22"/>
          <w:szCs w:val="22"/>
        </w:rPr>
        <w:br/>
      </w:r>
      <w:r w:rsidRPr="00B6516B">
        <w:rPr>
          <w:rFonts w:ascii="Arial" w:hAnsi="Arial" w:cs="Arial"/>
          <w:sz w:val="22"/>
          <w:szCs w:val="22"/>
        </w:rPr>
        <w:t>że Zamawiający może zwiększyć tę kwotę do ceny najkorzystniejszej oferty;</w:t>
      </w:r>
    </w:p>
    <w:p w14:paraId="64C4CB68" w14:textId="77777777" w:rsidR="00E05FCF" w:rsidRPr="00B6516B" w:rsidRDefault="00E05FCF" w:rsidP="00B15D6D">
      <w:pPr>
        <w:numPr>
          <w:ilvl w:val="0"/>
          <w:numId w:val="22"/>
        </w:numPr>
        <w:tabs>
          <w:tab w:val="clear" w:pos="360"/>
          <w:tab w:val="left" w:pos="1701"/>
        </w:tabs>
        <w:spacing w:before="240" w:after="240"/>
        <w:ind w:left="1701" w:hanging="567"/>
        <w:jc w:val="both"/>
        <w:rPr>
          <w:rFonts w:ascii="Arial" w:hAnsi="Arial" w:cs="Arial"/>
          <w:sz w:val="22"/>
          <w:szCs w:val="22"/>
        </w:rPr>
      </w:pPr>
      <w:r w:rsidRPr="00B6516B">
        <w:rPr>
          <w:rFonts w:ascii="Arial" w:hAnsi="Arial" w:cs="Arial"/>
          <w:sz w:val="22"/>
          <w:szCs w:val="22"/>
        </w:rPr>
        <w:t>w przypadku, gdy zostały złożone oferty dodatkowe o takiej samej cenie;</w:t>
      </w:r>
    </w:p>
    <w:p w14:paraId="6CBC3476" w14:textId="77777777" w:rsidR="00E05FCF" w:rsidRDefault="00E05FCF" w:rsidP="00B15D6D">
      <w:pPr>
        <w:numPr>
          <w:ilvl w:val="0"/>
          <w:numId w:val="22"/>
        </w:numPr>
        <w:tabs>
          <w:tab w:val="clear" w:pos="360"/>
          <w:tab w:val="left" w:pos="1701"/>
        </w:tabs>
        <w:spacing w:before="240" w:after="240"/>
        <w:ind w:left="1701" w:hanging="567"/>
        <w:jc w:val="both"/>
        <w:rPr>
          <w:rFonts w:ascii="Arial" w:hAnsi="Arial" w:cs="Arial"/>
          <w:sz w:val="22"/>
          <w:szCs w:val="22"/>
        </w:rPr>
      </w:pPr>
      <w:r w:rsidRPr="00B6516B">
        <w:rPr>
          <w:rFonts w:ascii="Arial" w:hAnsi="Arial" w:cs="Arial"/>
          <w:sz w:val="22"/>
          <w:szCs w:val="22"/>
        </w:rPr>
        <w:t>wystąpiła istotna zmiana okoliczności powodująca, że prowadzenie zamówienia lub wykonanie zamówienia nie leży w interesie publicznym, czego nie można było wcześniej przewidzieć;</w:t>
      </w:r>
    </w:p>
    <w:p w14:paraId="0B35915A" w14:textId="77777777" w:rsidR="0075475C" w:rsidRPr="00B6516B" w:rsidRDefault="0075475C" w:rsidP="00B15D6D">
      <w:pPr>
        <w:numPr>
          <w:ilvl w:val="0"/>
          <w:numId w:val="22"/>
        </w:numPr>
        <w:tabs>
          <w:tab w:val="clear" w:pos="360"/>
          <w:tab w:val="left" w:pos="1701"/>
        </w:tabs>
        <w:spacing w:before="240" w:after="240"/>
        <w:ind w:left="1701" w:hanging="567"/>
        <w:jc w:val="both"/>
        <w:rPr>
          <w:rFonts w:ascii="Arial" w:hAnsi="Arial" w:cs="Arial"/>
          <w:sz w:val="22"/>
          <w:szCs w:val="22"/>
        </w:rPr>
      </w:pPr>
      <w:r w:rsidRPr="00B6516B">
        <w:rPr>
          <w:rFonts w:ascii="Arial" w:hAnsi="Arial" w:cs="Arial"/>
          <w:sz w:val="22"/>
          <w:szCs w:val="22"/>
        </w:rPr>
        <w:t xml:space="preserve">wystąpiła istotna zmiana okoliczności powodująca, że prowadzenie zamówienia lub wykonanie zamówienia nie leży w interesie </w:t>
      </w:r>
      <w:r w:rsidR="00D023A1">
        <w:rPr>
          <w:rFonts w:ascii="Arial" w:hAnsi="Arial" w:cs="Arial"/>
          <w:sz w:val="22"/>
          <w:szCs w:val="22"/>
        </w:rPr>
        <w:t>Z</w:t>
      </w:r>
      <w:r>
        <w:rPr>
          <w:rFonts w:ascii="Arial" w:hAnsi="Arial" w:cs="Arial"/>
          <w:sz w:val="22"/>
          <w:szCs w:val="22"/>
        </w:rPr>
        <w:t>amawiającego</w:t>
      </w:r>
      <w:r w:rsidRPr="00B6516B">
        <w:rPr>
          <w:rFonts w:ascii="Arial" w:hAnsi="Arial" w:cs="Arial"/>
          <w:sz w:val="22"/>
          <w:szCs w:val="22"/>
        </w:rPr>
        <w:t xml:space="preserve"> czego nie można było wcześniej przewidzieć</w:t>
      </w:r>
      <w:r>
        <w:rPr>
          <w:rFonts w:ascii="Arial" w:hAnsi="Arial" w:cs="Arial"/>
          <w:sz w:val="22"/>
          <w:szCs w:val="22"/>
        </w:rPr>
        <w:t>;</w:t>
      </w:r>
    </w:p>
    <w:p w14:paraId="2115CE30" w14:textId="77777777" w:rsidR="00E05FCF" w:rsidRPr="00B6516B" w:rsidRDefault="00E05FCF" w:rsidP="00B15D6D">
      <w:pPr>
        <w:numPr>
          <w:ilvl w:val="0"/>
          <w:numId w:val="22"/>
        </w:numPr>
        <w:tabs>
          <w:tab w:val="clear" w:pos="360"/>
          <w:tab w:val="left" w:pos="1701"/>
        </w:tabs>
        <w:spacing w:before="240" w:after="240"/>
        <w:ind w:left="1701" w:hanging="567"/>
        <w:jc w:val="both"/>
        <w:rPr>
          <w:rFonts w:ascii="Arial" w:hAnsi="Arial" w:cs="Arial"/>
          <w:sz w:val="22"/>
          <w:szCs w:val="22"/>
        </w:rPr>
      </w:pPr>
      <w:r w:rsidRPr="00B6516B">
        <w:rPr>
          <w:rFonts w:ascii="Arial" w:hAnsi="Arial" w:cs="Arial"/>
          <w:sz w:val="22"/>
          <w:szCs w:val="22"/>
        </w:rPr>
        <w:t xml:space="preserve">zamówienie obarczone jest niemożliwą do usunięcia wadą uniemożliwiającą zawarcie niepodlegającej unieważnieniu umowy </w:t>
      </w:r>
      <w:r w:rsidRPr="00B6516B">
        <w:rPr>
          <w:rFonts w:ascii="Arial" w:hAnsi="Arial" w:cs="Arial"/>
          <w:sz w:val="22"/>
          <w:szCs w:val="22"/>
        </w:rPr>
        <w:br/>
        <w:t>w sprawie zamówienia publicznego;</w:t>
      </w:r>
    </w:p>
    <w:p w14:paraId="5C93CC85" w14:textId="77777777" w:rsidR="00E05FCF" w:rsidRDefault="00E05FCF" w:rsidP="00B15D6D">
      <w:pPr>
        <w:numPr>
          <w:ilvl w:val="0"/>
          <w:numId w:val="22"/>
        </w:numPr>
        <w:tabs>
          <w:tab w:val="clear" w:pos="360"/>
          <w:tab w:val="left" w:pos="1701"/>
        </w:tabs>
        <w:spacing w:before="240" w:after="240"/>
        <w:ind w:left="1701" w:hanging="567"/>
        <w:jc w:val="both"/>
        <w:rPr>
          <w:rFonts w:ascii="Arial" w:hAnsi="Arial" w:cs="Arial"/>
          <w:sz w:val="22"/>
          <w:szCs w:val="22"/>
        </w:rPr>
      </w:pPr>
      <w:r w:rsidRPr="00B6516B">
        <w:rPr>
          <w:rFonts w:ascii="Arial" w:hAnsi="Arial" w:cs="Arial"/>
          <w:sz w:val="22"/>
          <w:szCs w:val="22"/>
        </w:rPr>
        <w:t xml:space="preserve">w przypadku gdy wybrany Wykonawca uchylił </w:t>
      </w:r>
      <w:r w:rsidR="0075475C" w:rsidRPr="00B6516B">
        <w:rPr>
          <w:rFonts w:ascii="Arial" w:hAnsi="Arial" w:cs="Arial"/>
          <w:sz w:val="22"/>
          <w:szCs w:val="22"/>
        </w:rPr>
        <w:t xml:space="preserve">się </w:t>
      </w:r>
      <w:r w:rsidRPr="00B6516B">
        <w:rPr>
          <w:rFonts w:ascii="Arial" w:hAnsi="Arial" w:cs="Arial"/>
          <w:sz w:val="22"/>
          <w:szCs w:val="22"/>
        </w:rPr>
        <w:t xml:space="preserve">od zawarcia umowy </w:t>
      </w:r>
      <w:r w:rsidRPr="00B6516B">
        <w:rPr>
          <w:rFonts w:ascii="Arial" w:hAnsi="Arial" w:cs="Arial"/>
          <w:sz w:val="22"/>
          <w:szCs w:val="22"/>
        </w:rPr>
        <w:br/>
        <w:t>a Zamawiający nie ma możliwości dokonania wyboru kolejnego W</w:t>
      </w:r>
      <w:r w:rsidR="0075475C">
        <w:rPr>
          <w:rFonts w:ascii="Arial" w:hAnsi="Arial" w:cs="Arial"/>
          <w:sz w:val="22"/>
          <w:szCs w:val="22"/>
        </w:rPr>
        <w:t>ykonawcy.</w:t>
      </w:r>
    </w:p>
    <w:p w14:paraId="2D19F64A" w14:textId="77777777" w:rsidR="00E05FCF" w:rsidRPr="00B6516B" w:rsidRDefault="00E05FCF" w:rsidP="00B15D6D">
      <w:pPr>
        <w:numPr>
          <w:ilvl w:val="0"/>
          <w:numId w:val="21"/>
        </w:numPr>
        <w:suppressAutoHyphens/>
        <w:spacing w:before="240" w:after="240"/>
        <w:ind w:left="1134" w:hanging="567"/>
        <w:jc w:val="both"/>
        <w:rPr>
          <w:rFonts w:ascii="Arial" w:hAnsi="Arial" w:cs="Arial"/>
          <w:sz w:val="22"/>
          <w:szCs w:val="22"/>
        </w:rPr>
      </w:pPr>
      <w:r w:rsidRPr="00B6516B">
        <w:rPr>
          <w:rFonts w:ascii="Arial" w:hAnsi="Arial" w:cs="Arial"/>
          <w:sz w:val="22"/>
          <w:szCs w:val="22"/>
        </w:rPr>
        <w:t>Zamawiający zastrzega sobie prawo do unieważnienia zamówienia na każdym etapie prowadzonej procedury.</w:t>
      </w:r>
    </w:p>
    <w:p w14:paraId="580A44E8" w14:textId="77777777" w:rsidR="00E05FCF" w:rsidRPr="00304F25" w:rsidRDefault="00E05FCF" w:rsidP="00B15D6D">
      <w:pPr>
        <w:numPr>
          <w:ilvl w:val="0"/>
          <w:numId w:val="21"/>
        </w:numPr>
        <w:suppressAutoHyphens/>
        <w:spacing w:before="240" w:after="240"/>
        <w:ind w:left="1134" w:hanging="567"/>
        <w:jc w:val="both"/>
        <w:rPr>
          <w:rFonts w:ascii="Arial" w:hAnsi="Arial" w:cs="Arial"/>
          <w:color w:val="FF0000"/>
          <w:sz w:val="22"/>
          <w:szCs w:val="22"/>
        </w:rPr>
      </w:pPr>
      <w:r w:rsidRPr="00B6516B">
        <w:rPr>
          <w:rFonts w:ascii="Arial" w:hAnsi="Arial" w:cs="Arial"/>
          <w:sz w:val="22"/>
          <w:szCs w:val="22"/>
        </w:rPr>
        <w:lastRenderedPageBreak/>
        <w:t>W przypadku unieważnienia zamówienia z przyczyn leżących po stronie Zamawiającego, Wykonawcom, którzy złożyli oferty niepodlegające odrzuceniu, nie przysługuje roszczenie o zwrot kosztów uczestnictwa w zamówieniu</w:t>
      </w:r>
      <w:r w:rsidR="00B6516B">
        <w:rPr>
          <w:rFonts w:ascii="Arial" w:hAnsi="Arial" w:cs="Arial"/>
          <w:sz w:val="22"/>
          <w:szCs w:val="22"/>
        </w:rPr>
        <w:t xml:space="preserve">, </w:t>
      </w:r>
      <w:r w:rsidR="00B6516B" w:rsidRPr="00304F25">
        <w:rPr>
          <w:rFonts w:ascii="Arial" w:hAnsi="Arial" w:cs="Arial"/>
          <w:sz w:val="22"/>
          <w:szCs w:val="22"/>
        </w:rPr>
        <w:t>w </w:t>
      </w:r>
      <w:r w:rsidRPr="00304F25">
        <w:rPr>
          <w:rFonts w:ascii="Arial" w:hAnsi="Arial" w:cs="Arial"/>
          <w:sz w:val="22"/>
          <w:szCs w:val="22"/>
        </w:rPr>
        <w:t xml:space="preserve">szczególności kosztów przygotowania </w:t>
      </w:r>
      <w:r w:rsidR="0092298A" w:rsidRPr="00304F25">
        <w:rPr>
          <w:rFonts w:ascii="Arial" w:hAnsi="Arial" w:cs="Arial"/>
          <w:sz w:val="22"/>
          <w:szCs w:val="22"/>
        </w:rPr>
        <w:t xml:space="preserve">i złożenia </w:t>
      </w:r>
      <w:r w:rsidRPr="00304F25">
        <w:rPr>
          <w:rFonts w:ascii="Arial" w:hAnsi="Arial" w:cs="Arial"/>
          <w:sz w:val="22"/>
          <w:szCs w:val="22"/>
        </w:rPr>
        <w:t>oferty.</w:t>
      </w:r>
    </w:p>
    <w:p w14:paraId="1D0251D3" w14:textId="77777777" w:rsidR="00D707C4" w:rsidRPr="00304F25" w:rsidRDefault="00D707C4" w:rsidP="008639C7">
      <w:pPr>
        <w:numPr>
          <w:ilvl w:val="0"/>
          <w:numId w:val="1"/>
        </w:numPr>
        <w:spacing w:before="240" w:after="240"/>
        <w:ind w:left="709" w:hanging="709"/>
        <w:jc w:val="both"/>
        <w:rPr>
          <w:rFonts w:ascii="Arial" w:hAnsi="Arial" w:cs="Arial"/>
          <w:b/>
          <w:sz w:val="22"/>
          <w:szCs w:val="22"/>
          <w:u w:val="single"/>
        </w:rPr>
      </w:pPr>
      <w:r w:rsidRPr="00304F25">
        <w:rPr>
          <w:rFonts w:ascii="Arial" w:hAnsi="Arial" w:cs="Arial"/>
          <w:b/>
          <w:sz w:val="22"/>
          <w:szCs w:val="22"/>
          <w:u w:val="single"/>
        </w:rPr>
        <w:t>Załącznik</w:t>
      </w:r>
      <w:r w:rsidR="00AC2123" w:rsidRPr="00304F25">
        <w:rPr>
          <w:rFonts w:ascii="Arial" w:hAnsi="Arial" w:cs="Arial"/>
          <w:b/>
          <w:sz w:val="22"/>
          <w:szCs w:val="22"/>
          <w:u w:val="single"/>
        </w:rPr>
        <w:t>i do ogłoszenia</w:t>
      </w:r>
    </w:p>
    <w:p w14:paraId="7D09C173" w14:textId="77777777" w:rsidR="00D707C4" w:rsidRPr="00304F25" w:rsidRDefault="00D707C4" w:rsidP="00AC2123">
      <w:pPr>
        <w:numPr>
          <w:ilvl w:val="0"/>
          <w:numId w:val="4"/>
        </w:numPr>
        <w:spacing w:line="360" w:lineRule="auto"/>
        <w:ind w:left="1134" w:hanging="567"/>
        <w:rPr>
          <w:rFonts w:ascii="Arial" w:hAnsi="Arial" w:cs="Arial"/>
          <w:sz w:val="22"/>
          <w:szCs w:val="22"/>
        </w:rPr>
      </w:pPr>
      <w:r w:rsidRPr="00304F25">
        <w:rPr>
          <w:rFonts w:ascii="Arial" w:hAnsi="Arial" w:cs="Arial"/>
          <w:sz w:val="22"/>
          <w:szCs w:val="22"/>
        </w:rPr>
        <w:t>Istotne postanowienia umowy</w:t>
      </w:r>
      <w:r w:rsidR="00710225" w:rsidRPr="00304F25">
        <w:rPr>
          <w:rFonts w:ascii="Arial" w:hAnsi="Arial" w:cs="Arial"/>
          <w:sz w:val="22"/>
          <w:szCs w:val="22"/>
        </w:rPr>
        <w:t>.</w:t>
      </w:r>
    </w:p>
    <w:p w14:paraId="7A4F42A6" w14:textId="77777777" w:rsidR="00E9459E" w:rsidRPr="00F86AEF" w:rsidRDefault="00D707C4" w:rsidP="00437552">
      <w:pPr>
        <w:numPr>
          <w:ilvl w:val="0"/>
          <w:numId w:val="4"/>
        </w:numPr>
        <w:spacing w:line="360" w:lineRule="auto"/>
        <w:ind w:left="1134" w:hanging="567"/>
        <w:rPr>
          <w:rFonts w:ascii="Arial" w:hAnsi="Arial" w:cs="Arial"/>
          <w:sz w:val="22"/>
          <w:szCs w:val="22"/>
        </w:rPr>
      </w:pPr>
      <w:r w:rsidRPr="00304F25">
        <w:rPr>
          <w:rFonts w:ascii="Arial" w:hAnsi="Arial" w:cs="Arial"/>
          <w:sz w:val="22"/>
          <w:szCs w:val="22"/>
        </w:rPr>
        <w:t>Formularz ofertowy (wzór)</w:t>
      </w:r>
    </w:p>
    <w:p w14:paraId="4DBCCD78" w14:textId="77777777" w:rsidR="00B43C9F" w:rsidRDefault="00972C4D" w:rsidP="006530E7">
      <w:pPr>
        <w:jc w:val="right"/>
        <w:rPr>
          <w:rFonts w:ascii="Arial" w:hAnsi="Arial" w:cs="Arial"/>
          <w:b/>
          <w:i/>
          <w:sz w:val="24"/>
          <w:szCs w:val="24"/>
        </w:rPr>
      </w:pPr>
      <w:r w:rsidRPr="0060050B">
        <w:rPr>
          <w:rFonts w:ascii="Arial" w:hAnsi="Arial" w:cs="Arial"/>
          <w:b/>
          <w:color w:val="FF0000"/>
          <w:sz w:val="24"/>
          <w:szCs w:val="24"/>
        </w:rPr>
        <w:br w:type="page"/>
      </w:r>
    </w:p>
    <w:p w14:paraId="5F235579" w14:textId="77777777" w:rsidR="00E9713C" w:rsidRPr="00085C64" w:rsidRDefault="00E9713C" w:rsidP="00E9713C">
      <w:pPr>
        <w:jc w:val="right"/>
        <w:rPr>
          <w:rFonts w:ascii="Arial" w:hAnsi="Arial" w:cs="Arial"/>
          <w:b/>
          <w:i/>
          <w:sz w:val="22"/>
          <w:szCs w:val="22"/>
        </w:rPr>
      </w:pPr>
      <w:r w:rsidRPr="00085C64">
        <w:rPr>
          <w:rFonts w:ascii="Arial" w:hAnsi="Arial" w:cs="Arial"/>
          <w:b/>
          <w:i/>
          <w:sz w:val="22"/>
          <w:szCs w:val="22"/>
        </w:rPr>
        <w:lastRenderedPageBreak/>
        <w:t xml:space="preserve">ZAŁĄCZNIK </w:t>
      </w:r>
      <w:r w:rsidR="00B06E59" w:rsidRPr="00085C64">
        <w:rPr>
          <w:rFonts w:ascii="Arial" w:hAnsi="Arial" w:cs="Arial"/>
          <w:b/>
          <w:i/>
          <w:sz w:val="22"/>
          <w:szCs w:val="22"/>
        </w:rPr>
        <w:t xml:space="preserve">nr </w:t>
      </w:r>
      <w:r w:rsidR="006530E7" w:rsidRPr="00085C64">
        <w:rPr>
          <w:rFonts w:ascii="Arial" w:hAnsi="Arial" w:cs="Arial"/>
          <w:b/>
          <w:i/>
          <w:sz w:val="22"/>
          <w:szCs w:val="22"/>
        </w:rPr>
        <w:t>1</w:t>
      </w:r>
      <w:r w:rsidR="00B06E59" w:rsidRPr="00085C64">
        <w:rPr>
          <w:rFonts w:ascii="Arial" w:hAnsi="Arial" w:cs="Arial"/>
          <w:b/>
          <w:i/>
          <w:sz w:val="22"/>
          <w:szCs w:val="22"/>
        </w:rPr>
        <w:t xml:space="preserve"> do ogłoszenia</w:t>
      </w:r>
      <w:r w:rsidRPr="00085C64">
        <w:rPr>
          <w:rFonts w:ascii="Arial" w:hAnsi="Arial" w:cs="Arial"/>
          <w:b/>
          <w:i/>
          <w:sz w:val="22"/>
          <w:szCs w:val="22"/>
        </w:rPr>
        <w:t xml:space="preserve"> o zamówieniu </w:t>
      </w:r>
    </w:p>
    <w:p w14:paraId="6992FDD6" w14:textId="77777777" w:rsidR="00EF5314" w:rsidRPr="0031681C" w:rsidRDefault="00E9713C" w:rsidP="0031681C">
      <w:pPr>
        <w:jc w:val="right"/>
        <w:rPr>
          <w:rFonts w:ascii="Arial" w:hAnsi="Arial" w:cs="Arial"/>
          <w:b/>
          <w:i/>
          <w:sz w:val="22"/>
          <w:szCs w:val="22"/>
        </w:rPr>
      </w:pPr>
      <w:r w:rsidRPr="00085C64">
        <w:rPr>
          <w:rFonts w:ascii="Arial" w:hAnsi="Arial" w:cs="Arial"/>
          <w:b/>
          <w:i/>
          <w:sz w:val="22"/>
          <w:szCs w:val="22"/>
        </w:rPr>
        <w:t>na usługi społeczne</w:t>
      </w:r>
      <w:r w:rsidR="00B06E59" w:rsidRPr="00085C64">
        <w:rPr>
          <w:rFonts w:ascii="Arial" w:hAnsi="Arial" w:cs="Arial"/>
          <w:b/>
          <w:i/>
          <w:sz w:val="22"/>
          <w:szCs w:val="22"/>
        </w:rPr>
        <w:t xml:space="preserve"> </w:t>
      </w:r>
    </w:p>
    <w:p w14:paraId="4720F6C0" w14:textId="77777777" w:rsidR="00EF5314" w:rsidRPr="00E94C7D" w:rsidRDefault="00EF5314" w:rsidP="0031681C">
      <w:pPr>
        <w:pStyle w:val="Nagwek2"/>
        <w:ind w:left="10"/>
        <w:jc w:val="center"/>
        <w:rPr>
          <w:sz w:val="24"/>
          <w:szCs w:val="24"/>
        </w:rPr>
      </w:pPr>
      <w:r w:rsidRPr="00E94C7D">
        <w:rPr>
          <w:sz w:val="24"/>
          <w:szCs w:val="24"/>
        </w:rPr>
        <w:t>ISTOTNE POSTANOWIENIA UMOWY</w:t>
      </w:r>
    </w:p>
    <w:p w14:paraId="56A6EED4" w14:textId="77777777" w:rsidR="00EF5314" w:rsidRPr="00E94C7D" w:rsidRDefault="00EF5314" w:rsidP="00EF5314">
      <w:pPr>
        <w:spacing w:line="259" w:lineRule="auto"/>
        <w:ind w:left="77"/>
        <w:rPr>
          <w:sz w:val="24"/>
          <w:szCs w:val="24"/>
        </w:rPr>
      </w:pPr>
      <w:r w:rsidRPr="00E94C7D">
        <w:rPr>
          <w:sz w:val="24"/>
          <w:szCs w:val="24"/>
        </w:rPr>
        <w:t xml:space="preserve"> </w:t>
      </w:r>
    </w:p>
    <w:p w14:paraId="5D251501" w14:textId="77777777" w:rsidR="00EF5314" w:rsidRPr="00E94C7D" w:rsidRDefault="00EF5314" w:rsidP="00EF5314">
      <w:pPr>
        <w:spacing w:after="10"/>
        <w:ind w:left="101"/>
        <w:rPr>
          <w:sz w:val="24"/>
          <w:szCs w:val="24"/>
        </w:rPr>
      </w:pPr>
      <w:r w:rsidRPr="00E94C7D">
        <w:rPr>
          <w:sz w:val="24"/>
          <w:szCs w:val="24"/>
        </w:rPr>
        <w:t>zawarta w dniu ……………. 20</w:t>
      </w:r>
      <w:r>
        <w:rPr>
          <w:sz w:val="24"/>
          <w:szCs w:val="24"/>
        </w:rPr>
        <w:t xml:space="preserve">20 </w:t>
      </w:r>
      <w:r w:rsidRPr="00E94C7D">
        <w:rPr>
          <w:sz w:val="24"/>
          <w:szCs w:val="24"/>
        </w:rPr>
        <w:t xml:space="preserve">r. w Warszawie pomiędzy: </w:t>
      </w:r>
    </w:p>
    <w:p w14:paraId="72A3A6F8" w14:textId="77777777" w:rsidR="00EF5314" w:rsidRPr="00E94C7D" w:rsidRDefault="00EF5314" w:rsidP="00EF5314">
      <w:pPr>
        <w:spacing w:after="10"/>
        <w:ind w:left="101"/>
        <w:rPr>
          <w:sz w:val="24"/>
          <w:szCs w:val="24"/>
        </w:rPr>
      </w:pPr>
    </w:p>
    <w:p w14:paraId="0B496F9C" w14:textId="77777777" w:rsidR="00EF5314" w:rsidRDefault="00EF5314" w:rsidP="00EF5314">
      <w:pPr>
        <w:ind w:left="101"/>
        <w:rPr>
          <w:sz w:val="24"/>
          <w:szCs w:val="24"/>
        </w:rPr>
      </w:pPr>
      <w:r w:rsidRPr="00E94C7D">
        <w:rPr>
          <w:b/>
          <w:bCs/>
          <w:sz w:val="24"/>
          <w:szCs w:val="24"/>
        </w:rPr>
        <w:t>Polską Agencją Antydopingową</w:t>
      </w:r>
      <w:r w:rsidRPr="00E94C7D">
        <w:rPr>
          <w:sz w:val="24"/>
          <w:szCs w:val="24"/>
        </w:rPr>
        <w:t xml:space="preserve"> z siedzibą w Warszawie przy ul. Łazienkowskiej 6a, NIP 526-21-65-905, REGON 367498955 reprezentowaną przez Michała Rynkowskiego - Dyrektora, </w:t>
      </w:r>
    </w:p>
    <w:p w14:paraId="1B4B5C5C" w14:textId="77777777" w:rsidR="00EF5314" w:rsidRDefault="00EF5314" w:rsidP="0031681C">
      <w:pPr>
        <w:ind w:left="101"/>
        <w:rPr>
          <w:sz w:val="24"/>
          <w:szCs w:val="24"/>
        </w:rPr>
      </w:pPr>
      <w:r w:rsidRPr="00E94C7D">
        <w:rPr>
          <w:sz w:val="24"/>
          <w:szCs w:val="24"/>
        </w:rPr>
        <w:t xml:space="preserve">zwaną dalej </w:t>
      </w:r>
      <w:r w:rsidRPr="00E94C7D">
        <w:rPr>
          <w:b/>
          <w:bCs/>
          <w:sz w:val="24"/>
          <w:szCs w:val="24"/>
        </w:rPr>
        <w:t>Zleceniodawcą</w:t>
      </w:r>
      <w:r w:rsidRPr="00E94C7D">
        <w:rPr>
          <w:sz w:val="24"/>
          <w:szCs w:val="24"/>
        </w:rPr>
        <w:t xml:space="preserve"> lub </w:t>
      </w:r>
      <w:r w:rsidRPr="00E94C7D">
        <w:rPr>
          <w:b/>
          <w:bCs/>
          <w:sz w:val="24"/>
          <w:szCs w:val="24"/>
        </w:rPr>
        <w:t>POLADA</w:t>
      </w:r>
      <w:r w:rsidRPr="00E94C7D">
        <w:rPr>
          <w:sz w:val="24"/>
          <w:szCs w:val="24"/>
        </w:rPr>
        <w:t xml:space="preserve"> </w:t>
      </w:r>
    </w:p>
    <w:p w14:paraId="3523011A" w14:textId="77777777" w:rsidR="00EF5314" w:rsidRPr="00E94C7D" w:rsidRDefault="0031681C" w:rsidP="0031681C">
      <w:pPr>
        <w:spacing w:after="10"/>
        <w:ind w:left="101"/>
        <w:rPr>
          <w:sz w:val="24"/>
          <w:szCs w:val="24"/>
        </w:rPr>
      </w:pPr>
      <w:r>
        <w:rPr>
          <w:sz w:val="24"/>
          <w:szCs w:val="24"/>
        </w:rPr>
        <w:t>a</w:t>
      </w:r>
    </w:p>
    <w:p w14:paraId="1AEE0775" w14:textId="77777777" w:rsidR="00EF5314" w:rsidRPr="00E94C7D" w:rsidRDefault="00EF5314" w:rsidP="00EF5314">
      <w:pPr>
        <w:ind w:left="101"/>
        <w:rPr>
          <w:sz w:val="24"/>
          <w:szCs w:val="24"/>
        </w:rPr>
      </w:pPr>
      <w:r w:rsidRPr="00E94C7D">
        <w:rPr>
          <w:sz w:val="24"/>
          <w:szCs w:val="24"/>
        </w:rPr>
        <w:t xml:space="preserve">……………………………….…………….z siedzibą w ………………………  przy ul. ……………………..…………., NIP ………………….….  </w:t>
      </w:r>
    </w:p>
    <w:p w14:paraId="38A0D225" w14:textId="77777777" w:rsidR="00EF5314" w:rsidRDefault="00EF5314" w:rsidP="00EF5314">
      <w:pPr>
        <w:spacing w:after="10"/>
        <w:ind w:left="101"/>
        <w:rPr>
          <w:sz w:val="24"/>
          <w:szCs w:val="24"/>
        </w:rPr>
      </w:pPr>
      <w:r w:rsidRPr="00E94C7D">
        <w:rPr>
          <w:sz w:val="24"/>
          <w:szCs w:val="24"/>
        </w:rPr>
        <w:t xml:space="preserve">REGON ………………………..……… </w:t>
      </w:r>
    </w:p>
    <w:p w14:paraId="0CAAA997" w14:textId="77777777" w:rsidR="00EF5314" w:rsidRDefault="00EF5314" w:rsidP="00EF5314">
      <w:pPr>
        <w:spacing w:after="10"/>
        <w:ind w:left="101"/>
        <w:rPr>
          <w:b/>
          <w:bCs/>
          <w:sz w:val="24"/>
          <w:szCs w:val="24"/>
        </w:rPr>
      </w:pPr>
      <w:r w:rsidRPr="00E94C7D">
        <w:rPr>
          <w:sz w:val="24"/>
          <w:szCs w:val="24"/>
        </w:rPr>
        <w:t xml:space="preserve">zwaną dalej </w:t>
      </w:r>
      <w:r w:rsidRPr="00E94C7D">
        <w:rPr>
          <w:b/>
          <w:bCs/>
          <w:sz w:val="24"/>
          <w:szCs w:val="24"/>
        </w:rPr>
        <w:t>Zleceniobiorcą</w:t>
      </w:r>
      <w:r>
        <w:rPr>
          <w:b/>
          <w:bCs/>
          <w:sz w:val="24"/>
          <w:szCs w:val="24"/>
        </w:rPr>
        <w:t>,</w:t>
      </w:r>
    </w:p>
    <w:p w14:paraId="0A38B8A9" w14:textId="77777777" w:rsidR="00EF5314" w:rsidRPr="00E94C7D" w:rsidRDefault="00EF5314" w:rsidP="00EF5314">
      <w:pPr>
        <w:spacing w:after="10"/>
        <w:ind w:left="101"/>
        <w:rPr>
          <w:sz w:val="24"/>
          <w:szCs w:val="24"/>
        </w:rPr>
      </w:pPr>
      <w:r>
        <w:rPr>
          <w:sz w:val="24"/>
          <w:szCs w:val="24"/>
        </w:rPr>
        <w:t>łącznie zwanymi dalej „</w:t>
      </w:r>
      <w:r w:rsidRPr="00E94C7D">
        <w:rPr>
          <w:b/>
          <w:bCs/>
          <w:sz w:val="24"/>
          <w:szCs w:val="24"/>
        </w:rPr>
        <w:t>Stronami</w:t>
      </w:r>
      <w:r>
        <w:rPr>
          <w:sz w:val="24"/>
          <w:szCs w:val="24"/>
        </w:rPr>
        <w:t>”, a każda z osobna „</w:t>
      </w:r>
      <w:r w:rsidRPr="00E94C7D">
        <w:rPr>
          <w:b/>
          <w:bCs/>
          <w:sz w:val="24"/>
          <w:szCs w:val="24"/>
        </w:rPr>
        <w:t>Stroną</w:t>
      </w:r>
      <w:r>
        <w:rPr>
          <w:sz w:val="24"/>
          <w:szCs w:val="24"/>
        </w:rPr>
        <w:t>”.</w:t>
      </w:r>
      <w:r w:rsidRPr="00E94C7D">
        <w:rPr>
          <w:sz w:val="24"/>
          <w:szCs w:val="24"/>
        </w:rPr>
        <w:t xml:space="preserve"> </w:t>
      </w:r>
    </w:p>
    <w:p w14:paraId="3D10E4B7" w14:textId="77777777" w:rsidR="00EF5314" w:rsidRDefault="00EF5314" w:rsidP="00EF5314">
      <w:pPr>
        <w:spacing w:line="259" w:lineRule="auto"/>
        <w:ind w:left="77"/>
        <w:rPr>
          <w:sz w:val="24"/>
          <w:szCs w:val="24"/>
        </w:rPr>
      </w:pPr>
    </w:p>
    <w:p w14:paraId="4C231899" w14:textId="77777777" w:rsidR="00EF5314" w:rsidRPr="00E94C7D" w:rsidRDefault="00EF5314" w:rsidP="00EF5314">
      <w:pPr>
        <w:spacing w:line="259" w:lineRule="auto"/>
        <w:ind w:left="77"/>
        <w:rPr>
          <w:sz w:val="24"/>
          <w:szCs w:val="24"/>
        </w:rPr>
      </w:pPr>
      <w:r>
        <w:rPr>
          <w:sz w:val="24"/>
          <w:szCs w:val="24"/>
        </w:rPr>
        <w:t>Umowa zostaje zawarta w wyniku przeprowadzenia przez Zleceniodawcę postępowania o udzielenie zamówienia na podstawie art. 138o ustawy z dnia 29 stycznia 2004 r. Prawo zamówień publicznych (</w:t>
      </w:r>
      <w:proofErr w:type="spellStart"/>
      <w:r w:rsidRPr="001614BE">
        <w:rPr>
          <w:sz w:val="24"/>
          <w:szCs w:val="24"/>
        </w:rPr>
        <w:t>t.j</w:t>
      </w:r>
      <w:proofErr w:type="spellEnd"/>
      <w:r w:rsidRPr="001614BE">
        <w:rPr>
          <w:sz w:val="24"/>
          <w:szCs w:val="24"/>
        </w:rPr>
        <w:t>. Dz. U. z 2019 r. poz. 1843 oraz z 2020 r. poz. 288</w:t>
      </w:r>
      <w:r>
        <w:rPr>
          <w:sz w:val="24"/>
          <w:szCs w:val="24"/>
        </w:rPr>
        <w:t>).</w:t>
      </w:r>
    </w:p>
    <w:p w14:paraId="7973706F" w14:textId="77777777" w:rsidR="00EF5314" w:rsidRDefault="00EF5314" w:rsidP="00EF5314">
      <w:pPr>
        <w:spacing w:line="259" w:lineRule="auto"/>
        <w:jc w:val="center"/>
        <w:rPr>
          <w:sz w:val="24"/>
          <w:szCs w:val="24"/>
        </w:rPr>
      </w:pPr>
      <w:r w:rsidRPr="00E94C7D">
        <w:rPr>
          <w:sz w:val="24"/>
          <w:szCs w:val="24"/>
        </w:rPr>
        <w:t xml:space="preserve"> </w:t>
      </w:r>
    </w:p>
    <w:p w14:paraId="5CAD3DC5" w14:textId="77777777" w:rsidR="00EF5314" w:rsidRPr="00E94C7D" w:rsidRDefault="00EF5314" w:rsidP="00EF5314">
      <w:pPr>
        <w:spacing w:line="259" w:lineRule="auto"/>
        <w:jc w:val="center"/>
        <w:rPr>
          <w:sz w:val="24"/>
          <w:szCs w:val="24"/>
        </w:rPr>
      </w:pPr>
    </w:p>
    <w:p w14:paraId="7D279AAF" w14:textId="77777777" w:rsidR="00EF5314" w:rsidRPr="00DC3554" w:rsidRDefault="00EF5314" w:rsidP="00EF5314">
      <w:pPr>
        <w:spacing w:after="4" w:line="259" w:lineRule="auto"/>
        <w:ind w:left="10"/>
        <w:jc w:val="center"/>
        <w:rPr>
          <w:b/>
          <w:bCs/>
          <w:sz w:val="24"/>
          <w:szCs w:val="24"/>
        </w:rPr>
      </w:pPr>
      <w:r w:rsidRPr="00DC3554">
        <w:rPr>
          <w:b/>
          <w:bCs/>
          <w:sz w:val="24"/>
          <w:szCs w:val="24"/>
        </w:rPr>
        <w:t xml:space="preserve">§ 1. </w:t>
      </w:r>
    </w:p>
    <w:p w14:paraId="73662FE5" w14:textId="77777777" w:rsidR="00EF5314" w:rsidRPr="00423EA6" w:rsidRDefault="00EF5314" w:rsidP="0031681C">
      <w:pPr>
        <w:pStyle w:val="Nagwek2"/>
        <w:ind w:left="10"/>
        <w:jc w:val="center"/>
        <w:rPr>
          <w:b w:val="0"/>
          <w:bCs w:val="0"/>
          <w:sz w:val="24"/>
          <w:szCs w:val="24"/>
        </w:rPr>
      </w:pPr>
      <w:r w:rsidRPr="00423EA6">
        <w:rPr>
          <w:sz w:val="24"/>
          <w:szCs w:val="24"/>
        </w:rPr>
        <w:t>PRZEDMIOT UMOWY</w:t>
      </w:r>
    </w:p>
    <w:p w14:paraId="32485C01" w14:textId="77777777" w:rsidR="00EF5314" w:rsidRPr="00E94C7D" w:rsidRDefault="00EF5314" w:rsidP="00162B8E">
      <w:pPr>
        <w:numPr>
          <w:ilvl w:val="0"/>
          <w:numId w:val="39"/>
        </w:numPr>
        <w:spacing w:line="248" w:lineRule="auto"/>
        <w:ind w:hanging="720"/>
        <w:jc w:val="both"/>
        <w:rPr>
          <w:sz w:val="24"/>
          <w:szCs w:val="24"/>
        </w:rPr>
      </w:pPr>
      <w:r w:rsidRPr="00E94C7D">
        <w:rPr>
          <w:sz w:val="24"/>
          <w:szCs w:val="24"/>
        </w:rPr>
        <w:t>Na podstawie niniejszej umowy Zleceniodawca zleca Zleceniobiorcy przeprowadzanie kontroli antydopingowych, w trybie i na zasadach określonych przepisami ustawy z dnia z dnia 21 kwietnia 2017 r. o zwalczaniu dopingu w sporcie</w:t>
      </w:r>
      <w:r>
        <w:rPr>
          <w:sz w:val="24"/>
          <w:szCs w:val="24"/>
        </w:rPr>
        <w:t xml:space="preserve"> (</w:t>
      </w:r>
      <w:r w:rsidRPr="00EC3783">
        <w:rPr>
          <w:sz w:val="24"/>
          <w:szCs w:val="24"/>
        </w:rPr>
        <w:t>Dz. U. z 2019 r. poz. 1872)</w:t>
      </w:r>
      <w:r w:rsidRPr="00E94C7D">
        <w:rPr>
          <w:sz w:val="24"/>
          <w:szCs w:val="24"/>
        </w:rPr>
        <w:t xml:space="preserve"> z uwzględnieniem regulacji Światowej Agencji Antydopingowej ( WADA) oraz przepis</w:t>
      </w:r>
      <w:r>
        <w:rPr>
          <w:sz w:val="24"/>
          <w:szCs w:val="24"/>
        </w:rPr>
        <w:t>ów</w:t>
      </w:r>
      <w:r w:rsidRPr="00E94C7D">
        <w:rPr>
          <w:sz w:val="24"/>
          <w:szCs w:val="24"/>
        </w:rPr>
        <w:t xml:space="preserve"> </w:t>
      </w:r>
      <w:r>
        <w:rPr>
          <w:sz w:val="24"/>
          <w:szCs w:val="24"/>
        </w:rPr>
        <w:t>Zleceniodawcy</w:t>
      </w:r>
      <w:r w:rsidRPr="00E94C7D">
        <w:rPr>
          <w:sz w:val="24"/>
          <w:szCs w:val="24"/>
        </w:rPr>
        <w:t xml:space="preserve">.  </w:t>
      </w:r>
    </w:p>
    <w:p w14:paraId="1CFE56ED" w14:textId="77777777" w:rsidR="00EF5314" w:rsidRPr="00E94C7D" w:rsidRDefault="00EF5314" w:rsidP="00162B8E">
      <w:pPr>
        <w:numPr>
          <w:ilvl w:val="0"/>
          <w:numId w:val="39"/>
        </w:numPr>
        <w:spacing w:line="248" w:lineRule="auto"/>
        <w:ind w:hanging="720"/>
        <w:jc w:val="both"/>
        <w:rPr>
          <w:sz w:val="24"/>
          <w:szCs w:val="24"/>
        </w:rPr>
      </w:pPr>
      <w:r w:rsidRPr="00E94C7D">
        <w:rPr>
          <w:sz w:val="24"/>
          <w:szCs w:val="24"/>
        </w:rPr>
        <w:t xml:space="preserve">Zleceniodawca będzie określał miejsce i czas odbycia się kontroli antydopingowej oraz liczbę testów do wykonania w formie pisemnej w poleceniu przeprowadzenia kontroli antydopingowej (zał. nr 1). Polecenie przekazywane będzie do rąk własnych Zleceniobiorcy lub w formie elektronicznej poprzez elektroniczny system administracyjny Zleceniobiorcy lub na adres e-mail Zleceniobiorcy. </w:t>
      </w:r>
    </w:p>
    <w:p w14:paraId="64597D4A" w14:textId="77777777" w:rsidR="00EF5314" w:rsidRPr="00E94C7D" w:rsidRDefault="00EF5314" w:rsidP="00162B8E">
      <w:pPr>
        <w:numPr>
          <w:ilvl w:val="0"/>
          <w:numId w:val="39"/>
        </w:numPr>
        <w:spacing w:line="248" w:lineRule="auto"/>
        <w:ind w:hanging="720"/>
        <w:jc w:val="both"/>
        <w:rPr>
          <w:sz w:val="24"/>
          <w:szCs w:val="24"/>
        </w:rPr>
      </w:pPr>
      <w:r w:rsidRPr="00E94C7D">
        <w:rPr>
          <w:sz w:val="24"/>
          <w:szCs w:val="24"/>
        </w:rPr>
        <w:t xml:space="preserve">Zleceniobiorca winien przeprowadzać kontrolę antydopingową zgodnie  z obowiązującymi w tym zakresie przepisami krajowymi i międzynarodowymi w postaci: obowiązującego międzynarodowego standardu badań i śledztw wydanego przez Światową Agencję Antydopingową, właściwych wytycznych Światowej Agencji Antydopingowej, statutu Polskiej Agencji Antydopingowej, regulaminów Polskiej Agencji Antydopingowej, wytycznymi Polskiej Agencji Antydopingowej oraz wymaganiami systemu zarządzania jakością wg normy ISO 9001:2015. </w:t>
      </w:r>
    </w:p>
    <w:p w14:paraId="58286CC1" w14:textId="77777777" w:rsidR="00EF5314" w:rsidRPr="0031681C" w:rsidRDefault="00EF5314" w:rsidP="0031681C">
      <w:pPr>
        <w:spacing w:line="259" w:lineRule="auto"/>
        <w:ind w:left="77"/>
        <w:rPr>
          <w:sz w:val="24"/>
          <w:szCs w:val="24"/>
        </w:rPr>
      </w:pPr>
      <w:r w:rsidRPr="00E94C7D">
        <w:rPr>
          <w:sz w:val="24"/>
          <w:szCs w:val="24"/>
        </w:rPr>
        <w:t xml:space="preserve"> </w:t>
      </w:r>
    </w:p>
    <w:p w14:paraId="21E0FF08" w14:textId="77777777" w:rsidR="00EF5314" w:rsidRPr="008526EE" w:rsidRDefault="00EF5314" w:rsidP="00EF5314">
      <w:pPr>
        <w:spacing w:after="4" w:line="259" w:lineRule="auto"/>
        <w:ind w:left="10"/>
        <w:jc w:val="center"/>
        <w:rPr>
          <w:b/>
          <w:bCs/>
          <w:sz w:val="24"/>
          <w:szCs w:val="24"/>
        </w:rPr>
      </w:pPr>
      <w:r w:rsidRPr="008526EE">
        <w:rPr>
          <w:b/>
          <w:bCs/>
          <w:sz w:val="24"/>
          <w:szCs w:val="24"/>
        </w:rPr>
        <w:t xml:space="preserve">§ 2. </w:t>
      </w:r>
    </w:p>
    <w:p w14:paraId="4FA4A45B" w14:textId="77777777" w:rsidR="00EF5314" w:rsidRPr="008526EE" w:rsidRDefault="00EF5314" w:rsidP="0031681C">
      <w:pPr>
        <w:pStyle w:val="Nagwek2"/>
        <w:ind w:left="10"/>
        <w:jc w:val="center"/>
        <w:rPr>
          <w:b w:val="0"/>
          <w:bCs w:val="0"/>
          <w:sz w:val="24"/>
          <w:szCs w:val="24"/>
        </w:rPr>
      </w:pPr>
      <w:r w:rsidRPr="008526EE">
        <w:rPr>
          <w:sz w:val="24"/>
          <w:szCs w:val="24"/>
        </w:rPr>
        <w:t>UPRAWNIENIA ZLECENIODAWCY</w:t>
      </w:r>
    </w:p>
    <w:p w14:paraId="7A4217B6" w14:textId="77777777" w:rsidR="00EF5314" w:rsidRPr="00E94C7D" w:rsidRDefault="00EF5314" w:rsidP="00162B8E">
      <w:pPr>
        <w:numPr>
          <w:ilvl w:val="0"/>
          <w:numId w:val="40"/>
        </w:numPr>
        <w:spacing w:line="248" w:lineRule="auto"/>
        <w:ind w:hanging="357"/>
        <w:jc w:val="both"/>
        <w:rPr>
          <w:sz w:val="24"/>
          <w:szCs w:val="24"/>
        </w:rPr>
      </w:pPr>
      <w:r w:rsidRPr="00E94C7D">
        <w:rPr>
          <w:sz w:val="24"/>
          <w:szCs w:val="24"/>
        </w:rPr>
        <w:t>Zleceniodawca ma prawo przeprowadzać audyt sprawdzające w ramach systemu zarządzania jakością ISO 9001:2015</w:t>
      </w:r>
      <w:r>
        <w:rPr>
          <w:sz w:val="24"/>
          <w:szCs w:val="24"/>
        </w:rPr>
        <w:t xml:space="preserve">, lub audyt sprawdzający zgodność postępowania z </w:t>
      </w:r>
      <w:r w:rsidRPr="00E94C7D">
        <w:rPr>
          <w:sz w:val="24"/>
          <w:szCs w:val="24"/>
        </w:rPr>
        <w:t xml:space="preserve"> </w:t>
      </w:r>
      <w:r w:rsidRPr="00E94C7D">
        <w:rPr>
          <w:sz w:val="24"/>
          <w:szCs w:val="24"/>
        </w:rPr>
        <w:lastRenderedPageBreak/>
        <w:t>regulacj</w:t>
      </w:r>
      <w:r>
        <w:rPr>
          <w:sz w:val="24"/>
          <w:szCs w:val="24"/>
        </w:rPr>
        <w:t>ami</w:t>
      </w:r>
      <w:r w:rsidRPr="00E94C7D">
        <w:rPr>
          <w:sz w:val="24"/>
          <w:szCs w:val="24"/>
        </w:rPr>
        <w:t xml:space="preserve"> Światowej Agencji Antydopingowej (WADA) oraz przepis</w:t>
      </w:r>
      <w:r>
        <w:rPr>
          <w:sz w:val="24"/>
          <w:szCs w:val="24"/>
        </w:rPr>
        <w:t>ami</w:t>
      </w:r>
      <w:r w:rsidRPr="00E94C7D">
        <w:rPr>
          <w:sz w:val="24"/>
          <w:szCs w:val="24"/>
        </w:rPr>
        <w:t xml:space="preserve"> </w:t>
      </w:r>
      <w:r>
        <w:rPr>
          <w:sz w:val="24"/>
          <w:szCs w:val="24"/>
        </w:rPr>
        <w:t>Zleceniodawcy</w:t>
      </w:r>
      <w:r w:rsidRPr="00E94C7D">
        <w:rPr>
          <w:sz w:val="24"/>
          <w:szCs w:val="24"/>
        </w:rPr>
        <w:t xml:space="preserve"> podczas realizowanego przez Zleceniobiorcę przedmiotu Umowy.  </w:t>
      </w:r>
    </w:p>
    <w:p w14:paraId="5494AD75" w14:textId="77777777" w:rsidR="00EF5314" w:rsidRPr="00E94C7D" w:rsidRDefault="00EF5314" w:rsidP="00162B8E">
      <w:pPr>
        <w:numPr>
          <w:ilvl w:val="0"/>
          <w:numId w:val="40"/>
        </w:numPr>
        <w:spacing w:line="248" w:lineRule="auto"/>
        <w:ind w:hanging="357"/>
        <w:jc w:val="both"/>
        <w:rPr>
          <w:sz w:val="24"/>
          <w:szCs w:val="24"/>
        </w:rPr>
      </w:pPr>
      <w:r w:rsidRPr="00E94C7D">
        <w:rPr>
          <w:sz w:val="24"/>
          <w:szCs w:val="24"/>
        </w:rPr>
        <w:t xml:space="preserve">Zleceniodawca jest uprawniony w każdym momencie do kontroli prawidłowości wykonywania Umowy przez Zleceniobiorcę. W ramach kontroli Zleceniodawca może żądać od Zleceniobiorcy przedstawiania ustnych lub pisemnych wyjaśnień oraz nadzorować przebieg wykonywania kontroli antydopingowej. </w:t>
      </w:r>
    </w:p>
    <w:p w14:paraId="66CF4395" w14:textId="77777777" w:rsidR="00EF5314" w:rsidRPr="00E94C7D" w:rsidRDefault="00EF5314" w:rsidP="00EF5314">
      <w:pPr>
        <w:spacing w:line="259" w:lineRule="auto"/>
        <w:ind w:left="77"/>
        <w:rPr>
          <w:sz w:val="24"/>
          <w:szCs w:val="24"/>
        </w:rPr>
      </w:pPr>
      <w:r w:rsidRPr="00E94C7D">
        <w:rPr>
          <w:sz w:val="24"/>
          <w:szCs w:val="24"/>
        </w:rPr>
        <w:t xml:space="preserve"> </w:t>
      </w:r>
    </w:p>
    <w:p w14:paraId="3860A26A" w14:textId="77777777" w:rsidR="00EF5314" w:rsidRPr="00FF6111" w:rsidRDefault="00EF5314" w:rsidP="00EF5314">
      <w:pPr>
        <w:spacing w:after="4" w:line="259" w:lineRule="auto"/>
        <w:ind w:left="10"/>
        <w:jc w:val="center"/>
        <w:rPr>
          <w:b/>
          <w:bCs/>
          <w:sz w:val="24"/>
          <w:szCs w:val="24"/>
        </w:rPr>
      </w:pPr>
      <w:r w:rsidRPr="00FF6111">
        <w:rPr>
          <w:b/>
          <w:bCs/>
          <w:sz w:val="24"/>
          <w:szCs w:val="24"/>
        </w:rPr>
        <w:t xml:space="preserve">§ 3. </w:t>
      </w:r>
    </w:p>
    <w:p w14:paraId="6E439CF0" w14:textId="77777777" w:rsidR="00EF5314" w:rsidRPr="00FF6111" w:rsidRDefault="00EF5314" w:rsidP="0031681C">
      <w:pPr>
        <w:pStyle w:val="Nagwek2"/>
        <w:ind w:left="10"/>
        <w:jc w:val="center"/>
        <w:rPr>
          <w:b w:val="0"/>
          <w:bCs w:val="0"/>
          <w:sz w:val="24"/>
          <w:szCs w:val="24"/>
        </w:rPr>
      </w:pPr>
      <w:r w:rsidRPr="00FF6111">
        <w:rPr>
          <w:sz w:val="24"/>
          <w:szCs w:val="24"/>
        </w:rPr>
        <w:t>PRAWA I OBOWIĄZKI WYKONAWCY</w:t>
      </w:r>
    </w:p>
    <w:p w14:paraId="32E89AA0" w14:textId="77777777" w:rsidR="00EF5314" w:rsidRPr="00E94C7D" w:rsidRDefault="00EF5314" w:rsidP="00162B8E">
      <w:pPr>
        <w:numPr>
          <w:ilvl w:val="0"/>
          <w:numId w:val="41"/>
        </w:numPr>
        <w:spacing w:line="248" w:lineRule="auto"/>
        <w:ind w:hanging="360"/>
        <w:jc w:val="both"/>
        <w:rPr>
          <w:sz w:val="24"/>
          <w:szCs w:val="24"/>
        </w:rPr>
      </w:pPr>
      <w:r w:rsidRPr="00E94C7D">
        <w:rPr>
          <w:sz w:val="24"/>
          <w:szCs w:val="24"/>
        </w:rPr>
        <w:t xml:space="preserve">Zleceniobiorca przyjmuje do wykonania przedmiot Umowy i przy jego wykonywaniu zobowiązuje się zachować należytą staranność. </w:t>
      </w:r>
    </w:p>
    <w:p w14:paraId="2080B448" w14:textId="77777777" w:rsidR="00EF5314" w:rsidRPr="00E94C7D" w:rsidRDefault="00EF5314" w:rsidP="00162B8E">
      <w:pPr>
        <w:numPr>
          <w:ilvl w:val="0"/>
          <w:numId w:val="41"/>
        </w:numPr>
        <w:spacing w:line="248" w:lineRule="auto"/>
        <w:ind w:hanging="360"/>
        <w:jc w:val="both"/>
        <w:rPr>
          <w:sz w:val="24"/>
          <w:szCs w:val="24"/>
        </w:rPr>
      </w:pPr>
      <w:r w:rsidRPr="00E94C7D">
        <w:rPr>
          <w:sz w:val="24"/>
          <w:szCs w:val="24"/>
        </w:rPr>
        <w:t xml:space="preserve">Zleceniobiorca zapewnia, że kontrole antydopingowe będą przeprowadzane jedynie przez osoby posiadające aktualną legitymację kontrolera antydopingowego wydaną przez Polską Agencję Antydopingową. </w:t>
      </w:r>
    </w:p>
    <w:p w14:paraId="049104ED" w14:textId="77777777" w:rsidR="00EF5314" w:rsidRPr="00E94C7D" w:rsidRDefault="00EF5314" w:rsidP="00162B8E">
      <w:pPr>
        <w:numPr>
          <w:ilvl w:val="0"/>
          <w:numId w:val="41"/>
        </w:numPr>
        <w:spacing w:line="248" w:lineRule="auto"/>
        <w:ind w:hanging="360"/>
        <w:jc w:val="both"/>
        <w:rPr>
          <w:sz w:val="24"/>
          <w:szCs w:val="24"/>
        </w:rPr>
      </w:pPr>
      <w:r w:rsidRPr="00E94C7D">
        <w:rPr>
          <w:sz w:val="24"/>
          <w:szCs w:val="24"/>
        </w:rPr>
        <w:t>Zleceniobiorca może powierzyć wykonywanie przedmiotu Umowy innej osobie na podstawie dowolnego stosunku cywilnoprawnego, z zastrzeżeniem że osoba ta musi spełniać warunek określony w ust. 2 niniejszego paragrafu</w:t>
      </w:r>
      <w:r>
        <w:rPr>
          <w:sz w:val="24"/>
          <w:szCs w:val="24"/>
        </w:rPr>
        <w:t xml:space="preserve"> oraz zostać zatwierdzona przez Zleceniodawcę.</w:t>
      </w:r>
      <w:r w:rsidRPr="00E94C7D">
        <w:rPr>
          <w:sz w:val="24"/>
          <w:szCs w:val="24"/>
        </w:rPr>
        <w:t xml:space="preserve"> </w:t>
      </w:r>
    </w:p>
    <w:p w14:paraId="4A76B89C" w14:textId="77777777" w:rsidR="00EF5314" w:rsidRPr="00E94C7D" w:rsidRDefault="00EF5314" w:rsidP="00162B8E">
      <w:pPr>
        <w:numPr>
          <w:ilvl w:val="0"/>
          <w:numId w:val="41"/>
        </w:numPr>
        <w:spacing w:after="10" w:line="248" w:lineRule="auto"/>
        <w:ind w:hanging="360"/>
        <w:jc w:val="both"/>
        <w:rPr>
          <w:sz w:val="24"/>
          <w:szCs w:val="24"/>
        </w:rPr>
      </w:pPr>
      <w:r w:rsidRPr="00E94C7D">
        <w:rPr>
          <w:sz w:val="24"/>
          <w:szCs w:val="24"/>
        </w:rPr>
        <w:t xml:space="preserve">Zleceniobiorca działa w imieniu i z upoważnienia Zleceniodawcy.  </w:t>
      </w:r>
    </w:p>
    <w:p w14:paraId="47952192" w14:textId="77777777" w:rsidR="00EF5314" w:rsidRPr="00E94C7D" w:rsidRDefault="00EF5314" w:rsidP="00162B8E">
      <w:pPr>
        <w:numPr>
          <w:ilvl w:val="0"/>
          <w:numId w:val="41"/>
        </w:numPr>
        <w:spacing w:line="248" w:lineRule="auto"/>
        <w:ind w:hanging="360"/>
        <w:jc w:val="both"/>
        <w:rPr>
          <w:sz w:val="24"/>
          <w:szCs w:val="24"/>
        </w:rPr>
      </w:pPr>
      <w:r w:rsidRPr="00E94C7D">
        <w:rPr>
          <w:sz w:val="24"/>
          <w:szCs w:val="24"/>
        </w:rPr>
        <w:t xml:space="preserve">Wszelkie szkody powstałe w wyniku przeprowadzania kontroli antydopingowej i związane z procesem przeprowadzania kontroli antydopingowej, dotyczące szkód wyrządzonych na osobach uczestniczących lub przygotowujących się do współzawodnictwa sportowego lub szkód wynikających z niewłaściwego wykonania przedmiotu Umowy obciążają Zleceniodawcę.  </w:t>
      </w:r>
    </w:p>
    <w:p w14:paraId="3F35C344" w14:textId="77777777" w:rsidR="00EF5314" w:rsidRPr="00E94C7D" w:rsidRDefault="00EF5314" w:rsidP="00162B8E">
      <w:pPr>
        <w:numPr>
          <w:ilvl w:val="0"/>
          <w:numId w:val="41"/>
        </w:numPr>
        <w:spacing w:line="248" w:lineRule="auto"/>
        <w:ind w:hanging="360"/>
        <w:jc w:val="both"/>
        <w:rPr>
          <w:sz w:val="24"/>
          <w:szCs w:val="24"/>
        </w:rPr>
      </w:pPr>
      <w:r w:rsidRPr="00E94C7D">
        <w:rPr>
          <w:sz w:val="24"/>
          <w:szCs w:val="24"/>
        </w:rPr>
        <w:t>Jeżeli okaże się, że szkoda, o której mowa w ust. 5, powstała z powodu nieprawidłowego wykonywania obowiązków kontrolera, w szczególności jeżeli kontrola antydopingowa została przeprowadzona z naruszeniem przepisów, o których mowa w § 1 ust. 3, Zleceniodawcy będzie przysługiwało uprawnieni</w:t>
      </w:r>
      <w:r>
        <w:rPr>
          <w:sz w:val="24"/>
          <w:szCs w:val="24"/>
        </w:rPr>
        <w:t>e</w:t>
      </w:r>
      <w:r w:rsidRPr="00E94C7D">
        <w:rPr>
          <w:sz w:val="24"/>
          <w:szCs w:val="24"/>
        </w:rPr>
        <w:t xml:space="preserve"> do dochodzenia od Zleceniobiorcy naprawienia powstałej w związku z tym szkody. </w:t>
      </w:r>
    </w:p>
    <w:p w14:paraId="0C90F0C2" w14:textId="77777777" w:rsidR="00EF5314" w:rsidRPr="00E94C7D" w:rsidRDefault="00EF5314" w:rsidP="00162B8E">
      <w:pPr>
        <w:numPr>
          <w:ilvl w:val="0"/>
          <w:numId w:val="41"/>
        </w:numPr>
        <w:spacing w:line="248" w:lineRule="auto"/>
        <w:ind w:hanging="360"/>
        <w:jc w:val="both"/>
        <w:rPr>
          <w:sz w:val="24"/>
          <w:szCs w:val="24"/>
        </w:rPr>
      </w:pPr>
      <w:r w:rsidRPr="00E94C7D">
        <w:rPr>
          <w:sz w:val="24"/>
          <w:szCs w:val="24"/>
        </w:rPr>
        <w:t xml:space="preserve">Zleceniobiorca nie ponosi odpowiedzialności za nieprawidłowo przeprowadzoną kontrolę antydopingową, jeżeli nastąpiło to w wyniku działania siły wyższej, zdefiniowanej zgodnie z treścią § 10.  </w:t>
      </w:r>
    </w:p>
    <w:p w14:paraId="2F70E8EB" w14:textId="77777777" w:rsidR="00EF5314" w:rsidRPr="00E94C7D" w:rsidRDefault="00EF5314" w:rsidP="00EF5314">
      <w:pPr>
        <w:spacing w:line="259" w:lineRule="auto"/>
        <w:ind w:left="77"/>
        <w:rPr>
          <w:sz w:val="24"/>
          <w:szCs w:val="24"/>
        </w:rPr>
      </w:pPr>
      <w:r w:rsidRPr="00E94C7D">
        <w:rPr>
          <w:sz w:val="24"/>
          <w:szCs w:val="24"/>
        </w:rPr>
        <w:t xml:space="preserve"> </w:t>
      </w:r>
    </w:p>
    <w:p w14:paraId="19A439D1" w14:textId="77777777" w:rsidR="00EF5314" w:rsidRPr="00A26A68" w:rsidRDefault="00EF5314" w:rsidP="00EF5314">
      <w:pPr>
        <w:spacing w:after="4" w:line="259" w:lineRule="auto"/>
        <w:ind w:left="10"/>
        <w:jc w:val="center"/>
        <w:rPr>
          <w:b/>
          <w:bCs/>
          <w:sz w:val="24"/>
          <w:szCs w:val="24"/>
        </w:rPr>
      </w:pPr>
      <w:r w:rsidRPr="00A26A68">
        <w:rPr>
          <w:b/>
          <w:bCs/>
          <w:sz w:val="24"/>
          <w:szCs w:val="24"/>
        </w:rPr>
        <w:t xml:space="preserve">§ 4. </w:t>
      </w:r>
    </w:p>
    <w:p w14:paraId="4C4AD47A" w14:textId="77777777" w:rsidR="00EF5314" w:rsidRPr="00A26A68" w:rsidRDefault="00EF5314" w:rsidP="0031681C">
      <w:pPr>
        <w:pStyle w:val="Nagwek2"/>
        <w:ind w:left="10"/>
        <w:jc w:val="center"/>
        <w:rPr>
          <w:b w:val="0"/>
          <w:bCs w:val="0"/>
          <w:sz w:val="24"/>
          <w:szCs w:val="24"/>
        </w:rPr>
      </w:pPr>
      <w:r w:rsidRPr="00A26A68">
        <w:rPr>
          <w:sz w:val="24"/>
          <w:szCs w:val="24"/>
        </w:rPr>
        <w:t>ETYKA</w:t>
      </w:r>
    </w:p>
    <w:p w14:paraId="6DC62615" w14:textId="77777777" w:rsidR="00EF5314" w:rsidRPr="00E94C7D" w:rsidRDefault="00EF5314" w:rsidP="00162B8E">
      <w:pPr>
        <w:numPr>
          <w:ilvl w:val="0"/>
          <w:numId w:val="42"/>
        </w:numPr>
        <w:spacing w:line="248" w:lineRule="auto"/>
        <w:ind w:hanging="360"/>
        <w:jc w:val="both"/>
        <w:rPr>
          <w:sz w:val="24"/>
          <w:szCs w:val="24"/>
        </w:rPr>
      </w:pPr>
      <w:r w:rsidRPr="00E94C7D">
        <w:rPr>
          <w:sz w:val="24"/>
          <w:szCs w:val="24"/>
        </w:rPr>
        <w:t xml:space="preserve">Przy wykonywaniu niniejszej Umowy, jak również w innych okolicznościach, Zleceniodawca (osoba pełniąca funkcję kontrolera antydopingowego) jest zobowiązana do zachowania najwyższych standardów etycznych, godnego zachowania odpowiadającego pełnionej funkcji. </w:t>
      </w:r>
    </w:p>
    <w:p w14:paraId="65AFE4B2" w14:textId="77777777" w:rsidR="00EF5314" w:rsidRPr="00E94C7D" w:rsidRDefault="00EF5314" w:rsidP="00162B8E">
      <w:pPr>
        <w:numPr>
          <w:ilvl w:val="0"/>
          <w:numId w:val="42"/>
        </w:numPr>
        <w:spacing w:line="248" w:lineRule="auto"/>
        <w:ind w:hanging="360"/>
        <w:jc w:val="both"/>
        <w:rPr>
          <w:sz w:val="24"/>
          <w:szCs w:val="24"/>
        </w:rPr>
      </w:pPr>
      <w:r>
        <w:rPr>
          <w:sz w:val="24"/>
          <w:szCs w:val="24"/>
        </w:rPr>
        <w:t>Zleceniobiorca</w:t>
      </w:r>
      <w:r w:rsidRPr="00E94C7D">
        <w:rPr>
          <w:sz w:val="24"/>
          <w:szCs w:val="24"/>
        </w:rPr>
        <w:t xml:space="preserve"> zobowiązany jest do powstrzymywania się od wyrażania poglądów dotyczących Zleceniodawcy, przepisów i procedur antydopingowych, osób poddawanych kontroli lub uczestniczących w kontroli antydopingowej lub innych faktów, które mogłoby narazić na utratę zaufania Zleceniodawcę lub w inny sposób podważyć wiarygodność Zleceniodawcy oraz </w:t>
      </w:r>
      <w:r>
        <w:rPr>
          <w:sz w:val="24"/>
          <w:szCs w:val="24"/>
        </w:rPr>
        <w:t>Zleceniobiorcy</w:t>
      </w:r>
      <w:r w:rsidRPr="00E94C7D">
        <w:rPr>
          <w:sz w:val="24"/>
          <w:szCs w:val="24"/>
        </w:rPr>
        <w:t xml:space="preserve">. </w:t>
      </w:r>
    </w:p>
    <w:p w14:paraId="27E55E40" w14:textId="77777777" w:rsidR="00EF5314" w:rsidRPr="00E94C7D" w:rsidRDefault="00EF5314" w:rsidP="00162B8E">
      <w:pPr>
        <w:numPr>
          <w:ilvl w:val="0"/>
          <w:numId w:val="42"/>
        </w:numPr>
        <w:spacing w:after="10" w:line="248" w:lineRule="auto"/>
        <w:ind w:hanging="360"/>
        <w:jc w:val="both"/>
        <w:rPr>
          <w:sz w:val="24"/>
          <w:szCs w:val="24"/>
        </w:rPr>
      </w:pPr>
      <w:r w:rsidRPr="00E94C7D">
        <w:rPr>
          <w:sz w:val="24"/>
          <w:szCs w:val="24"/>
        </w:rPr>
        <w:t xml:space="preserve">W związku z realizacją Umowy Zleceniobiorca zobowiązuje się do: </w:t>
      </w:r>
    </w:p>
    <w:p w14:paraId="255D9212" w14:textId="77777777" w:rsidR="00EF5314" w:rsidRPr="00E94C7D" w:rsidRDefault="00EF5314" w:rsidP="00162B8E">
      <w:pPr>
        <w:numPr>
          <w:ilvl w:val="1"/>
          <w:numId w:val="42"/>
        </w:numPr>
        <w:spacing w:after="10" w:line="248" w:lineRule="auto"/>
        <w:ind w:hanging="360"/>
        <w:jc w:val="both"/>
        <w:rPr>
          <w:sz w:val="24"/>
          <w:szCs w:val="24"/>
        </w:rPr>
      </w:pPr>
      <w:r w:rsidRPr="00E94C7D">
        <w:rPr>
          <w:sz w:val="24"/>
          <w:szCs w:val="24"/>
        </w:rPr>
        <w:t xml:space="preserve">niewygłaszania publicznie wypowiedzi sprzecznych z interesami </w:t>
      </w:r>
      <w:r>
        <w:rPr>
          <w:sz w:val="24"/>
          <w:szCs w:val="24"/>
        </w:rPr>
        <w:t>Zleceniodawcy</w:t>
      </w:r>
      <w:r w:rsidRPr="00E94C7D">
        <w:rPr>
          <w:sz w:val="24"/>
          <w:szCs w:val="24"/>
        </w:rPr>
        <w:t xml:space="preserve">; </w:t>
      </w:r>
    </w:p>
    <w:p w14:paraId="11B987B2" w14:textId="77777777" w:rsidR="00EF5314" w:rsidRPr="00E94C7D" w:rsidRDefault="00EF5314" w:rsidP="00162B8E">
      <w:pPr>
        <w:numPr>
          <w:ilvl w:val="1"/>
          <w:numId w:val="42"/>
        </w:numPr>
        <w:spacing w:line="248" w:lineRule="auto"/>
        <w:ind w:hanging="360"/>
        <w:jc w:val="both"/>
        <w:rPr>
          <w:sz w:val="24"/>
          <w:szCs w:val="24"/>
        </w:rPr>
      </w:pPr>
      <w:r w:rsidRPr="00E94C7D">
        <w:rPr>
          <w:sz w:val="24"/>
          <w:szCs w:val="24"/>
        </w:rPr>
        <w:lastRenderedPageBreak/>
        <w:t xml:space="preserve">niekomentowania w portalach internetowych, komunikatorach elektronicznych lub w inny sposób oraz w  środkach masowego przekazu decyzji </w:t>
      </w:r>
      <w:r>
        <w:rPr>
          <w:sz w:val="24"/>
          <w:szCs w:val="24"/>
        </w:rPr>
        <w:t xml:space="preserve">organów administracji publicznej i </w:t>
      </w:r>
      <w:r w:rsidRPr="00E94C7D">
        <w:rPr>
          <w:sz w:val="24"/>
          <w:szCs w:val="24"/>
        </w:rPr>
        <w:t xml:space="preserve">instytucji działających w zakresie zwalczania dopingu w sporcie, w szczególności POLADA i panelu dyscyplinarnego POLADA; </w:t>
      </w:r>
    </w:p>
    <w:p w14:paraId="15977243" w14:textId="77777777" w:rsidR="00EF5314" w:rsidRPr="00E94C7D" w:rsidRDefault="00EF5314" w:rsidP="00162B8E">
      <w:pPr>
        <w:numPr>
          <w:ilvl w:val="1"/>
          <w:numId w:val="42"/>
        </w:numPr>
        <w:spacing w:line="248" w:lineRule="auto"/>
        <w:ind w:hanging="360"/>
        <w:jc w:val="both"/>
        <w:rPr>
          <w:sz w:val="24"/>
          <w:szCs w:val="24"/>
        </w:rPr>
      </w:pPr>
      <w:r w:rsidRPr="00E94C7D">
        <w:rPr>
          <w:sz w:val="24"/>
          <w:szCs w:val="24"/>
        </w:rPr>
        <w:t xml:space="preserve">powstrzymywania się od </w:t>
      </w:r>
      <w:proofErr w:type="spellStart"/>
      <w:r w:rsidRPr="00E94C7D">
        <w:rPr>
          <w:sz w:val="24"/>
          <w:szCs w:val="24"/>
        </w:rPr>
        <w:t>zachowań</w:t>
      </w:r>
      <w:proofErr w:type="spellEnd"/>
      <w:r w:rsidRPr="00E94C7D">
        <w:rPr>
          <w:sz w:val="24"/>
          <w:szCs w:val="24"/>
        </w:rPr>
        <w:t xml:space="preserve"> nie licujących z postawą kontrolera antydopingowego, w szczególności mogących naruszać dobre obyczaje oraz dobre imię osób trzecich; </w:t>
      </w:r>
    </w:p>
    <w:p w14:paraId="6E072976" w14:textId="77777777" w:rsidR="00EF5314" w:rsidRPr="00E94C7D" w:rsidRDefault="00EF5314" w:rsidP="00162B8E">
      <w:pPr>
        <w:numPr>
          <w:ilvl w:val="1"/>
          <w:numId w:val="42"/>
        </w:numPr>
        <w:spacing w:line="248" w:lineRule="auto"/>
        <w:ind w:hanging="360"/>
        <w:jc w:val="both"/>
        <w:rPr>
          <w:sz w:val="24"/>
          <w:szCs w:val="24"/>
        </w:rPr>
      </w:pPr>
      <w:r w:rsidRPr="00E94C7D">
        <w:rPr>
          <w:sz w:val="24"/>
          <w:szCs w:val="24"/>
        </w:rPr>
        <w:t xml:space="preserve">niewyrażania opinii na temat funkcjonowania systemu antydopingowego oraz komentowania bieżących wydarzeń dotyczących dopingu w sporcie; </w:t>
      </w:r>
    </w:p>
    <w:p w14:paraId="23CE8BC1" w14:textId="77777777" w:rsidR="00EF5314" w:rsidRPr="00E94C7D" w:rsidRDefault="00EF5314" w:rsidP="00162B8E">
      <w:pPr>
        <w:numPr>
          <w:ilvl w:val="1"/>
          <w:numId w:val="42"/>
        </w:numPr>
        <w:spacing w:line="248" w:lineRule="auto"/>
        <w:ind w:hanging="360"/>
        <w:jc w:val="both"/>
        <w:rPr>
          <w:sz w:val="24"/>
          <w:szCs w:val="24"/>
        </w:rPr>
      </w:pPr>
      <w:r w:rsidRPr="00E94C7D">
        <w:rPr>
          <w:sz w:val="24"/>
          <w:szCs w:val="24"/>
        </w:rPr>
        <w:t xml:space="preserve">nieprowadzenia  rozmów o charakterze prywatnym z zawodnikami podlegającymi kontroli antydopingowych; </w:t>
      </w:r>
    </w:p>
    <w:p w14:paraId="45D43691" w14:textId="77777777" w:rsidR="00EF5314" w:rsidRPr="00E94C7D" w:rsidRDefault="00EF5314" w:rsidP="00162B8E">
      <w:pPr>
        <w:numPr>
          <w:ilvl w:val="1"/>
          <w:numId w:val="42"/>
        </w:numPr>
        <w:spacing w:line="248" w:lineRule="auto"/>
        <w:ind w:hanging="360"/>
        <w:jc w:val="both"/>
        <w:rPr>
          <w:sz w:val="24"/>
          <w:szCs w:val="24"/>
        </w:rPr>
      </w:pPr>
      <w:r w:rsidRPr="00E94C7D">
        <w:rPr>
          <w:sz w:val="24"/>
          <w:szCs w:val="24"/>
        </w:rPr>
        <w:t xml:space="preserve">wykonywania swoich czynności w sposób zapewniający równe traktowanie zawodników podlegających kontroli antydopingowej.   </w:t>
      </w:r>
    </w:p>
    <w:p w14:paraId="793E2F24" w14:textId="77777777" w:rsidR="00EF5314" w:rsidRPr="00E94C7D" w:rsidRDefault="00EF5314" w:rsidP="0031681C">
      <w:pPr>
        <w:spacing w:line="259" w:lineRule="auto"/>
        <w:ind w:left="77"/>
        <w:rPr>
          <w:sz w:val="24"/>
          <w:szCs w:val="24"/>
        </w:rPr>
      </w:pPr>
      <w:r w:rsidRPr="00E94C7D">
        <w:rPr>
          <w:sz w:val="24"/>
          <w:szCs w:val="24"/>
        </w:rPr>
        <w:t xml:space="preserve"> </w:t>
      </w:r>
    </w:p>
    <w:p w14:paraId="61A36971" w14:textId="77777777" w:rsidR="00EF5314" w:rsidRPr="00A87898" w:rsidRDefault="00EF5314" w:rsidP="00EF5314">
      <w:pPr>
        <w:spacing w:after="4" w:line="259" w:lineRule="auto"/>
        <w:ind w:left="10"/>
        <w:jc w:val="center"/>
        <w:rPr>
          <w:b/>
          <w:bCs/>
          <w:sz w:val="24"/>
          <w:szCs w:val="24"/>
        </w:rPr>
      </w:pPr>
      <w:r w:rsidRPr="00A87898">
        <w:rPr>
          <w:b/>
          <w:bCs/>
          <w:sz w:val="24"/>
          <w:szCs w:val="24"/>
        </w:rPr>
        <w:t xml:space="preserve">§ 5. </w:t>
      </w:r>
    </w:p>
    <w:p w14:paraId="55110D82" w14:textId="77777777" w:rsidR="00EF5314" w:rsidRPr="00A87898" w:rsidRDefault="00EF5314" w:rsidP="0031681C">
      <w:pPr>
        <w:pStyle w:val="Nagwek2"/>
        <w:ind w:left="10"/>
        <w:jc w:val="center"/>
        <w:rPr>
          <w:b w:val="0"/>
          <w:bCs w:val="0"/>
          <w:sz w:val="24"/>
          <w:szCs w:val="24"/>
        </w:rPr>
      </w:pPr>
      <w:r w:rsidRPr="00A87898">
        <w:rPr>
          <w:sz w:val="24"/>
          <w:szCs w:val="24"/>
        </w:rPr>
        <w:t>POUFNOŚĆ</w:t>
      </w:r>
    </w:p>
    <w:p w14:paraId="0A401EEE" w14:textId="77777777" w:rsidR="00EF5314" w:rsidRPr="00E94C7D" w:rsidRDefault="00EF5314" w:rsidP="00162B8E">
      <w:pPr>
        <w:numPr>
          <w:ilvl w:val="0"/>
          <w:numId w:val="43"/>
        </w:numPr>
        <w:spacing w:line="248" w:lineRule="auto"/>
        <w:ind w:hanging="360"/>
        <w:jc w:val="both"/>
        <w:rPr>
          <w:sz w:val="24"/>
          <w:szCs w:val="24"/>
        </w:rPr>
      </w:pPr>
      <w:r w:rsidRPr="00E94C7D">
        <w:rPr>
          <w:sz w:val="24"/>
          <w:szCs w:val="24"/>
        </w:rPr>
        <w:t xml:space="preserve">W trakcie obowiązywania niniejszej umowy, jak i </w:t>
      </w:r>
      <w:r>
        <w:rPr>
          <w:sz w:val="24"/>
          <w:szCs w:val="24"/>
        </w:rPr>
        <w:t xml:space="preserve">przez okres minimum 36 miesięcy </w:t>
      </w:r>
      <w:r w:rsidRPr="00E94C7D">
        <w:rPr>
          <w:sz w:val="24"/>
          <w:szCs w:val="24"/>
        </w:rPr>
        <w:t xml:space="preserve">po jej rozwiązaniu lub wygaśnięciu Zleceniobiorca zobowiązuje się nie rozpowszechniać, nie ujawniać ani nie wykorzystywać w innym celu niż wykonywanie Umowy, informacji poufnych Zleceniodawcy. </w:t>
      </w:r>
    </w:p>
    <w:p w14:paraId="58EF36C0" w14:textId="77777777" w:rsidR="00EF5314" w:rsidRPr="00E94C7D" w:rsidRDefault="00EF5314" w:rsidP="00162B8E">
      <w:pPr>
        <w:numPr>
          <w:ilvl w:val="0"/>
          <w:numId w:val="43"/>
        </w:numPr>
        <w:spacing w:line="248" w:lineRule="auto"/>
        <w:ind w:hanging="360"/>
        <w:jc w:val="both"/>
        <w:rPr>
          <w:sz w:val="24"/>
          <w:szCs w:val="24"/>
        </w:rPr>
      </w:pPr>
      <w:r w:rsidRPr="00E94C7D">
        <w:rPr>
          <w:sz w:val="24"/>
          <w:szCs w:val="24"/>
        </w:rPr>
        <w:t xml:space="preserve">Przez „informacje poufne” rozumie się wszelkie informacje uzyskane przez Zleceniobiorcę w związku z realizacją niniejszej Umowy, z wyjątkiem informacji publicznie dostępnych. Zleceniobiorca zobowiązuje się również przestrzegać tajemnicy określonej w odrębnych przepisach. </w:t>
      </w:r>
    </w:p>
    <w:p w14:paraId="6C14369E" w14:textId="77777777" w:rsidR="00EF5314" w:rsidRPr="001B2A91" w:rsidRDefault="00EF5314" w:rsidP="00162B8E">
      <w:pPr>
        <w:numPr>
          <w:ilvl w:val="0"/>
          <w:numId w:val="43"/>
        </w:numPr>
        <w:spacing w:line="248" w:lineRule="auto"/>
        <w:ind w:left="507" w:hanging="360"/>
        <w:jc w:val="both"/>
        <w:rPr>
          <w:sz w:val="24"/>
          <w:szCs w:val="24"/>
        </w:rPr>
      </w:pPr>
      <w:r w:rsidRPr="0020493E">
        <w:rPr>
          <w:sz w:val="24"/>
          <w:szCs w:val="24"/>
        </w:rPr>
        <w:t>Za „</w:t>
      </w:r>
      <w:r w:rsidRPr="001B2A91">
        <w:rPr>
          <w:sz w:val="24"/>
          <w:szCs w:val="24"/>
        </w:rPr>
        <w:t xml:space="preserve">informacje poufne” uważa się w szczególności wszelkie dane i informacje uzyskane przy okazji lub w związku z wykonywaniem Umowy, w jakiejkolwiek formie, które zawierają oznaczenie „poufne” lub inne równoznaczne lub określone jako poufne przez procedury </w:t>
      </w:r>
      <w:r w:rsidRPr="0020493E">
        <w:rPr>
          <w:sz w:val="24"/>
          <w:szCs w:val="24"/>
        </w:rPr>
        <w:t>lub regulaminy obowiązujące w POLADA, w szczególności przez Międzynarodowe Standardy Światowej Agencji Antydopingowej (WADA), na podstawie ustnego polecenia przedstawiciela POLADA zostały określone jako poufne lub na podstawie okoliczności Zleceniobiorca p</w:t>
      </w:r>
      <w:r w:rsidRPr="001B2A91">
        <w:rPr>
          <w:sz w:val="24"/>
          <w:szCs w:val="24"/>
        </w:rPr>
        <w:t xml:space="preserve">owinien wiedzieć, że informacje są poufne. </w:t>
      </w:r>
    </w:p>
    <w:p w14:paraId="5E80478E" w14:textId="77777777" w:rsidR="00EF5314" w:rsidRPr="00E94C7D" w:rsidRDefault="00EF5314" w:rsidP="00162B8E">
      <w:pPr>
        <w:numPr>
          <w:ilvl w:val="0"/>
          <w:numId w:val="43"/>
        </w:numPr>
        <w:spacing w:after="10" w:line="248" w:lineRule="auto"/>
        <w:ind w:hanging="360"/>
        <w:jc w:val="both"/>
        <w:rPr>
          <w:sz w:val="24"/>
          <w:szCs w:val="24"/>
        </w:rPr>
      </w:pPr>
      <w:r w:rsidRPr="00E94C7D">
        <w:rPr>
          <w:sz w:val="24"/>
          <w:szCs w:val="24"/>
        </w:rPr>
        <w:t xml:space="preserve">Zleceniobiorca zobowiązuje się w szczególności: </w:t>
      </w:r>
    </w:p>
    <w:p w14:paraId="7A45EBAC" w14:textId="77777777" w:rsidR="00EF5314" w:rsidRPr="00E94C7D" w:rsidRDefault="00EF5314" w:rsidP="00162B8E">
      <w:pPr>
        <w:numPr>
          <w:ilvl w:val="1"/>
          <w:numId w:val="43"/>
        </w:numPr>
        <w:spacing w:line="248" w:lineRule="auto"/>
        <w:ind w:hanging="360"/>
        <w:jc w:val="both"/>
        <w:rPr>
          <w:sz w:val="24"/>
          <w:szCs w:val="24"/>
        </w:rPr>
      </w:pPr>
      <w:r w:rsidRPr="00E94C7D">
        <w:rPr>
          <w:sz w:val="24"/>
          <w:szCs w:val="24"/>
        </w:rPr>
        <w:t xml:space="preserve">traktować Informacje Poufne zgodnie z ich specyfiką i chronić je w należyty sposób przynajmniej w tym samym stopniu, w jakim chroni on swoje własne informacje tego typu; </w:t>
      </w:r>
    </w:p>
    <w:p w14:paraId="676F2490" w14:textId="77777777" w:rsidR="00EF5314" w:rsidRPr="00E94C7D" w:rsidRDefault="00EF5314" w:rsidP="00162B8E">
      <w:pPr>
        <w:numPr>
          <w:ilvl w:val="1"/>
          <w:numId w:val="43"/>
        </w:numPr>
        <w:spacing w:line="248" w:lineRule="auto"/>
        <w:ind w:hanging="360"/>
        <w:jc w:val="both"/>
        <w:rPr>
          <w:sz w:val="24"/>
          <w:szCs w:val="24"/>
        </w:rPr>
      </w:pPr>
      <w:r w:rsidRPr="00E94C7D">
        <w:rPr>
          <w:sz w:val="24"/>
          <w:szCs w:val="24"/>
        </w:rPr>
        <w:t xml:space="preserve">wykorzystywać wszelkie Informacje Poufne uzyskane w trakcie wykonywania dla celów i w zakresie określonym wspólnie przez Strony, koniecznym dla realizacji </w:t>
      </w:r>
    </w:p>
    <w:p w14:paraId="2DDA848D" w14:textId="77777777" w:rsidR="00EF5314" w:rsidRPr="00E94C7D" w:rsidRDefault="00EF5314" w:rsidP="00EF5314">
      <w:pPr>
        <w:spacing w:after="10"/>
        <w:ind w:left="1167"/>
        <w:rPr>
          <w:sz w:val="24"/>
          <w:szCs w:val="24"/>
        </w:rPr>
      </w:pPr>
      <w:r w:rsidRPr="00E94C7D">
        <w:rPr>
          <w:sz w:val="24"/>
          <w:szCs w:val="24"/>
        </w:rPr>
        <w:t xml:space="preserve">Umowy i kontroli antydopingowej; </w:t>
      </w:r>
    </w:p>
    <w:p w14:paraId="331BDFB4" w14:textId="77777777" w:rsidR="00EF5314" w:rsidRPr="00E94C7D" w:rsidRDefault="00EF5314" w:rsidP="00162B8E">
      <w:pPr>
        <w:numPr>
          <w:ilvl w:val="1"/>
          <w:numId w:val="43"/>
        </w:numPr>
        <w:spacing w:line="248" w:lineRule="auto"/>
        <w:ind w:hanging="360"/>
        <w:jc w:val="both"/>
        <w:rPr>
          <w:sz w:val="24"/>
          <w:szCs w:val="24"/>
        </w:rPr>
      </w:pPr>
      <w:r w:rsidRPr="00E94C7D">
        <w:rPr>
          <w:sz w:val="24"/>
          <w:szCs w:val="24"/>
        </w:rPr>
        <w:t xml:space="preserve">nie kopiować ani w żaden inny sposób nie powielać Informacji Poufnych w zakresie, jakim nie jest to niezbędne do wykonywania Umowy; </w:t>
      </w:r>
    </w:p>
    <w:p w14:paraId="4F61C4FF" w14:textId="77777777" w:rsidR="00EF5314" w:rsidRPr="00E94C7D" w:rsidRDefault="00EF5314" w:rsidP="00162B8E">
      <w:pPr>
        <w:numPr>
          <w:ilvl w:val="1"/>
          <w:numId w:val="43"/>
        </w:numPr>
        <w:spacing w:line="248" w:lineRule="auto"/>
        <w:ind w:hanging="360"/>
        <w:jc w:val="both"/>
        <w:rPr>
          <w:sz w:val="24"/>
          <w:szCs w:val="24"/>
        </w:rPr>
      </w:pPr>
      <w:r w:rsidRPr="00E94C7D">
        <w:rPr>
          <w:sz w:val="24"/>
          <w:szCs w:val="24"/>
        </w:rPr>
        <w:t xml:space="preserve">przekazywać Informacje Poufne tylko uprawnionym pracownikom, podwykonawcom lub innym osobom świadczącym usługi na rzecz POLADA </w:t>
      </w:r>
    </w:p>
    <w:p w14:paraId="74CF44D9" w14:textId="77777777" w:rsidR="00EF5314" w:rsidRPr="00E94C7D" w:rsidRDefault="00EF5314" w:rsidP="00162B8E">
      <w:pPr>
        <w:numPr>
          <w:ilvl w:val="1"/>
          <w:numId w:val="43"/>
        </w:numPr>
        <w:spacing w:line="248" w:lineRule="auto"/>
        <w:ind w:hanging="360"/>
        <w:jc w:val="both"/>
        <w:rPr>
          <w:sz w:val="24"/>
          <w:szCs w:val="24"/>
        </w:rPr>
      </w:pPr>
      <w:r w:rsidRPr="00E94C7D">
        <w:rPr>
          <w:sz w:val="24"/>
          <w:szCs w:val="24"/>
        </w:rPr>
        <w:t xml:space="preserve">w trybie niezwłocznym poinformować Zleceniodawcę o konieczności ujawnienia Informacji Poufnych na mocy prawa, (np. decyzji administracyjnej, orzeczenia sądowego lub innego aktu władzy państwowej/organu) oraz podjąć dopuszczalne </w:t>
      </w:r>
      <w:r w:rsidRPr="00E94C7D">
        <w:rPr>
          <w:sz w:val="24"/>
          <w:szCs w:val="24"/>
        </w:rPr>
        <w:lastRenderedPageBreak/>
        <w:t xml:space="preserve">przez prawo środki do zachowania poufności Informacji Poufnych po ich ujawnieniu uprawnionemu przez prawo podmiotowi (np. żądać wyłączenia jawności). </w:t>
      </w:r>
    </w:p>
    <w:p w14:paraId="4E912D58" w14:textId="77777777" w:rsidR="00EF5314" w:rsidRPr="00E94C7D" w:rsidRDefault="00EF5314" w:rsidP="00162B8E">
      <w:pPr>
        <w:numPr>
          <w:ilvl w:val="0"/>
          <w:numId w:val="43"/>
        </w:numPr>
        <w:spacing w:line="248" w:lineRule="auto"/>
        <w:ind w:hanging="360"/>
        <w:jc w:val="both"/>
        <w:rPr>
          <w:sz w:val="24"/>
          <w:szCs w:val="24"/>
        </w:rPr>
      </w:pPr>
      <w:r w:rsidRPr="00E94C7D">
        <w:rPr>
          <w:sz w:val="24"/>
          <w:szCs w:val="24"/>
        </w:rPr>
        <w:t xml:space="preserve">W przypadku naruszenia przez Zleceniobiorcę przepisów niniejszego paragrafu Zleceniobiorca zapłaci Zleceniodawcy karę umowną w wysokości …… za każdy stwierdzony przypadek naruszenia. </w:t>
      </w:r>
    </w:p>
    <w:p w14:paraId="32857431" w14:textId="77777777" w:rsidR="00EF5314" w:rsidRPr="00E94C7D" w:rsidRDefault="00EF5314" w:rsidP="00162B8E">
      <w:pPr>
        <w:numPr>
          <w:ilvl w:val="0"/>
          <w:numId w:val="43"/>
        </w:numPr>
        <w:spacing w:line="248" w:lineRule="auto"/>
        <w:ind w:hanging="360"/>
        <w:jc w:val="both"/>
        <w:rPr>
          <w:sz w:val="24"/>
          <w:szCs w:val="24"/>
        </w:rPr>
      </w:pPr>
      <w:r w:rsidRPr="00E94C7D">
        <w:rPr>
          <w:sz w:val="24"/>
          <w:szCs w:val="24"/>
        </w:rPr>
        <w:t xml:space="preserve">Niezależnie od obowiązku zapłaty kary umownej Zleceniodawca będzie uprawniony do dochodzenia od Zleceniobiorcy naprawienia szkody przewyższającej karę umowną. </w:t>
      </w:r>
    </w:p>
    <w:p w14:paraId="44C752DE" w14:textId="77777777" w:rsidR="00EF5314" w:rsidRPr="00E94C7D" w:rsidRDefault="00EF5314" w:rsidP="0031681C">
      <w:pPr>
        <w:spacing w:line="259" w:lineRule="auto"/>
        <w:ind w:left="77"/>
        <w:rPr>
          <w:sz w:val="24"/>
          <w:szCs w:val="24"/>
        </w:rPr>
      </w:pPr>
      <w:r w:rsidRPr="00E94C7D">
        <w:rPr>
          <w:sz w:val="24"/>
          <w:szCs w:val="24"/>
        </w:rPr>
        <w:t xml:space="preserve"> </w:t>
      </w:r>
    </w:p>
    <w:p w14:paraId="2DC2EB09" w14:textId="77777777" w:rsidR="00EF5314" w:rsidRPr="00A87898" w:rsidRDefault="00EF5314" w:rsidP="00EF5314">
      <w:pPr>
        <w:spacing w:after="4" w:line="259" w:lineRule="auto"/>
        <w:ind w:left="10"/>
        <w:jc w:val="center"/>
        <w:rPr>
          <w:b/>
          <w:bCs/>
          <w:sz w:val="24"/>
          <w:szCs w:val="24"/>
        </w:rPr>
      </w:pPr>
      <w:r w:rsidRPr="00A87898">
        <w:rPr>
          <w:b/>
          <w:bCs/>
          <w:sz w:val="24"/>
          <w:szCs w:val="24"/>
        </w:rPr>
        <w:t xml:space="preserve">§ 6. </w:t>
      </w:r>
    </w:p>
    <w:p w14:paraId="29BF90B0" w14:textId="77777777" w:rsidR="00EF5314" w:rsidRPr="00A87898" w:rsidRDefault="00EF5314" w:rsidP="0031681C">
      <w:pPr>
        <w:pStyle w:val="Nagwek2"/>
        <w:ind w:left="10"/>
        <w:jc w:val="center"/>
        <w:rPr>
          <w:b w:val="0"/>
          <w:bCs w:val="0"/>
          <w:sz w:val="24"/>
          <w:szCs w:val="24"/>
        </w:rPr>
      </w:pPr>
      <w:r w:rsidRPr="00A87898">
        <w:rPr>
          <w:sz w:val="24"/>
          <w:szCs w:val="24"/>
        </w:rPr>
        <w:t>PRZETWARZANIE DANYCH OSOBOWYCH</w:t>
      </w:r>
    </w:p>
    <w:p w14:paraId="351E704D" w14:textId="77777777" w:rsidR="00EF5314" w:rsidRPr="00E94C7D" w:rsidRDefault="00EF5314" w:rsidP="00162B8E">
      <w:pPr>
        <w:numPr>
          <w:ilvl w:val="0"/>
          <w:numId w:val="44"/>
        </w:numPr>
        <w:spacing w:after="22" w:line="248" w:lineRule="auto"/>
        <w:ind w:hanging="360"/>
        <w:jc w:val="both"/>
        <w:rPr>
          <w:sz w:val="24"/>
          <w:szCs w:val="24"/>
        </w:rPr>
      </w:pPr>
      <w:r w:rsidRPr="00E94C7D">
        <w:rPr>
          <w:sz w:val="24"/>
          <w:szCs w:val="24"/>
        </w:rPr>
        <w:t xml:space="preserve">Zleceniodawca jest administratorem danych osobowych w rozumieniu przepisów Rozporządzenia Parlamentu Europejskiego i Rady (UE) 2016/679 z dnia 27 kwietnia 2016r. w sprawie ochrony osób fizycznych w związku z przetwarzaniem danych osobowych i w sprawie swobodnego przepływu takich danych oraz uchylenia dyrektywy 95/46/WE, zwanego dalej „Rozporządzeniem” lub „RODO”. </w:t>
      </w:r>
    </w:p>
    <w:p w14:paraId="6BC714EF" w14:textId="77777777" w:rsidR="00EF5314" w:rsidRPr="00E94C7D" w:rsidRDefault="00EF5314" w:rsidP="00162B8E">
      <w:pPr>
        <w:numPr>
          <w:ilvl w:val="0"/>
          <w:numId w:val="44"/>
        </w:numPr>
        <w:spacing w:after="22" w:line="248" w:lineRule="auto"/>
        <w:ind w:hanging="360"/>
        <w:jc w:val="both"/>
        <w:rPr>
          <w:sz w:val="24"/>
          <w:szCs w:val="24"/>
        </w:rPr>
      </w:pPr>
      <w:r w:rsidRPr="00E94C7D">
        <w:rPr>
          <w:sz w:val="24"/>
          <w:szCs w:val="24"/>
        </w:rPr>
        <w:t xml:space="preserve">Zleceniodawca powierza Zleceniobiorcy czynności związane z przetwarzaniem powierzonych mu - na podstawie art. 28 przepisów Rozporządzenia, o którym mowa  w ust. 1, -  danych osobowych wyłącznie w zakresie oraz celu związanym  z realizacją postanowień niniejszej Umowy, określonym w § 1 Umowy.  </w:t>
      </w:r>
    </w:p>
    <w:p w14:paraId="4F7B024B" w14:textId="77777777" w:rsidR="00EF5314" w:rsidRPr="00E94C7D" w:rsidRDefault="00EF5314" w:rsidP="00162B8E">
      <w:pPr>
        <w:numPr>
          <w:ilvl w:val="0"/>
          <w:numId w:val="44"/>
        </w:numPr>
        <w:spacing w:after="22" w:line="248" w:lineRule="auto"/>
        <w:ind w:hanging="360"/>
        <w:jc w:val="both"/>
        <w:rPr>
          <w:sz w:val="24"/>
          <w:szCs w:val="24"/>
        </w:rPr>
      </w:pPr>
      <w:r w:rsidRPr="00E94C7D">
        <w:rPr>
          <w:sz w:val="24"/>
          <w:szCs w:val="24"/>
        </w:rPr>
        <w:t xml:space="preserve">Zleceniodawca powierza Zleceniobiorcy przetwarzanie danych osobowych w zakresie określonym w niniejszej Umowie. </w:t>
      </w:r>
    </w:p>
    <w:p w14:paraId="3D13DF9F" w14:textId="77777777" w:rsidR="00EF5314" w:rsidRPr="00E94C7D" w:rsidRDefault="00EF5314" w:rsidP="00162B8E">
      <w:pPr>
        <w:numPr>
          <w:ilvl w:val="0"/>
          <w:numId w:val="44"/>
        </w:numPr>
        <w:spacing w:line="248" w:lineRule="auto"/>
        <w:ind w:hanging="360"/>
        <w:jc w:val="both"/>
        <w:rPr>
          <w:sz w:val="24"/>
          <w:szCs w:val="24"/>
        </w:rPr>
      </w:pPr>
      <w:r w:rsidRPr="00E94C7D">
        <w:rPr>
          <w:sz w:val="24"/>
          <w:szCs w:val="24"/>
        </w:rPr>
        <w:t xml:space="preserve">Zleceniobiorca będzie przetwarzał, powierzone na podstawie Umowy, w szczególności następujące dane osobowe, tj.: </w:t>
      </w:r>
    </w:p>
    <w:p w14:paraId="3E76B193" w14:textId="77777777" w:rsidR="00EF5314" w:rsidRPr="00E94C7D" w:rsidRDefault="00EF5314" w:rsidP="00162B8E">
      <w:pPr>
        <w:numPr>
          <w:ilvl w:val="2"/>
          <w:numId w:val="46"/>
        </w:numPr>
        <w:spacing w:after="10" w:line="248" w:lineRule="auto"/>
        <w:ind w:hanging="180"/>
        <w:jc w:val="both"/>
        <w:rPr>
          <w:sz w:val="24"/>
          <w:szCs w:val="24"/>
        </w:rPr>
      </w:pPr>
      <w:r w:rsidRPr="00E94C7D">
        <w:rPr>
          <w:sz w:val="24"/>
          <w:szCs w:val="24"/>
        </w:rPr>
        <w:t xml:space="preserve">Imię i nazwisko zawodnika, </w:t>
      </w:r>
    </w:p>
    <w:p w14:paraId="6A8733EF" w14:textId="77777777" w:rsidR="00EF5314" w:rsidRPr="00E94C7D" w:rsidRDefault="00EF5314" w:rsidP="00162B8E">
      <w:pPr>
        <w:numPr>
          <w:ilvl w:val="2"/>
          <w:numId w:val="46"/>
        </w:numPr>
        <w:spacing w:after="10" w:line="248" w:lineRule="auto"/>
        <w:ind w:hanging="180"/>
        <w:jc w:val="both"/>
        <w:rPr>
          <w:sz w:val="24"/>
          <w:szCs w:val="24"/>
        </w:rPr>
      </w:pPr>
      <w:r w:rsidRPr="00E94C7D">
        <w:rPr>
          <w:sz w:val="24"/>
          <w:szCs w:val="24"/>
        </w:rPr>
        <w:t xml:space="preserve">Miejsce zamieszkania, </w:t>
      </w:r>
    </w:p>
    <w:p w14:paraId="5FE0485D" w14:textId="77777777" w:rsidR="00EF5314" w:rsidRPr="00E94C7D" w:rsidRDefault="00EF5314" w:rsidP="00162B8E">
      <w:pPr>
        <w:numPr>
          <w:ilvl w:val="2"/>
          <w:numId w:val="46"/>
        </w:numPr>
        <w:spacing w:after="10" w:line="248" w:lineRule="auto"/>
        <w:ind w:hanging="180"/>
        <w:jc w:val="both"/>
        <w:rPr>
          <w:sz w:val="24"/>
          <w:szCs w:val="24"/>
        </w:rPr>
      </w:pPr>
      <w:r w:rsidRPr="00E94C7D">
        <w:rPr>
          <w:sz w:val="24"/>
          <w:szCs w:val="24"/>
        </w:rPr>
        <w:t xml:space="preserve">Rodzaj i numer dokumentu tożsamości, </w:t>
      </w:r>
    </w:p>
    <w:p w14:paraId="3A45113F" w14:textId="77777777" w:rsidR="00EF5314" w:rsidRPr="00E94C7D" w:rsidRDefault="00EF5314" w:rsidP="00162B8E">
      <w:pPr>
        <w:numPr>
          <w:ilvl w:val="2"/>
          <w:numId w:val="46"/>
        </w:numPr>
        <w:spacing w:after="10" w:line="248" w:lineRule="auto"/>
        <w:ind w:hanging="180"/>
        <w:jc w:val="both"/>
        <w:rPr>
          <w:sz w:val="24"/>
          <w:szCs w:val="24"/>
        </w:rPr>
      </w:pPr>
      <w:r w:rsidRPr="00E94C7D">
        <w:rPr>
          <w:sz w:val="24"/>
          <w:szCs w:val="24"/>
        </w:rPr>
        <w:t xml:space="preserve">Adres e-mail oraz numer telefonu, </w:t>
      </w:r>
    </w:p>
    <w:p w14:paraId="06B3623A" w14:textId="77777777" w:rsidR="00EF5314" w:rsidRPr="00E94C7D" w:rsidRDefault="00EF5314" w:rsidP="00162B8E">
      <w:pPr>
        <w:numPr>
          <w:ilvl w:val="2"/>
          <w:numId w:val="46"/>
        </w:numPr>
        <w:spacing w:after="19" w:line="248" w:lineRule="auto"/>
        <w:ind w:hanging="180"/>
        <w:jc w:val="both"/>
        <w:rPr>
          <w:sz w:val="24"/>
          <w:szCs w:val="24"/>
        </w:rPr>
      </w:pPr>
      <w:r w:rsidRPr="00E94C7D">
        <w:rPr>
          <w:sz w:val="24"/>
          <w:szCs w:val="24"/>
        </w:rPr>
        <w:t xml:space="preserve">Informacje o chorobach i stosowanych suplementach diety i lekach.  </w:t>
      </w:r>
    </w:p>
    <w:p w14:paraId="2ACBF15C" w14:textId="77777777" w:rsidR="00EF5314" w:rsidRPr="00E94C7D" w:rsidRDefault="00EF5314" w:rsidP="00162B8E">
      <w:pPr>
        <w:numPr>
          <w:ilvl w:val="0"/>
          <w:numId w:val="44"/>
        </w:numPr>
        <w:spacing w:after="22" w:line="248" w:lineRule="auto"/>
        <w:ind w:hanging="360"/>
        <w:jc w:val="both"/>
        <w:rPr>
          <w:sz w:val="24"/>
          <w:szCs w:val="24"/>
        </w:rPr>
      </w:pPr>
      <w:r w:rsidRPr="00E94C7D">
        <w:rPr>
          <w:sz w:val="24"/>
          <w:szCs w:val="24"/>
        </w:rPr>
        <w:t xml:space="preserve">Powierzone przez Zleceniodawcę dane osobowe będą przetwarzane przez Zleceniobiorcę wyłącznie w celu realizacji Przedmiotu Umowy. </w:t>
      </w:r>
    </w:p>
    <w:p w14:paraId="6CF7294A" w14:textId="77777777" w:rsidR="00EF5314" w:rsidRPr="00E94C7D" w:rsidRDefault="00EF5314" w:rsidP="00162B8E">
      <w:pPr>
        <w:numPr>
          <w:ilvl w:val="0"/>
          <w:numId w:val="44"/>
        </w:numPr>
        <w:spacing w:after="22" w:line="248" w:lineRule="auto"/>
        <w:ind w:hanging="360"/>
        <w:jc w:val="both"/>
        <w:rPr>
          <w:sz w:val="24"/>
          <w:szCs w:val="24"/>
        </w:rPr>
      </w:pPr>
      <w:r w:rsidRPr="00E94C7D">
        <w:rPr>
          <w:sz w:val="24"/>
          <w:szCs w:val="24"/>
        </w:rPr>
        <w:t xml:space="preserve">Zleceniobiorca zobowiązuje się przy przetwarzaniu powierzonych danych osobowych do ich zabezpieczenia, poprzez podjęcie środków technicznych i organizacyjnych spełniających wymogi przepisów dotyczących ochrony danych osobowych. </w:t>
      </w:r>
    </w:p>
    <w:p w14:paraId="60F7F80A" w14:textId="77777777" w:rsidR="00EF5314" w:rsidRPr="00E94C7D" w:rsidRDefault="00EF5314" w:rsidP="00162B8E">
      <w:pPr>
        <w:numPr>
          <w:ilvl w:val="0"/>
          <w:numId w:val="44"/>
        </w:numPr>
        <w:spacing w:after="27" w:line="248" w:lineRule="auto"/>
        <w:ind w:hanging="360"/>
        <w:jc w:val="both"/>
        <w:rPr>
          <w:sz w:val="24"/>
          <w:szCs w:val="24"/>
        </w:rPr>
      </w:pPr>
      <w:r w:rsidRPr="00E94C7D">
        <w:rPr>
          <w:sz w:val="24"/>
          <w:szCs w:val="24"/>
        </w:rPr>
        <w:t xml:space="preserve">Zleceniobiorca zobowiązuje się przy przetwarzaniu danych osobowych do ich zabezpieczenia, poprzez stosowanie odpowiednich środków technicznych i organizacyjnych zapewniających adekwatny stopień bezpieczeństwa odpowiadający ryzyku związanym z przetwarzaniem danych osobowych. </w:t>
      </w:r>
    </w:p>
    <w:p w14:paraId="23F370B9" w14:textId="77777777" w:rsidR="00EF5314" w:rsidRPr="00E94C7D" w:rsidRDefault="00EF5314" w:rsidP="00162B8E">
      <w:pPr>
        <w:numPr>
          <w:ilvl w:val="0"/>
          <w:numId w:val="44"/>
        </w:numPr>
        <w:spacing w:after="24" w:line="248" w:lineRule="auto"/>
        <w:ind w:hanging="360"/>
        <w:jc w:val="both"/>
        <w:rPr>
          <w:sz w:val="24"/>
          <w:szCs w:val="24"/>
        </w:rPr>
      </w:pPr>
      <w:r w:rsidRPr="00E94C7D">
        <w:rPr>
          <w:sz w:val="24"/>
          <w:szCs w:val="24"/>
        </w:rPr>
        <w:t xml:space="preserve">Zleceniobiorca zobowiązuje się dołożyć należytej staranności przy przetwarzaniu powierzonych danych osobowych. </w:t>
      </w:r>
    </w:p>
    <w:p w14:paraId="4D3841EC" w14:textId="77777777" w:rsidR="00EF5314" w:rsidRPr="00E94C7D" w:rsidRDefault="00EF5314" w:rsidP="00162B8E">
      <w:pPr>
        <w:numPr>
          <w:ilvl w:val="0"/>
          <w:numId w:val="44"/>
        </w:numPr>
        <w:spacing w:line="248" w:lineRule="auto"/>
        <w:ind w:hanging="360"/>
        <w:jc w:val="both"/>
        <w:rPr>
          <w:sz w:val="24"/>
          <w:szCs w:val="24"/>
        </w:rPr>
      </w:pPr>
      <w:r w:rsidRPr="00E94C7D">
        <w:rPr>
          <w:sz w:val="24"/>
          <w:szCs w:val="24"/>
        </w:rPr>
        <w:t>W ramach wykonywania usługi przetwarzania danych osobowych, Zleceniobiorca zobowiązuje się dochować należytej staranności podczas zbierania i przetwarzania danych osobowych, stosownie do postanowień Rozporządzenia</w:t>
      </w:r>
      <w:r>
        <w:rPr>
          <w:sz w:val="24"/>
          <w:szCs w:val="24"/>
        </w:rPr>
        <w:t xml:space="preserve">. </w:t>
      </w:r>
      <w:r w:rsidRPr="00E94C7D">
        <w:rPr>
          <w:sz w:val="24"/>
          <w:szCs w:val="24"/>
        </w:rPr>
        <w:t xml:space="preserve">W szczególności Zleceniobiorca zobowiązuje się do: </w:t>
      </w:r>
    </w:p>
    <w:p w14:paraId="0245D6FA" w14:textId="77777777" w:rsidR="00EF5314" w:rsidRPr="00E94C7D" w:rsidRDefault="00EF5314" w:rsidP="00162B8E">
      <w:pPr>
        <w:numPr>
          <w:ilvl w:val="3"/>
          <w:numId w:val="45"/>
        </w:numPr>
        <w:spacing w:after="9" w:line="248" w:lineRule="auto"/>
        <w:ind w:hanging="360"/>
        <w:jc w:val="both"/>
        <w:rPr>
          <w:sz w:val="24"/>
          <w:szCs w:val="24"/>
        </w:rPr>
      </w:pPr>
      <w:r w:rsidRPr="00E94C7D">
        <w:rPr>
          <w:sz w:val="24"/>
          <w:szCs w:val="24"/>
        </w:rPr>
        <w:t xml:space="preserve">zapewnia, by osoby upoważnione do przetwarzania danych osobowych zobowiązały się do zachowania tajemnicy lub by podlegały odpowiedniemu ustawowemu obowiązkowi zachowania tajemnicy; </w:t>
      </w:r>
    </w:p>
    <w:p w14:paraId="4C54D8EF" w14:textId="77777777" w:rsidR="00EF5314" w:rsidRPr="00E94C7D" w:rsidRDefault="00EF5314" w:rsidP="00162B8E">
      <w:pPr>
        <w:numPr>
          <w:ilvl w:val="3"/>
          <w:numId w:val="45"/>
        </w:numPr>
        <w:spacing w:line="248" w:lineRule="auto"/>
        <w:ind w:hanging="360"/>
        <w:jc w:val="both"/>
        <w:rPr>
          <w:sz w:val="24"/>
          <w:szCs w:val="24"/>
        </w:rPr>
      </w:pPr>
      <w:r w:rsidRPr="00E94C7D">
        <w:rPr>
          <w:sz w:val="24"/>
          <w:szCs w:val="24"/>
        </w:rPr>
        <w:lastRenderedPageBreak/>
        <w:t>podejmuje wszelkie</w:t>
      </w:r>
      <w:r>
        <w:rPr>
          <w:sz w:val="24"/>
          <w:szCs w:val="24"/>
        </w:rPr>
        <w:t xml:space="preserve"> </w:t>
      </w:r>
      <w:r w:rsidRPr="00E94C7D">
        <w:rPr>
          <w:sz w:val="24"/>
          <w:szCs w:val="24"/>
        </w:rPr>
        <w:t>środki</w:t>
      </w:r>
      <w:r>
        <w:rPr>
          <w:sz w:val="24"/>
          <w:szCs w:val="24"/>
        </w:rPr>
        <w:t xml:space="preserve"> </w:t>
      </w:r>
      <w:r w:rsidRPr="00E94C7D">
        <w:rPr>
          <w:sz w:val="24"/>
          <w:szCs w:val="24"/>
        </w:rPr>
        <w:t>bezpieczeństwa wymagane na mocy</w:t>
      </w:r>
      <w:r>
        <w:rPr>
          <w:sz w:val="24"/>
          <w:szCs w:val="24"/>
        </w:rPr>
        <w:t xml:space="preserve"> </w:t>
      </w:r>
      <w:r w:rsidRPr="00E94C7D">
        <w:rPr>
          <w:sz w:val="24"/>
          <w:szCs w:val="24"/>
        </w:rPr>
        <w:t xml:space="preserve">Rozporządzenia; </w:t>
      </w:r>
    </w:p>
    <w:p w14:paraId="6E1337CB" w14:textId="77777777" w:rsidR="00EF5314" w:rsidRPr="00E94C7D" w:rsidRDefault="00EF5314" w:rsidP="00162B8E">
      <w:pPr>
        <w:numPr>
          <w:ilvl w:val="3"/>
          <w:numId w:val="45"/>
        </w:numPr>
        <w:spacing w:line="248" w:lineRule="auto"/>
        <w:ind w:hanging="360"/>
        <w:jc w:val="both"/>
        <w:rPr>
          <w:sz w:val="24"/>
          <w:szCs w:val="24"/>
        </w:rPr>
      </w:pPr>
      <w:r w:rsidRPr="00E94C7D">
        <w:rPr>
          <w:sz w:val="24"/>
          <w:szCs w:val="24"/>
        </w:rPr>
        <w:t xml:space="preserve">bez pisemnej zgody Zleceniodawcy nie będzie korzystać z usług innego podmiotu przetwarzającego dane osobowe; </w:t>
      </w:r>
    </w:p>
    <w:p w14:paraId="725057F6" w14:textId="77777777" w:rsidR="00EF5314" w:rsidRPr="00E94C7D" w:rsidRDefault="00EF5314" w:rsidP="00162B8E">
      <w:pPr>
        <w:numPr>
          <w:ilvl w:val="3"/>
          <w:numId w:val="45"/>
        </w:numPr>
        <w:spacing w:line="248" w:lineRule="auto"/>
        <w:ind w:hanging="360"/>
        <w:jc w:val="both"/>
        <w:rPr>
          <w:sz w:val="24"/>
          <w:szCs w:val="24"/>
        </w:rPr>
      </w:pPr>
      <w:r w:rsidRPr="00E94C7D">
        <w:rPr>
          <w:sz w:val="24"/>
          <w:szCs w:val="24"/>
        </w:rPr>
        <w:t xml:space="preserve">biorąc pod uwagę charakter przetwarzania, zapewni Zleceniodawcy możliwość, poprzez odpowiednie środki techniczne i organizacyjne, wywiązać się z obowiązku odpowiadania na żądania osoby, której dane dotyczą, w zakresie wykonywania praw osób których dane dotyczą, w szczególności obowiązku informacyjnego,  prawa do zapomnienia, ograniczenia przetwarzania i innych praw określonych w rozdziale III Rozporządzenia; </w:t>
      </w:r>
    </w:p>
    <w:p w14:paraId="0F4B63E5" w14:textId="77777777" w:rsidR="00EF5314" w:rsidRPr="00E94C7D" w:rsidRDefault="00EF5314" w:rsidP="00162B8E">
      <w:pPr>
        <w:numPr>
          <w:ilvl w:val="3"/>
          <w:numId w:val="45"/>
        </w:numPr>
        <w:spacing w:line="248" w:lineRule="auto"/>
        <w:ind w:hanging="360"/>
        <w:jc w:val="both"/>
        <w:rPr>
          <w:sz w:val="24"/>
          <w:szCs w:val="24"/>
        </w:rPr>
      </w:pPr>
      <w:r w:rsidRPr="00E94C7D">
        <w:rPr>
          <w:sz w:val="24"/>
          <w:szCs w:val="24"/>
        </w:rPr>
        <w:t xml:space="preserve">uwzględniając charakter przetwarzania oraz dostępne mu informacje, umożliwi Zleceniodawcy wywiązać się z obowiązków nałożonych na administratora danych osobowych, w szczególności w zakresie oceny skutków prawnych przetwarzania; </w:t>
      </w:r>
    </w:p>
    <w:p w14:paraId="5A43EE7A" w14:textId="77777777" w:rsidR="00EF5314" w:rsidRPr="00E94C7D" w:rsidRDefault="00EF5314" w:rsidP="00162B8E">
      <w:pPr>
        <w:numPr>
          <w:ilvl w:val="3"/>
          <w:numId w:val="45"/>
        </w:numPr>
        <w:spacing w:line="248" w:lineRule="auto"/>
        <w:ind w:hanging="360"/>
        <w:jc w:val="both"/>
        <w:rPr>
          <w:sz w:val="24"/>
          <w:szCs w:val="24"/>
        </w:rPr>
      </w:pPr>
      <w:r w:rsidRPr="00E94C7D">
        <w:rPr>
          <w:sz w:val="24"/>
          <w:szCs w:val="24"/>
        </w:rPr>
        <w:t xml:space="preserve">po zakończeniu świadczenia usług związanych z przetwarzaniem zależnie od decyzji Zleceniodawcy usunie lub zwróci Zleceniodawcy wszelkie dane osobowe oraz usunie wszelkie ich istniejące kopie, chyba że prawo Unii lub prawo państwa członkowskiego nakazują przechowywanie danych osobowych; </w:t>
      </w:r>
    </w:p>
    <w:p w14:paraId="7B20B78D" w14:textId="77777777" w:rsidR="00EF5314" w:rsidRPr="00E94C7D" w:rsidRDefault="00EF5314" w:rsidP="00EF5314">
      <w:pPr>
        <w:spacing w:after="22"/>
        <w:ind w:left="797" w:hanging="360"/>
        <w:rPr>
          <w:sz w:val="24"/>
          <w:szCs w:val="24"/>
        </w:rPr>
      </w:pPr>
      <w:r w:rsidRPr="00E94C7D">
        <w:rPr>
          <w:sz w:val="24"/>
          <w:szCs w:val="24"/>
        </w:rPr>
        <w:t xml:space="preserve">2) udostępni Zleceniodawcy wszelkie informacje niezbędne do wykazania spełnienia obowiązków określonych w Rozporządzeniu oraz umożliwi Zleceniodawcy lub audytorowi upoważnionemu przez Zleceniodawcę przeprowadzanie audytów, w tym inspekcji, i przyczynia się do nich. </w:t>
      </w:r>
    </w:p>
    <w:p w14:paraId="312E9861" w14:textId="77777777" w:rsidR="00EF5314" w:rsidRPr="00E94C7D" w:rsidRDefault="00EF5314" w:rsidP="00162B8E">
      <w:pPr>
        <w:numPr>
          <w:ilvl w:val="0"/>
          <w:numId w:val="44"/>
        </w:numPr>
        <w:spacing w:after="21" w:line="248" w:lineRule="auto"/>
        <w:ind w:hanging="360"/>
        <w:jc w:val="both"/>
        <w:rPr>
          <w:sz w:val="24"/>
          <w:szCs w:val="24"/>
        </w:rPr>
      </w:pPr>
      <w:r w:rsidRPr="00E94C7D">
        <w:rPr>
          <w:sz w:val="24"/>
          <w:szCs w:val="24"/>
        </w:rPr>
        <w:t xml:space="preserve">Zleceniobiorca po stwierdzeniu naruszenia ochrony danych osobowych bezzwłocznie zgłasza je Zleceniodawcy w ciągu 24 godzin. </w:t>
      </w:r>
    </w:p>
    <w:p w14:paraId="63989A54" w14:textId="77777777" w:rsidR="00EF5314" w:rsidRPr="00E94C7D" w:rsidRDefault="00EF5314" w:rsidP="00162B8E">
      <w:pPr>
        <w:numPr>
          <w:ilvl w:val="0"/>
          <w:numId w:val="44"/>
        </w:numPr>
        <w:spacing w:after="10" w:line="248" w:lineRule="auto"/>
        <w:ind w:hanging="360"/>
        <w:jc w:val="both"/>
        <w:rPr>
          <w:sz w:val="24"/>
          <w:szCs w:val="24"/>
        </w:rPr>
      </w:pPr>
      <w:r w:rsidRPr="00E94C7D">
        <w:rPr>
          <w:sz w:val="24"/>
          <w:szCs w:val="24"/>
        </w:rPr>
        <w:t xml:space="preserve">Zleceniobiorca zobowiązuje się: </w:t>
      </w:r>
    </w:p>
    <w:p w14:paraId="7065613A" w14:textId="77777777" w:rsidR="00EF5314" w:rsidRPr="00E94C7D" w:rsidRDefault="00EF5314" w:rsidP="00162B8E">
      <w:pPr>
        <w:numPr>
          <w:ilvl w:val="1"/>
          <w:numId w:val="44"/>
        </w:numPr>
        <w:spacing w:line="248" w:lineRule="auto"/>
        <w:ind w:hanging="360"/>
        <w:jc w:val="both"/>
        <w:rPr>
          <w:sz w:val="24"/>
          <w:szCs w:val="24"/>
        </w:rPr>
      </w:pPr>
      <w:r w:rsidRPr="00E94C7D">
        <w:rPr>
          <w:sz w:val="24"/>
          <w:szCs w:val="24"/>
        </w:rPr>
        <w:t xml:space="preserve">zachować w tajemnicy powierzone do przetwarzania dane osobowe zarówno w okresie obowiązywania Umowy, jak i po jej rozwiązaniu; </w:t>
      </w:r>
    </w:p>
    <w:p w14:paraId="7C4FF0AB" w14:textId="77777777" w:rsidR="00EF5314" w:rsidRPr="00E94C7D" w:rsidRDefault="00EF5314" w:rsidP="00162B8E">
      <w:pPr>
        <w:numPr>
          <w:ilvl w:val="1"/>
          <w:numId w:val="44"/>
        </w:numPr>
        <w:spacing w:line="248" w:lineRule="auto"/>
        <w:ind w:hanging="360"/>
        <w:jc w:val="both"/>
        <w:rPr>
          <w:sz w:val="24"/>
          <w:szCs w:val="24"/>
        </w:rPr>
      </w:pPr>
      <w:r w:rsidRPr="00E94C7D">
        <w:rPr>
          <w:sz w:val="24"/>
          <w:szCs w:val="24"/>
        </w:rPr>
        <w:t xml:space="preserve">dopuścić do przetwarzania danych osobowych jedynie osoby upoważnione przez Zleceniobiorcę; </w:t>
      </w:r>
    </w:p>
    <w:p w14:paraId="21D0C10A" w14:textId="77777777" w:rsidR="00EF5314" w:rsidRPr="00E94C7D" w:rsidRDefault="00EF5314" w:rsidP="00162B8E">
      <w:pPr>
        <w:numPr>
          <w:ilvl w:val="1"/>
          <w:numId w:val="44"/>
        </w:numPr>
        <w:spacing w:line="248" w:lineRule="auto"/>
        <w:ind w:hanging="360"/>
        <w:jc w:val="both"/>
        <w:rPr>
          <w:sz w:val="24"/>
          <w:szCs w:val="24"/>
        </w:rPr>
      </w:pPr>
      <w:r w:rsidRPr="00E94C7D">
        <w:rPr>
          <w:sz w:val="24"/>
          <w:szCs w:val="24"/>
        </w:rPr>
        <w:t xml:space="preserve">nie przekazywać powierzonych danych osobowych podwykonawcy chyba, że uzyska pisemną zgodę Zleceniodawcy; </w:t>
      </w:r>
    </w:p>
    <w:p w14:paraId="608A6C48" w14:textId="77777777" w:rsidR="00EF5314" w:rsidRPr="00E94C7D" w:rsidRDefault="00EF5314" w:rsidP="00162B8E">
      <w:pPr>
        <w:numPr>
          <w:ilvl w:val="1"/>
          <w:numId w:val="44"/>
        </w:numPr>
        <w:spacing w:after="22" w:line="248" w:lineRule="auto"/>
        <w:ind w:hanging="360"/>
        <w:jc w:val="both"/>
        <w:rPr>
          <w:sz w:val="24"/>
          <w:szCs w:val="24"/>
        </w:rPr>
      </w:pPr>
      <w:r w:rsidRPr="00E94C7D">
        <w:rPr>
          <w:sz w:val="24"/>
          <w:szCs w:val="24"/>
        </w:rPr>
        <w:t xml:space="preserve">przetwarzać dane osobowe w Europejskim Obszarze Gospodarczym po uzyskaniu wcześniejszej pisemnej zgody od Zleceniodawcy. </w:t>
      </w:r>
    </w:p>
    <w:p w14:paraId="3968E338" w14:textId="77777777" w:rsidR="00EF5314" w:rsidRPr="00E94C7D" w:rsidRDefault="00EF5314" w:rsidP="00162B8E">
      <w:pPr>
        <w:numPr>
          <w:ilvl w:val="0"/>
          <w:numId w:val="44"/>
        </w:numPr>
        <w:spacing w:after="24" w:line="248" w:lineRule="auto"/>
        <w:ind w:hanging="360"/>
        <w:jc w:val="both"/>
        <w:rPr>
          <w:sz w:val="24"/>
          <w:szCs w:val="24"/>
        </w:rPr>
      </w:pPr>
      <w:r w:rsidRPr="00E94C7D">
        <w:rPr>
          <w:sz w:val="24"/>
          <w:szCs w:val="24"/>
        </w:rPr>
        <w:t xml:space="preserve">Zleceniodawca ma prawo kontroli, czy środki zastosowane przez Zleceniobiorcę przy przetwarzaniu i zabezpieczeniu powierzonych danych osobowych spełniają postanowienia Umowy. </w:t>
      </w:r>
    </w:p>
    <w:p w14:paraId="07E1A5C0" w14:textId="77777777" w:rsidR="00EF5314" w:rsidRPr="00E94C7D" w:rsidRDefault="00EF5314" w:rsidP="00162B8E">
      <w:pPr>
        <w:numPr>
          <w:ilvl w:val="0"/>
          <w:numId w:val="44"/>
        </w:numPr>
        <w:spacing w:after="10" w:line="248" w:lineRule="auto"/>
        <w:ind w:hanging="360"/>
        <w:jc w:val="both"/>
        <w:rPr>
          <w:sz w:val="24"/>
          <w:szCs w:val="24"/>
        </w:rPr>
      </w:pPr>
      <w:r w:rsidRPr="00E94C7D">
        <w:rPr>
          <w:sz w:val="24"/>
          <w:szCs w:val="24"/>
        </w:rPr>
        <w:t xml:space="preserve">Zleceniodawca realizować będzie prawo kontroli w godzinach pracy Zleceniobiorcy. </w:t>
      </w:r>
    </w:p>
    <w:p w14:paraId="76A07862" w14:textId="77777777" w:rsidR="00EF5314" w:rsidRPr="00E94C7D" w:rsidRDefault="00EF5314" w:rsidP="00162B8E">
      <w:pPr>
        <w:numPr>
          <w:ilvl w:val="0"/>
          <w:numId w:val="44"/>
        </w:numPr>
        <w:spacing w:after="24" w:line="248" w:lineRule="auto"/>
        <w:ind w:hanging="360"/>
        <w:jc w:val="both"/>
        <w:rPr>
          <w:sz w:val="24"/>
          <w:szCs w:val="24"/>
        </w:rPr>
      </w:pPr>
      <w:r w:rsidRPr="00E94C7D">
        <w:rPr>
          <w:sz w:val="24"/>
          <w:szCs w:val="24"/>
        </w:rPr>
        <w:t xml:space="preserve">Zleceniobiorca zobowiązuje się do usunięcia uchybień stwierdzonych podczas kontroli w terminie wskazanym przez Zleceniodawcy, nie dłuższym niż 5 dni. </w:t>
      </w:r>
    </w:p>
    <w:p w14:paraId="05374C4E" w14:textId="77777777" w:rsidR="00EF5314" w:rsidRPr="00E94C7D" w:rsidRDefault="00EF5314" w:rsidP="00162B8E">
      <w:pPr>
        <w:numPr>
          <w:ilvl w:val="0"/>
          <w:numId w:val="44"/>
        </w:numPr>
        <w:spacing w:after="22" w:line="248" w:lineRule="auto"/>
        <w:ind w:hanging="360"/>
        <w:jc w:val="both"/>
        <w:rPr>
          <w:sz w:val="24"/>
          <w:szCs w:val="24"/>
        </w:rPr>
      </w:pPr>
      <w:r w:rsidRPr="00E94C7D">
        <w:rPr>
          <w:sz w:val="24"/>
          <w:szCs w:val="24"/>
        </w:rPr>
        <w:t xml:space="preserve">Zleceniobiorca udostępnia Zleceniodawcy wszelkie informacje niezbędne do wykazania spełnienia obowiązków określonych w przepisach dotyczących ochrony danych osobowych. </w:t>
      </w:r>
    </w:p>
    <w:p w14:paraId="3576F3D3" w14:textId="77777777" w:rsidR="00EF5314" w:rsidRPr="00E94C7D" w:rsidRDefault="00EF5314" w:rsidP="00162B8E">
      <w:pPr>
        <w:numPr>
          <w:ilvl w:val="0"/>
          <w:numId w:val="44"/>
        </w:numPr>
        <w:spacing w:after="22" w:line="248" w:lineRule="auto"/>
        <w:ind w:hanging="360"/>
        <w:jc w:val="both"/>
        <w:rPr>
          <w:sz w:val="24"/>
          <w:szCs w:val="24"/>
        </w:rPr>
      </w:pPr>
      <w:r w:rsidRPr="00E94C7D">
        <w:rPr>
          <w:sz w:val="24"/>
          <w:szCs w:val="24"/>
        </w:rPr>
        <w:t xml:space="preserve">Zleceniobiorca może powierzyć dane osobowe objęte niniejszą Umową do dalszego przetwarzania podwykonawcom jedynie w celu wykonania Umowy, po uzyskaniu zgody Zleceniodawcy. </w:t>
      </w:r>
    </w:p>
    <w:p w14:paraId="2F74B4EE" w14:textId="77777777" w:rsidR="00EF5314" w:rsidRPr="00E94C7D" w:rsidRDefault="00EF5314" w:rsidP="00162B8E">
      <w:pPr>
        <w:numPr>
          <w:ilvl w:val="0"/>
          <w:numId w:val="44"/>
        </w:numPr>
        <w:spacing w:after="24" w:line="248" w:lineRule="auto"/>
        <w:ind w:hanging="360"/>
        <w:jc w:val="both"/>
        <w:rPr>
          <w:sz w:val="24"/>
          <w:szCs w:val="24"/>
        </w:rPr>
      </w:pPr>
      <w:r w:rsidRPr="00E94C7D">
        <w:rPr>
          <w:sz w:val="24"/>
          <w:szCs w:val="24"/>
        </w:rPr>
        <w:lastRenderedPageBreak/>
        <w:t xml:space="preserve">Podwykonawca, o którym mowa w ust. 16 winien spełniać te same gwarancje i obowiązki, jakie zostały nałożone na Zleceniobiorcę w niniejszej Umowie. </w:t>
      </w:r>
    </w:p>
    <w:p w14:paraId="2B4DC8AF" w14:textId="77777777" w:rsidR="00EF5314" w:rsidRPr="00E94C7D" w:rsidRDefault="00EF5314" w:rsidP="00162B8E">
      <w:pPr>
        <w:numPr>
          <w:ilvl w:val="0"/>
          <w:numId w:val="44"/>
        </w:numPr>
        <w:spacing w:after="22" w:line="248" w:lineRule="auto"/>
        <w:ind w:hanging="360"/>
        <w:jc w:val="both"/>
        <w:rPr>
          <w:sz w:val="24"/>
          <w:szCs w:val="24"/>
        </w:rPr>
      </w:pPr>
      <w:r w:rsidRPr="00E94C7D">
        <w:rPr>
          <w:sz w:val="24"/>
          <w:szCs w:val="24"/>
        </w:rPr>
        <w:t xml:space="preserve">Zleceniobiorca ponosi pełną odpowiedzialność wobec Zleceniodawcy za niewywiązanie się ze spoczywających na podwykonawcy obowiązkach ochrony danych. </w:t>
      </w:r>
    </w:p>
    <w:p w14:paraId="62189A38" w14:textId="77777777" w:rsidR="00EF5314" w:rsidRPr="00E94C7D" w:rsidRDefault="00EF5314" w:rsidP="00162B8E">
      <w:pPr>
        <w:numPr>
          <w:ilvl w:val="0"/>
          <w:numId w:val="44"/>
        </w:numPr>
        <w:spacing w:after="22" w:line="248" w:lineRule="auto"/>
        <w:ind w:hanging="360"/>
        <w:jc w:val="both"/>
        <w:rPr>
          <w:sz w:val="24"/>
          <w:szCs w:val="24"/>
        </w:rPr>
      </w:pPr>
      <w:r w:rsidRPr="00E94C7D">
        <w:rPr>
          <w:sz w:val="24"/>
          <w:szCs w:val="24"/>
        </w:rPr>
        <w:t xml:space="preserve">Zleceniobiorca jest odpowiedzialny za udostępnienie lub wykorzystanie danych niezgodnie z treścią Umowy, a w szczególności za udostepnienie powierzonych do przetwarzania danych osobom nieupoważnionym. </w:t>
      </w:r>
    </w:p>
    <w:p w14:paraId="64E13C78" w14:textId="77777777" w:rsidR="00EF5314" w:rsidRPr="00E94C7D" w:rsidRDefault="00EF5314" w:rsidP="00162B8E">
      <w:pPr>
        <w:numPr>
          <w:ilvl w:val="0"/>
          <w:numId w:val="44"/>
        </w:numPr>
        <w:spacing w:line="248" w:lineRule="auto"/>
        <w:ind w:hanging="360"/>
        <w:jc w:val="both"/>
        <w:rPr>
          <w:sz w:val="24"/>
          <w:szCs w:val="24"/>
        </w:rPr>
      </w:pPr>
      <w:r w:rsidRPr="00E94C7D">
        <w:rPr>
          <w:sz w:val="24"/>
          <w:szCs w:val="24"/>
        </w:rPr>
        <w:t xml:space="preserve">Zleceniobiorca zobowiązuje się do prowadzenia pisemnego rejestru wszystkich kategorii czynności przetwarzania dokonywanych w imieniu Zleceniodawcy, zawierający następujące informacje </w:t>
      </w:r>
    </w:p>
    <w:p w14:paraId="2FD9B78A" w14:textId="77777777" w:rsidR="00EF5314" w:rsidRPr="00E94C7D" w:rsidRDefault="00EF5314" w:rsidP="00162B8E">
      <w:pPr>
        <w:numPr>
          <w:ilvl w:val="1"/>
          <w:numId w:val="44"/>
        </w:numPr>
        <w:spacing w:line="248" w:lineRule="auto"/>
        <w:ind w:hanging="360"/>
        <w:jc w:val="both"/>
        <w:rPr>
          <w:sz w:val="24"/>
          <w:szCs w:val="24"/>
        </w:rPr>
      </w:pPr>
      <w:r w:rsidRPr="00E94C7D">
        <w:rPr>
          <w:sz w:val="24"/>
          <w:szCs w:val="24"/>
        </w:rPr>
        <w:t xml:space="preserve">imię i nazwisko lub nazwa oraz dane kontaktowe Zleceniobiorcy oraz Zleceniodawcy, w imieniu którego działa Zleceniobiorca </w:t>
      </w:r>
    </w:p>
    <w:p w14:paraId="4E62EAD8" w14:textId="77777777" w:rsidR="00EF5314" w:rsidRPr="00E94C7D" w:rsidRDefault="00EF5314" w:rsidP="00162B8E">
      <w:pPr>
        <w:numPr>
          <w:ilvl w:val="1"/>
          <w:numId w:val="44"/>
        </w:numPr>
        <w:spacing w:after="10" w:line="248" w:lineRule="auto"/>
        <w:ind w:hanging="360"/>
        <w:jc w:val="both"/>
        <w:rPr>
          <w:sz w:val="24"/>
          <w:szCs w:val="24"/>
        </w:rPr>
      </w:pPr>
      <w:r w:rsidRPr="00E94C7D">
        <w:rPr>
          <w:sz w:val="24"/>
          <w:szCs w:val="24"/>
        </w:rPr>
        <w:t xml:space="preserve">kategorie przetwarzań dokonywanych w imieniu Zleceniodawcy; </w:t>
      </w:r>
    </w:p>
    <w:p w14:paraId="43D845C6" w14:textId="77777777" w:rsidR="00EF5314" w:rsidRPr="00E94C7D" w:rsidRDefault="00EF5314" w:rsidP="00162B8E">
      <w:pPr>
        <w:numPr>
          <w:ilvl w:val="1"/>
          <w:numId w:val="44"/>
        </w:numPr>
        <w:spacing w:line="248" w:lineRule="auto"/>
        <w:ind w:hanging="360"/>
        <w:jc w:val="both"/>
        <w:rPr>
          <w:sz w:val="24"/>
          <w:szCs w:val="24"/>
        </w:rPr>
      </w:pPr>
      <w:r w:rsidRPr="00E94C7D">
        <w:rPr>
          <w:sz w:val="24"/>
          <w:szCs w:val="24"/>
        </w:rPr>
        <w:t xml:space="preserve">jeżeli będzie to niezbędne do wykonania obowiązku nałożonego przez powszechnie obowiązujące prawo, informacje o przekazaniu danych osobowych do państwa trzeciego lub organizacji międzynarodowej, w tym nazwa tego państwa trzeciego lub organizacji międzynarodowej, oraz o dokumentacji odpowiednich zabezpieczeń; </w:t>
      </w:r>
    </w:p>
    <w:p w14:paraId="5AF98695" w14:textId="77777777" w:rsidR="00EF5314" w:rsidRPr="00E94C7D" w:rsidRDefault="00EF5314" w:rsidP="00EF5314">
      <w:pPr>
        <w:ind w:left="426" w:firstLine="41"/>
        <w:rPr>
          <w:sz w:val="24"/>
          <w:szCs w:val="24"/>
        </w:rPr>
      </w:pPr>
      <w:r w:rsidRPr="00E94C7D">
        <w:rPr>
          <w:sz w:val="24"/>
          <w:szCs w:val="24"/>
        </w:rPr>
        <w:t xml:space="preserve">ogólny opis technicznych i organizacyjnych środków bezpieczeństwa, o których mowa w Rozporządzeniu. </w:t>
      </w:r>
    </w:p>
    <w:p w14:paraId="31ACF12D" w14:textId="77777777" w:rsidR="00EF5314" w:rsidRPr="00E94C7D" w:rsidRDefault="00EF5314" w:rsidP="00162B8E">
      <w:pPr>
        <w:numPr>
          <w:ilvl w:val="0"/>
          <w:numId w:val="44"/>
        </w:numPr>
        <w:spacing w:after="22" w:line="248" w:lineRule="auto"/>
        <w:ind w:hanging="360"/>
        <w:jc w:val="both"/>
        <w:rPr>
          <w:sz w:val="24"/>
          <w:szCs w:val="24"/>
        </w:rPr>
      </w:pPr>
      <w:r w:rsidRPr="00E94C7D">
        <w:rPr>
          <w:sz w:val="24"/>
          <w:szCs w:val="24"/>
        </w:rPr>
        <w:t xml:space="preserve">Zleceniobiorca zobowiązuje się do współdziałania przy wykonywaniu kontroli właściwych organów administracji publicznej oraz innych uprawnionych organów państwowych, w szczególności poprzez przekazanie rejestrów i wszelkiej dokumentacji związanej z bezpieczeństwem przetwarzania danych osobowych, zapewnienie nieskrępowanego dostępu do pomieszczeń i urządzeń służących do przetwarzania danych osobowych oraz składania wszelkich niezbędnych wyjaśnień i oświadczeń. </w:t>
      </w:r>
    </w:p>
    <w:p w14:paraId="52AD062A" w14:textId="77777777" w:rsidR="00EF5314" w:rsidRPr="00E94C7D" w:rsidRDefault="00EF5314" w:rsidP="00162B8E">
      <w:pPr>
        <w:numPr>
          <w:ilvl w:val="0"/>
          <w:numId w:val="44"/>
        </w:numPr>
        <w:spacing w:after="25" w:line="248" w:lineRule="auto"/>
        <w:ind w:hanging="360"/>
        <w:jc w:val="both"/>
        <w:rPr>
          <w:sz w:val="24"/>
          <w:szCs w:val="24"/>
        </w:rPr>
      </w:pPr>
      <w:r w:rsidRPr="00E94C7D">
        <w:rPr>
          <w:sz w:val="24"/>
          <w:szCs w:val="24"/>
        </w:rPr>
        <w:t xml:space="preserve">Zleceniobiorca zobowiązuje się do niezwłocznego poinformowania Zleceniodawcy o jakimkolwiek postępowaniu, w szczególności administracyjnym lub sądowym, dotyczącym przetwarzania przez Zleceniobiorcę danych osobowych określonych w Umowie, o jakiejkolwiek decyzji administracyjnej lub orzeczeniu dotyczącym przetwarzania tych danych, skierowanych do Zleceniobiorcy, a także o wszelkich planowanych, o ile są wiadome, lub realizowanych kontrolach i inspekcjach dotyczących przetwarzania u Zleceniobiorcy tych danych osobowych, w szczególności prowadzonych przez inspektorów upoważnionych przez urząd nadzorujący ochronę danych osobowych. </w:t>
      </w:r>
    </w:p>
    <w:p w14:paraId="52D269A6" w14:textId="77777777" w:rsidR="00EF5314" w:rsidRPr="00E94C7D" w:rsidRDefault="00EF5314" w:rsidP="00162B8E">
      <w:pPr>
        <w:numPr>
          <w:ilvl w:val="0"/>
          <w:numId w:val="44"/>
        </w:numPr>
        <w:spacing w:after="22" w:line="248" w:lineRule="auto"/>
        <w:ind w:hanging="360"/>
        <w:jc w:val="both"/>
        <w:rPr>
          <w:sz w:val="24"/>
          <w:szCs w:val="24"/>
        </w:rPr>
      </w:pPr>
      <w:r w:rsidRPr="00E94C7D">
        <w:rPr>
          <w:sz w:val="24"/>
          <w:szCs w:val="24"/>
        </w:rPr>
        <w:t xml:space="preserve">Personel Zleceniobiorcy oraz podwykonawcy będą świadczyć usługi związane z przetwarzaniem danych osobowych zgodnie z powszechnie obowiązującymi przepisami prawa dotyczącymi ochrony danych osobowych. </w:t>
      </w:r>
    </w:p>
    <w:p w14:paraId="6D2BF0D3" w14:textId="77777777" w:rsidR="00EF5314" w:rsidRPr="00E94C7D" w:rsidRDefault="00EF5314" w:rsidP="00162B8E">
      <w:pPr>
        <w:numPr>
          <w:ilvl w:val="0"/>
          <w:numId w:val="44"/>
        </w:numPr>
        <w:spacing w:line="248" w:lineRule="auto"/>
        <w:ind w:hanging="360"/>
        <w:jc w:val="both"/>
        <w:rPr>
          <w:sz w:val="24"/>
          <w:szCs w:val="24"/>
        </w:rPr>
      </w:pPr>
      <w:r w:rsidRPr="00E94C7D">
        <w:rPr>
          <w:sz w:val="24"/>
          <w:szCs w:val="24"/>
        </w:rPr>
        <w:t xml:space="preserve">Zleceniobiorca jest odpowiedzialny za udostępnienie lub wykorzystanie danych osobowych niezgodnie z treścią Umowy, a w szczególności za udostępnienie powierzonych do przetwarzania danych osobowych osobom nieupoważnionym. Wszelkie koszty i roszczenia z tego tytułu obciążają Zleceniobiorcę. </w:t>
      </w:r>
    </w:p>
    <w:p w14:paraId="49C2C198" w14:textId="77777777" w:rsidR="00EF5314" w:rsidRPr="00E94C7D" w:rsidRDefault="00EF5314" w:rsidP="00EF5314">
      <w:pPr>
        <w:spacing w:line="259" w:lineRule="auto"/>
        <w:ind w:left="77"/>
        <w:rPr>
          <w:sz w:val="24"/>
          <w:szCs w:val="24"/>
        </w:rPr>
      </w:pPr>
      <w:r w:rsidRPr="00E94C7D">
        <w:rPr>
          <w:sz w:val="24"/>
          <w:szCs w:val="24"/>
        </w:rPr>
        <w:t xml:space="preserve"> </w:t>
      </w:r>
    </w:p>
    <w:p w14:paraId="4F89B045" w14:textId="77777777" w:rsidR="00EF5314" w:rsidRPr="00A87898" w:rsidRDefault="00EF5314" w:rsidP="00EF5314">
      <w:pPr>
        <w:spacing w:after="4" w:line="259" w:lineRule="auto"/>
        <w:ind w:left="10"/>
        <w:jc w:val="center"/>
        <w:rPr>
          <w:b/>
          <w:bCs/>
          <w:sz w:val="24"/>
          <w:szCs w:val="24"/>
        </w:rPr>
      </w:pPr>
      <w:r w:rsidRPr="00A87898">
        <w:rPr>
          <w:b/>
          <w:bCs/>
          <w:sz w:val="24"/>
          <w:szCs w:val="24"/>
        </w:rPr>
        <w:t xml:space="preserve">§ 7. </w:t>
      </w:r>
    </w:p>
    <w:p w14:paraId="703C2EEA" w14:textId="77777777" w:rsidR="00EF5314" w:rsidRPr="00A87898" w:rsidRDefault="00EF5314" w:rsidP="00C273EB">
      <w:pPr>
        <w:pStyle w:val="Nagwek2"/>
        <w:ind w:left="10"/>
        <w:jc w:val="center"/>
        <w:rPr>
          <w:b w:val="0"/>
          <w:bCs w:val="0"/>
          <w:sz w:val="24"/>
          <w:szCs w:val="24"/>
        </w:rPr>
      </w:pPr>
      <w:r w:rsidRPr="00A87898">
        <w:rPr>
          <w:sz w:val="24"/>
          <w:szCs w:val="24"/>
        </w:rPr>
        <w:t>WYNAGRODZENIE</w:t>
      </w:r>
    </w:p>
    <w:p w14:paraId="4FE0BDC5" w14:textId="77777777" w:rsidR="00EF5314" w:rsidRPr="00E94C7D" w:rsidRDefault="00EF5314" w:rsidP="00162B8E">
      <w:pPr>
        <w:numPr>
          <w:ilvl w:val="0"/>
          <w:numId w:val="47"/>
        </w:numPr>
        <w:spacing w:line="248" w:lineRule="auto"/>
        <w:ind w:hanging="360"/>
        <w:jc w:val="both"/>
        <w:rPr>
          <w:sz w:val="24"/>
          <w:szCs w:val="24"/>
        </w:rPr>
      </w:pPr>
      <w:r w:rsidRPr="00E94C7D">
        <w:rPr>
          <w:sz w:val="24"/>
          <w:szCs w:val="24"/>
        </w:rPr>
        <w:t xml:space="preserve">Za wykonanie przedmiotu Umowy określonego w § 1 ust. 1, zgodnie z poleceniem przeprowadzenia kontroli antydopingowej Zleceniobiorca otrzyma wynagrodzenie w maksymalnej wysokości </w:t>
      </w:r>
      <w:r w:rsidR="00C273EB">
        <w:rPr>
          <w:b/>
          <w:bCs/>
          <w:sz w:val="24"/>
          <w:szCs w:val="24"/>
        </w:rPr>
        <w:t>…………………</w:t>
      </w:r>
      <w:r w:rsidRPr="00A87898">
        <w:rPr>
          <w:b/>
          <w:bCs/>
          <w:sz w:val="24"/>
          <w:szCs w:val="24"/>
        </w:rPr>
        <w:t xml:space="preserve"> zł brutto (</w:t>
      </w:r>
      <w:r w:rsidRPr="00E94C7D">
        <w:rPr>
          <w:sz w:val="24"/>
          <w:szCs w:val="24"/>
        </w:rPr>
        <w:t xml:space="preserve">słownie: </w:t>
      </w:r>
      <w:r w:rsidR="00C273EB">
        <w:rPr>
          <w:sz w:val="24"/>
          <w:szCs w:val="24"/>
        </w:rPr>
        <w:t>……………………….</w:t>
      </w:r>
      <w:r w:rsidRPr="00E94C7D">
        <w:rPr>
          <w:sz w:val="24"/>
          <w:szCs w:val="24"/>
        </w:rPr>
        <w:t xml:space="preserve"> brutto).  </w:t>
      </w:r>
    </w:p>
    <w:p w14:paraId="7BDD04A8" w14:textId="77777777" w:rsidR="00EF5314" w:rsidRPr="00E94C7D" w:rsidRDefault="00EF5314" w:rsidP="00162B8E">
      <w:pPr>
        <w:numPr>
          <w:ilvl w:val="0"/>
          <w:numId w:val="47"/>
        </w:numPr>
        <w:spacing w:after="10" w:line="248" w:lineRule="auto"/>
        <w:ind w:hanging="360"/>
        <w:jc w:val="both"/>
        <w:rPr>
          <w:sz w:val="24"/>
          <w:szCs w:val="24"/>
        </w:rPr>
      </w:pPr>
      <w:r w:rsidRPr="00E94C7D">
        <w:rPr>
          <w:sz w:val="24"/>
          <w:szCs w:val="24"/>
        </w:rPr>
        <w:lastRenderedPageBreak/>
        <w:t xml:space="preserve">Wynagrodzenie będzie naliczane w następujący sposób: </w:t>
      </w:r>
    </w:p>
    <w:p w14:paraId="690895EB" w14:textId="77777777" w:rsidR="00EF5314" w:rsidRPr="00E94C7D" w:rsidRDefault="00EF5314" w:rsidP="00162B8E">
      <w:pPr>
        <w:numPr>
          <w:ilvl w:val="1"/>
          <w:numId w:val="47"/>
        </w:numPr>
        <w:spacing w:line="248" w:lineRule="auto"/>
        <w:ind w:hanging="360"/>
        <w:jc w:val="both"/>
        <w:rPr>
          <w:sz w:val="24"/>
          <w:szCs w:val="24"/>
        </w:rPr>
      </w:pPr>
      <w:r w:rsidRPr="00E94C7D">
        <w:rPr>
          <w:sz w:val="24"/>
          <w:szCs w:val="24"/>
        </w:rPr>
        <w:t>275 złotych brutto (słownie: dwieście siedemdziesiąt pięć złotych) za dzień dojazdowy na kontrolę antydopingową</w:t>
      </w:r>
      <w:r>
        <w:rPr>
          <w:sz w:val="24"/>
          <w:szCs w:val="24"/>
        </w:rPr>
        <w:t>, podczas której zaplanowano pobranie  próbek moczu lub krwi.</w:t>
      </w:r>
      <w:r w:rsidRPr="00E94C7D">
        <w:rPr>
          <w:sz w:val="24"/>
          <w:szCs w:val="24"/>
        </w:rPr>
        <w:t xml:space="preserve"> </w:t>
      </w:r>
    </w:p>
    <w:p w14:paraId="096C4000" w14:textId="77777777" w:rsidR="00EF5314" w:rsidRPr="00E94C7D" w:rsidRDefault="00EF5314" w:rsidP="00162B8E">
      <w:pPr>
        <w:numPr>
          <w:ilvl w:val="1"/>
          <w:numId w:val="47"/>
        </w:numPr>
        <w:spacing w:line="248" w:lineRule="auto"/>
        <w:ind w:hanging="360"/>
        <w:jc w:val="both"/>
        <w:rPr>
          <w:sz w:val="24"/>
          <w:szCs w:val="24"/>
        </w:rPr>
      </w:pPr>
      <w:r w:rsidRPr="00E94C7D">
        <w:rPr>
          <w:sz w:val="24"/>
          <w:szCs w:val="24"/>
        </w:rPr>
        <w:t xml:space="preserve">375 złotych brutto (słownie: trzysta siedemdziesiąt pięć złotych) za dzień pracy, w którym przeprowadzono kontrolę antydopingową. </w:t>
      </w:r>
    </w:p>
    <w:p w14:paraId="18DFFB7F" w14:textId="77777777" w:rsidR="00EF5314" w:rsidRPr="00E94C7D" w:rsidRDefault="00EF5314" w:rsidP="00162B8E">
      <w:pPr>
        <w:numPr>
          <w:ilvl w:val="1"/>
          <w:numId w:val="47"/>
        </w:numPr>
        <w:spacing w:line="248" w:lineRule="auto"/>
        <w:ind w:hanging="360"/>
        <w:jc w:val="both"/>
        <w:rPr>
          <w:sz w:val="24"/>
          <w:szCs w:val="24"/>
        </w:rPr>
      </w:pPr>
      <w:r w:rsidRPr="00E94C7D">
        <w:rPr>
          <w:sz w:val="24"/>
          <w:szCs w:val="24"/>
        </w:rPr>
        <w:t xml:space="preserve">100 złotych brutto (słownie: sto złotych) stanowiące dodatkowe wynagrodzenie za dzień pracy, w którym przeprowadzono kontrolę antydopingową polegającą na pobieraniu próbek krwi. </w:t>
      </w:r>
    </w:p>
    <w:p w14:paraId="63BFF327" w14:textId="77777777" w:rsidR="00EF5314" w:rsidRPr="00E94C7D" w:rsidRDefault="00EF5314" w:rsidP="00162B8E">
      <w:pPr>
        <w:numPr>
          <w:ilvl w:val="0"/>
          <w:numId w:val="47"/>
        </w:numPr>
        <w:spacing w:line="248" w:lineRule="auto"/>
        <w:ind w:hanging="360"/>
        <w:jc w:val="both"/>
        <w:rPr>
          <w:sz w:val="24"/>
          <w:szCs w:val="24"/>
        </w:rPr>
      </w:pPr>
      <w:r w:rsidRPr="00E94C7D">
        <w:rPr>
          <w:sz w:val="24"/>
          <w:szCs w:val="24"/>
        </w:rPr>
        <w:t xml:space="preserve">Ponadto do określonego wyżej wynagrodzenia przysługuje dodatek z tytułu prowadzenia działalności gospodarczej przez </w:t>
      </w:r>
      <w:r>
        <w:rPr>
          <w:sz w:val="24"/>
          <w:szCs w:val="24"/>
        </w:rPr>
        <w:t>Zleceniobiorcę</w:t>
      </w:r>
      <w:r w:rsidRPr="00E94C7D">
        <w:rPr>
          <w:sz w:val="24"/>
          <w:szCs w:val="24"/>
        </w:rPr>
        <w:t xml:space="preserve"> w wysokości 100 zł miesięcznie (słownie: sto złotych) płatny z dołu za każdy miesiąc kalendarzowy.  </w:t>
      </w:r>
    </w:p>
    <w:p w14:paraId="55E00BF6" w14:textId="77777777" w:rsidR="00EF5314" w:rsidRPr="00E94C7D" w:rsidRDefault="00EF5314" w:rsidP="00162B8E">
      <w:pPr>
        <w:numPr>
          <w:ilvl w:val="0"/>
          <w:numId w:val="47"/>
        </w:numPr>
        <w:spacing w:line="248" w:lineRule="auto"/>
        <w:ind w:hanging="360"/>
        <w:jc w:val="both"/>
        <w:rPr>
          <w:sz w:val="24"/>
          <w:szCs w:val="24"/>
        </w:rPr>
      </w:pPr>
      <w:r w:rsidRPr="00E94C7D">
        <w:rPr>
          <w:sz w:val="24"/>
          <w:szCs w:val="24"/>
        </w:rPr>
        <w:t xml:space="preserve">Określa się maksymalną liczbę próbek, które mogą być pobrane podczas jednego dnia pracy w wysokości 16 próbek antydopingowych.   </w:t>
      </w:r>
    </w:p>
    <w:p w14:paraId="0F37D2AF" w14:textId="77777777" w:rsidR="00EF5314" w:rsidRPr="00E94C7D" w:rsidRDefault="00EF5314" w:rsidP="00162B8E">
      <w:pPr>
        <w:numPr>
          <w:ilvl w:val="0"/>
          <w:numId w:val="47"/>
        </w:numPr>
        <w:spacing w:line="248" w:lineRule="auto"/>
        <w:ind w:hanging="360"/>
        <w:jc w:val="both"/>
        <w:rPr>
          <w:sz w:val="24"/>
          <w:szCs w:val="24"/>
        </w:rPr>
      </w:pPr>
      <w:r w:rsidRPr="00E94C7D">
        <w:rPr>
          <w:sz w:val="24"/>
          <w:szCs w:val="24"/>
        </w:rPr>
        <w:t xml:space="preserve">Wynagrodzenie zostanie wypłacone Zleceniobiorcę, po odebraniu wykonanej pracy, na podstawie rachunku (zał. nr 2) wystawionego przez Zleceniobiorcę. </w:t>
      </w:r>
    </w:p>
    <w:p w14:paraId="6B9A2FC8" w14:textId="77777777" w:rsidR="00EF5314" w:rsidRPr="00E94C7D" w:rsidRDefault="00EF5314" w:rsidP="00162B8E">
      <w:pPr>
        <w:numPr>
          <w:ilvl w:val="0"/>
          <w:numId w:val="47"/>
        </w:numPr>
        <w:spacing w:line="248" w:lineRule="auto"/>
        <w:ind w:hanging="360"/>
        <w:jc w:val="both"/>
        <w:rPr>
          <w:sz w:val="24"/>
          <w:szCs w:val="24"/>
        </w:rPr>
      </w:pPr>
      <w:r w:rsidRPr="00E94C7D">
        <w:rPr>
          <w:sz w:val="24"/>
          <w:szCs w:val="24"/>
        </w:rPr>
        <w:t xml:space="preserve">Dodatek z tytułu prowadzenia działalności gospodarczej zostanie wypłacony Zleceniobiorcy, po otrzymaniu rachunku (zał. Nr. 2) wystawionego przez Zleceniobiorcę. </w:t>
      </w:r>
    </w:p>
    <w:p w14:paraId="1527EBF1" w14:textId="77777777" w:rsidR="00EF5314" w:rsidRPr="00E94C7D" w:rsidRDefault="00EF5314" w:rsidP="00162B8E">
      <w:pPr>
        <w:numPr>
          <w:ilvl w:val="0"/>
          <w:numId w:val="47"/>
        </w:numPr>
        <w:spacing w:line="248" w:lineRule="auto"/>
        <w:ind w:hanging="360"/>
        <w:jc w:val="both"/>
        <w:rPr>
          <w:sz w:val="24"/>
          <w:szCs w:val="24"/>
        </w:rPr>
      </w:pPr>
      <w:r w:rsidRPr="00E94C7D">
        <w:rPr>
          <w:sz w:val="24"/>
          <w:szCs w:val="24"/>
        </w:rPr>
        <w:t xml:space="preserve">Wynagrodzenie zostanie wypłacone na rachunek bankowy Zleceniobiorcy, rachunek nr ………………………………………………………………….  </w:t>
      </w:r>
    </w:p>
    <w:p w14:paraId="37933FC3" w14:textId="77777777" w:rsidR="00EF5314" w:rsidRPr="00E94C7D" w:rsidRDefault="00EF5314" w:rsidP="00162B8E">
      <w:pPr>
        <w:numPr>
          <w:ilvl w:val="0"/>
          <w:numId w:val="47"/>
        </w:numPr>
        <w:spacing w:after="10" w:line="248" w:lineRule="auto"/>
        <w:ind w:hanging="360"/>
        <w:jc w:val="both"/>
        <w:rPr>
          <w:sz w:val="24"/>
          <w:szCs w:val="24"/>
        </w:rPr>
      </w:pPr>
      <w:r w:rsidRPr="00E94C7D">
        <w:rPr>
          <w:sz w:val="24"/>
          <w:szCs w:val="24"/>
        </w:rPr>
        <w:t>Odbioru pracy dokonuje właściwy pracownik Zleceniodawcy</w:t>
      </w:r>
      <w:r>
        <w:rPr>
          <w:sz w:val="24"/>
          <w:szCs w:val="24"/>
        </w:rPr>
        <w:t xml:space="preserve"> zatrudniony w Departamencie Kontroli Antydopingowej i Zarządzania Wynikami. </w:t>
      </w:r>
      <w:r w:rsidRPr="00E94C7D">
        <w:rPr>
          <w:sz w:val="24"/>
          <w:szCs w:val="24"/>
        </w:rPr>
        <w:t xml:space="preserve"> </w:t>
      </w:r>
    </w:p>
    <w:p w14:paraId="2701F30F" w14:textId="77777777" w:rsidR="00EF5314" w:rsidRPr="00E94C7D" w:rsidRDefault="00EF5314" w:rsidP="0031681C">
      <w:pPr>
        <w:spacing w:line="259" w:lineRule="auto"/>
        <w:ind w:left="77"/>
        <w:rPr>
          <w:sz w:val="24"/>
          <w:szCs w:val="24"/>
        </w:rPr>
      </w:pPr>
      <w:r w:rsidRPr="00E94C7D">
        <w:rPr>
          <w:sz w:val="24"/>
          <w:szCs w:val="24"/>
        </w:rPr>
        <w:t xml:space="preserve"> </w:t>
      </w:r>
    </w:p>
    <w:p w14:paraId="10D64A6A" w14:textId="77777777" w:rsidR="00EF5314" w:rsidRPr="00A87898" w:rsidRDefault="00EF5314" w:rsidP="00EF5314">
      <w:pPr>
        <w:spacing w:after="4" w:line="259" w:lineRule="auto"/>
        <w:ind w:left="10"/>
        <w:jc w:val="center"/>
        <w:rPr>
          <w:b/>
          <w:bCs/>
          <w:sz w:val="24"/>
          <w:szCs w:val="24"/>
        </w:rPr>
      </w:pPr>
      <w:r w:rsidRPr="00A87898">
        <w:rPr>
          <w:b/>
          <w:bCs/>
          <w:sz w:val="24"/>
          <w:szCs w:val="24"/>
        </w:rPr>
        <w:t xml:space="preserve">§ 8. </w:t>
      </w:r>
    </w:p>
    <w:p w14:paraId="07F16E52" w14:textId="77777777" w:rsidR="00EF5314" w:rsidRPr="00A87898" w:rsidRDefault="00EF5314" w:rsidP="00C273EB">
      <w:pPr>
        <w:pStyle w:val="Nagwek2"/>
        <w:ind w:left="10"/>
        <w:jc w:val="center"/>
        <w:rPr>
          <w:b w:val="0"/>
          <w:bCs w:val="0"/>
          <w:sz w:val="24"/>
          <w:szCs w:val="24"/>
        </w:rPr>
      </w:pPr>
      <w:r w:rsidRPr="00A87898">
        <w:rPr>
          <w:sz w:val="24"/>
          <w:szCs w:val="24"/>
        </w:rPr>
        <w:t>KOSZTY TRANSPORTU</w:t>
      </w:r>
    </w:p>
    <w:p w14:paraId="542200E7" w14:textId="77777777" w:rsidR="00EF5314" w:rsidRPr="00E94C7D" w:rsidRDefault="00EF5314" w:rsidP="00162B8E">
      <w:pPr>
        <w:numPr>
          <w:ilvl w:val="0"/>
          <w:numId w:val="48"/>
        </w:numPr>
        <w:spacing w:line="248" w:lineRule="auto"/>
        <w:ind w:hanging="600"/>
        <w:jc w:val="both"/>
        <w:rPr>
          <w:sz w:val="24"/>
          <w:szCs w:val="24"/>
        </w:rPr>
      </w:pPr>
      <w:r w:rsidRPr="00E94C7D">
        <w:rPr>
          <w:sz w:val="24"/>
          <w:szCs w:val="24"/>
        </w:rPr>
        <w:t xml:space="preserve">Zleceniobiorcy, który do realizacji przedmiotu Umowy używa samochodu osobowego przysługuje dodatkowe wynagrodzenie w wysokości 0,83 zł (słownie: osiemdziesiąt trzy grosze) za przejechany km.  </w:t>
      </w:r>
    </w:p>
    <w:p w14:paraId="378971D7" w14:textId="77777777" w:rsidR="00EF5314" w:rsidRPr="00E94C7D" w:rsidRDefault="00EF5314" w:rsidP="00162B8E">
      <w:pPr>
        <w:numPr>
          <w:ilvl w:val="0"/>
          <w:numId w:val="48"/>
        </w:numPr>
        <w:spacing w:line="248" w:lineRule="auto"/>
        <w:ind w:hanging="600"/>
        <w:jc w:val="both"/>
        <w:rPr>
          <w:sz w:val="24"/>
          <w:szCs w:val="24"/>
        </w:rPr>
      </w:pPr>
      <w:r w:rsidRPr="00E94C7D">
        <w:rPr>
          <w:sz w:val="24"/>
          <w:szCs w:val="24"/>
        </w:rPr>
        <w:t xml:space="preserve">Rozliczenie przejechanych kilometrów nastąpi na podstawie wystawionego przez Zleceniobiorcę rachunku do którego załączona będzie karta ewidencji pojazdu, która stanowi załącznik nr 3 do niniejszej Umowy.  </w:t>
      </w:r>
    </w:p>
    <w:p w14:paraId="2EE1095E" w14:textId="77777777" w:rsidR="00EF5314" w:rsidRPr="00E94C7D" w:rsidRDefault="00EF5314" w:rsidP="00162B8E">
      <w:pPr>
        <w:numPr>
          <w:ilvl w:val="0"/>
          <w:numId w:val="48"/>
        </w:numPr>
        <w:spacing w:line="248" w:lineRule="auto"/>
        <w:ind w:hanging="600"/>
        <w:jc w:val="both"/>
        <w:rPr>
          <w:sz w:val="24"/>
          <w:szCs w:val="24"/>
        </w:rPr>
      </w:pPr>
      <w:r w:rsidRPr="00E94C7D">
        <w:rPr>
          <w:sz w:val="24"/>
          <w:szCs w:val="24"/>
        </w:rPr>
        <w:t xml:space="preserve">Zleceniodawca ponosi koszty przesyłek próbek pobranych podczas kontroli antydopingowych wysłanych do Polskiego Laboratorium Antydopingowego lub siedziby Zleceniodawcy.   </w:t>
      </w:r>
    </w:p>
    <w:p w14:paraId="0A3120D6" w14:textId="77777777" w:rsidR="00EF5314" w:rsidRPr="00E94C7D" w:rsidRDefault="00EF5314" w:rsidP="00162B8E">
      <w:pPr>
        <w:numPr>
          <w:ilvl w:val="0"/>
          <w:numId w:val="48"/>
        </w:numPr>
        <w:spacing w:line="248" w:lineRule="auto"/>
        <w:ind w:hanging="600"/>
        <w:jc w:val="both"/>
        <w:rPr>
          <w:sz w:val="24"/>
          <w:szCs w:val="24"/>
        </w:rPr>
      </w:pPr>
      <w:r w:rsidRPr="00E94C7D">
        <w:rPr>
          <w:sz w:val="24"/>
          <w:szCs w:val="24"/>
        </w:rPr>
        <w:t xml:space="preserve">Trasa dojazdu i powrotu na kontrole planowana jest przez Zleceniobiorcę zgodnie z wytycznymi otrzymanymi o Zleceniodawcy. </w:t>
      </w:r>
    </w:p>
    <w:p w14:paraId="19C56260" w14:textId="77777777" w:rsidR="00EF5314" w:rsidRPr="00E94C7D" w:rsidRDefault="00EF5314" w:rsidP="00162B8E">
      <w:pPr>
        <w:numPr>
          <w:ilvl w:val="0"/>
          <w:numId w:val="48"/>
        </w:numPr>
        <w:spacing w:line="248" w:lineRule="auto"/>
        <w:ind w:hanging="600"/>
        <w:jc w:val="both"/>
        <w:rPr>
          <w:sz w:val="24"/>
          <w:szCs w:val="24"/>
        </w:rPr>
      </w:pPr>
      <w:r w:rsidRPr="00E94C7D">
        <w:rPr>
          <w:sz w:val="24"/>
          <w:szCs w:val="24"/>
        </w:rPr>
        <w:t xml:space="preserve">Zleceniobiorcy, który do realizacji przedmiotu Umowy używa transportu autobusowego lub kolejowego przysługuje zwrot kosztów przejazdu w wysokości udokumentowanej biletami lub fakturami obejmującymi cenę biletu środka transportu, wraz ze związanymi z nimi opłatami dodatkowymi, w tym miejscówkami, z uwzględnieniem posiadanej przez pracownika ulgi na dany środek transportu, bez względu na to, z jakiego tytułu ulga przysługuje. W przypadku podroży koleją przysługuje zwrot kosztów podróży 2 klasą. </w:t>
      </w:r>
    </w:p>
    <w:p w14:paraId="445BABEE" w14:textId="77777777" w:rsidR="00EF5314" w:rsidRDefault="00EF5314" w:rsidP="0031681C">
      <w:pPr>
        <w:spacing w:line="259" w:lineRule="auto"/>
        <w:ind w:left="373"/>
        <w:rPr>
          <w:sz w:val="24"/>
          <w:szCs w:val="24"/>
        </w:rPr>
      </w:pPr>
    </w:p>
    <w:p w14:paraId="0BDFA600" w14:textId="77777777" w:rsidR="0031681C" w:rsidRDefault="0031681C" w:rsidP="00EF5314">
      <w:pPr>
        <w:spacing w:line="259" w:lineRule="auto"/>
        <w:ind w:left="360"/>
        <w:rPr>
          <w:sz w:val="24"/>
          <w:szCs w:val="24"/>
        </w:rPr>
      </w:pPr>
    </w:p>
    <w:p w14:paraId="1DF00DFE" w14:textId="77777777" w:rsidR="0031681C" w:rsidRDefault="0031681C" w:rsidP="00EF5314">
      <w:pPr>
        <w:spacing w:line="259" w:lineRule="auto"/>
        <w:ind w:left="360"/>
        <w:rPr>
          <w:sz w:val="24"/>
          <w:szCs w:val="24"/>
        </w:rPr>
      </w:pPr>
    </w:p>
    <w:p w14:paraId="1D558166" w14:textId="77777777" w:rsidR="0031681C" w:rsidRDefault="0031681C" w:rsidP="00EF5314">
      <w:pPr>
        <w:spacing w:line="259" w:lineRule="auto"/>
        <w:ind w:left="360"/>
        <w:rPr>
          <w:sz w:val="24"/>
          <w:szCs w:val="24"/>
        </w:rPr>
      </w:pPr>
    </w:p>
    <w:p w14:paraId="7451DB67" w14:textId="77777777" w:rsidR="0031681C" w:rsidRPr="00E94C7D" w:rsidRDefault="0031681C" w:rsidP="00EF5314">
      <w:pPr>
        <w:spacing w:line="259" w:lineRule="auto"/>
        <w:ind w:left="360"/>
        <w:rPr>
          <w:sz w:val="24"/>
          <w:szCs w:val="24"/>
        </w:rPr>
      </w:pPr>
    </w:p>
    <w:p w14:paraId="035AE4D9" w14:textId="77777777" w:rsidR="00EF5314" w:rsidRPr="00A87898" w:rsidRDefault="00EF5314" w:rsidP="00EF5314">
      <w:pPr>
        <w:spacing w:after="4" w:line="259" w:lineRule="auto"/>
        <w:ind w:left="10"/>
        <w:jc w:val="center"/>
        <w:rPr>
          <w:b/>
          <w:bCs/>
          <w:sz w:val="24"/>
          <w:szCs w:val="24"/>
        </w:rPr>
      </w:pPr>
      <w:r w:rsidRPr="00A87898">
        <w:rPr>
          <w:b/>
          <w:bCs/>
          <w:sz w:val="24"/>
          <w:szCs w:val="24"/>
        </w:rPr>
        <w:t xml:space="preserve">§ 9. </w:t>
      </w:r>
    </w:p>
    <w:p w14:paraId="510A17FF" w14:textId="77777777" w:rsidR="00EF5314" w:rsidRPr="00A87898" w:rsidRDefault="00EF5314" w:rsidP="00C273EB">
      <w:pPr>
        <w:pStyle w:val="Nagwek2"/>
        <w:ind w:left="10"/>
        <w:jc w:val="center"/>
        <w:rPr>
          <w:b w:val="0"/>
          <w:bCs w:val="0"/>
          <w:sz w:val="24"/>
          <w:szCs w:val="24"/>
        </w:rPr>
      </w:pPr>
      <w:r w:rsidRPr="00A87898">
        <w:rPr>
          <w:sz w:val="24"/>
          <w:szCs w:val="24"/>
        </w:rPr>
        <w:t>KOSZTY NOCLEGÓW</w:t>
      </w:r>
    </w:p>
    <w:p w14:paraId="0B477033" w14:textId="77777777" w:rsidR="00EF5314" w:rsidRPr="00E94C7D" w:rsidRDefault="00EF5314" w:rsidP="00162B8E">
      <w:pPr>
        <w:numPr>
          <w:ilvl w:val="0"/>
          <w:numId w:val="49"/>
        </w:numPr>
        <w:spacing w:line="248" w:lineRule="auto"/>
        <w:ind w:hanging="600"/>
        <w:jc w:val="both"/>
        <w:rPr>
          <w:sz w:val="24"/>
          <w:szCs w:val="24"/>
        </w:rPr>
      </w:pPr>
      <w:r w:rsidRPr="00E94C7D">
        <w:rPr>
          <w:sz w:val="24"/>
          <w:szCs w:val="24"/>
        </w:rPr>
        <w:t xml:space="preserve">Zleceniodawca refakturuje koszty noclegu Zleceniobiorcy poniesione w związku z wykonywaniem niniejszej Umowy. Podstawę do zwrotu kosztów noclegu stanowi faktura VAT wystawiona na Zleceniobiorcę lub stosowny rachunek.  </w:t>
      </w:r>
    </w:p>
    <w:p w14:paraId="4EA810D8" w14:textId="77777777" w:rsidR="00EF5314" w:rsidRPr="00E94C7D" w:rsidRDefault="00EF5314" w:rsidP="00162B8E">
      <w:pPr>
        <w:numPr>
          <w:ilvl w:val="0"/>
          <w:numId w:val="49"/>
        </w:numPr>
        <w:spacing w:line="248" w:lineRule="auto"/>
        <w:ind w:hanging="600"/>
        <w:jc w:val="both"/>
        <w:rPr>
          <w:sz w:val="24"/>
          <w:szCs w:val="24"/>
        </w:rPr>
      </w:pPr>
      <w:r w:rsidRPr="00E94C7D">
        <w:rPr>
          <w:sz w:val="24"/>
          <w:szCs w:val="24"/>
        </w:rPr>
        <w:t xml:space="preserve">Przy wyborze miejsca noclegu Zleceniobiorca powinien mieć na uwadze ekonomiczny interes Zleceniodawcy.  </w:t>
      </w:r>
    </w:p>
    <w:p w14:paraId="209B10C7" w14:textId="77777777" w:rsidR="00EF5314" w:rsidRPr="00E94C7D" w:rsidRDefault="00EF5314" w:rsidP="00EF5314">
      <w:pPr>
        <w:spacing w:line="259" w:lineRule="auto"/>
        <w:ind w:left="77"/>
        <w:rPr>
          <w:sz w:val="24"/>
          <w:szCs w:val="24"/>
        </w:rPr>
      </w:pPr>
      <w:r w:rsidRPr="00E94C7D">
        <w:rPr>
          <w:sz w:val="24"/>
          <w:szCs w:val="24"/>
        </w:rPr>
        <w:t xml:space="preserve">  </w:t>
      </w:r>
    </w:p>
    <w:p w14:paraId="77DF61C1" w14:textId="77777777" w:rsidR="00EF5314" w:rsidRPr="00A87898" w:rsidRDefault="00EF5314" w:rsidP="00EF5314">
      <w:pPr>
        <w:spacing w:after="4" w:line="259" w:lineRule="auto"/>
        <w:ind w:left="10"/>
        <w:jc w:val="center"/>
        <w:rPr>
          <w:b/>
          <w:bCs/>
          <w:sz w:val="24"/>
          <w:szCs w:val="24"/>
        </w:rPr>
      </w:pPr>
      <w:r w:rsidRPr="00A87898">
        <w:rPr>
          <w:b/>
          <w:bCs/>
          <w:sz w:val="24"/>
          <w:szCs w:val="24"/>
        </w:rPr>
        <w:t xml:space="preserve">§ 10. </w:t>
      </w:r>
    </w:p>
    <w:p w14:paraId="4FB6238C" w14:textId="77777777" w:rsidR="00EF5314" w:rsidRPr="00A87898" w:rsidRDefault="00EF5314" w:rsidP="00C273EB">
      <w:pPr>
        <w:pStyle w:val="Nagwek2"/>
        <w:ind w:left="10"/>
        <w:jc w:val="center"/>
        <w:rPr>
          <w:b w:val="0"/>
          <w:bCs w:val="0"/>
          <w:sz w:val="24"/>
          <w:szCs w:val="24"/>
        </w:rPr>
      </w:pPr>
      <w:r w:rsidRPr="00A87898">
        <w:rPr>
          <w:sz w:val="24"/>
          <w:szCs w:val="24"/>
        </w:rPr>
        <w:t>SIŁA WYŻSZA</w:t>
      </w:r>
    </w:p>
    <w:p w14:paraId="197E8435" w14:textId="77777777" w:rsidR="00EF5314" w:rsidRPr="00E94C7D" w:rsidRDefault="00EF5314" w:rsidP="00162B8E">
      <w:pPr>
        <w:numPr>
          <w:ilvl w:val="0"/>
          <w:numId w:val="50"/>
        </w:numPr>
        <w:spacing w:line="248" w:lineRule="auto"/>
        <w:ind w:hanging="360"/>
        <w:jc w:val="both"/>
        <w:rPr>
          <w:sz w:val="24"/>
          <w:szCs w:val="24"/>
        </w:rPr>
      </w:pPr>
      <w:r w:rsidRPr="00E94C7D">
        <w:rPr>
          <w:sz w:val="24"/>
          <w:szCs w:val="24"/>
        </w:rPr>
        <w:t xml:space="preserve">Żadna ze Stron nie ponosi odpowiedzialności za niewykonanie lub nienależyte wykonanie zobowiązań wynikających z Umowy, jeżeli jest ono następstwem siły wyższej rozumianej jako zdarzenie obiektywne, zewnętrzne, niemożliwe do przewidzenia, nieoczekiwane, którego skutków nie da się przewidzieć i nie można im zapobiec, i które uniemożliwia stronie Umowy wykonanie obowiązków przewidzianych Umową, w szczególności: wojna, powódź, huragan, zamierzone działanie osób trzecich uniemożliwiające lub utrudniające przeprowadzenie kontroli antydopingowej </w:t>
      </w:r>
    </w:p>
    <w:p w14:paraId="25A2B0A2" w14:textId="77777777" w:rsidR="00EF5314" w:rsidRDefault="00EF5314" w:rsidP="00162B8E">
      <w:pPr>
        <w:numPr>
          <w:ilvl w:val="0"/>
          <w:numId w:val="50"/>
        </w:numPr>
        <w:spacing w:line="248" w:lineRule="auto"/>
        <w:ind w:hanging="360"/>
        <w:jc w:val="both"/>
        <w:rPr>
          <w:sz w:val="24"/>
          <w:szCs w:val="24"/>
        </w:rPr>
      </w:pPr>
      <w:r w:rsidRPr="00E94C7D">
        <w:rPr>
          <w:sz w:val="24"/>
          <w:szCs w:val="24"/>
        </w:rPr>
        <w:t xml:space="preserve">Strony zobowiązują się do wzajemnego pisemnego powiadamiania się o zaistnieniu siły wyższej nie później niż w dniu wystąpienia okoliczności, o których mowa w ust. 1, pod rygorem nieuwzględnienia siły wyższej jako okoliczności wyłączającej odpowiedzialność Strony. </w:t>
      </w:r>
    </w:p>
    <w:p w14:paraId="6D5F0659" w14:textId="77777777" w:rsidR="00EF5314" w:rsidRDefault="00EF5314" w:rsidP="00162B8E">
      <w:pPr>
        <w:numPr>
          <w:ilvl w:val="0"/>
          <w:numId w:val="50"/>
        </w:numPr>
        <w:spacing w:line="248" w:lineRule="auto"/>
        <w:ind w:hanging="360"/>
        <w:jc w:val="both"/>
        <w:rPr>
          <w:sz w:val="24"/>
          <w:szCs w:val="24"/>
        </w:rPr>
      </w:pPr>
      <w:r>
        <w:rPr>
          <w:sz w:val="24"/>
          <w:szCs w:val="24"/>
        </w:rPr>
        <w:t xml:space="preserve">Jeśli Strony w dobrej wierze nie uzgodnią zaistnienia siły wyższej, ciężar dowodu jej zaistnienia spoczywa na Stronie wywodzącej w tej okoliczności skutki prawne. </w:t>
      </w:r>
    </w:p>
    <w:p w14:paraId="718379D1" w14:textId="77777777" w:rsidR="00EF5314" w:rsidRPr="00E94C7D" w:rsidRDefault="00EF5314" w:rsidP="00162B8E">
      <w:pPr>
        <w:numPr>
          <w:ilvl w:val="0"/>
          <w:numId w:val="50"/>
        </w:numPr>
        <w:spacing w:line="248" w:lineRule="auto"/>
        <w:ind w:hanging="360"/>
        <w:jc w:val="both"/>
        <w:rPr>
          <w:sz w:val="24"/>
          <w:szCs w:val="24"/>
        </w:rPr>
      </w:pPr>
      <w:r>
        <w:rPr>
          <w:sz w:val="24"/>
          <w:szCs w:val="24"/>
        </w:rPr>
        <w:t xml:space="preserve">W czasie epidemii COVID-19 Strony mogą dokonywać zmian niniejszej umowy zgodnie z treścią </w:t>
      </w:r>
      <w:r w:rsidRPr="00A87898">
        <w:rPr>
          <w:sz w:val="24"/>
          <w:szCs w:val="24"/>
        </w:rPr>
        <w:t>§13 pkt 3.</w:t>
      </w:r>
    </w:p>
    <w:p w14:paraId="5BE53FEF" w14:textId="77777777" w:rsidR="00C273EB" w:rsidRPr="00E94C7D" w:rsidRDefault="00EF5314" w:rsidP="0031681C">
      <w:pPr>
        <w:spacing w:line="259" w:lineRule="auto"/>
        <w:ind w:left="77"/>
        <w:rPr>
          <w:sz w:val="24"/>
          <w:szCs w:val="24"/>
        </w:rPr>
      </w:pPr>
      <w:r w:rsidRPr="00E94C7D">
        <w:rPr>
          <w:sz w:val="24"/>
          <w:szCs w:val="24"/>
        </w:rPr>
        <w:t xml:space="preserve"> </w:t>
      </w:r>
    </w:p>
    <w:p w14:paraId="04D29B27" w14:textId="77777777" w:rsidR="00EF5314" w:rsidRPr="00A87898" w:rsidRDefault="00EF5314" w:rsidP="00EF5314">
      <w:pPr>
        <w:spacing w:after="4" w:line="259" w:lineRule="auto"/>
        <w:ind w:left="10"/>
        <w:jc w:val="center"/>
        <w:rPr>
          <w:b/>
          <w:bCs/>
          <w:sz w:val="24"/>
          <w:szCs w:val="24"/>
        </w:rPr>
      </w:pPr>
      <w:r w:rsidRPr="00A87898">
        <w:rPr>
          <w:b/>
          <w:bCs/>
          <w:sz w:val="24"/>
          <w:szCs w:val="24"/>
        </w:rPr>
        <w:t xml:space="preserve">§ 11. </w:t>
      </w:r>
    </w:p>
    <w:p w14:paraId="1E96ED27" w14:textId="77777777" w:rsidR="00EF5314" w:rsidRPr="00A87898" w:rsidRDefault="00EF5314" w:rsidP="00C273EB">
      <w:pPr>
        <w:pStyle w:val="Nagwek2"/>
        <w:ind w:left="10"/>
        <w:jc w:val="center"/>
        <w:rPr>
          <w:b w:val="0"/>
          <w:bCs w:val="0"/>
          <w:sz w:val="24"/>
          <w:szCs w:val="24"/>
        </w:rPr>
      </w:pPr>
      <w:r w:rsidRPr="00A87898">
        <w:rPr>
          <w:sz w:val="24"/>
          <w:szCs w:val="24"/>
        </w:rPr>
        <w:t>NIEWYKONANIE LUB NIENALEŻYTE WYKONANIE UMOWY</w:t>
      </w:r>
    </w:p>
    <w:p w14:paraId="1F14BDAC" w14:textId="77777777" w:rsidR="00EF5314" w:rsidRPr="00E94C7D" w:rsidRDefault="00EF5314" w:rsidP="00EF5314">
      <w:pPr>
        <w:ind w:left="101"/>
        <w:rPr>
          <w:sz w:val="24"/>
          <w:szCs w:val="24"/>
        </w:rPr>
      </w:pPr>
      <w:r w:rsidRPr="00E94C7D">
        <w:rPr>
          <w:sz w:val="24"/>
          <w:szCs w:val="24"/>
        </w:rPr>
        <w:t xml:space="preserve">W przypadku nie wykonania przedmiotu Umowy w terminie, wykonania go wadliwie lub w sposób nienależyty Zleceniodawca ma prawo do odpowiedniego pomniejszenia wynagrodzenia. </w:t>
      </w:r>
    </w:p>
    <w:p w14:paraId="79BD346A" w14:textId="77777777" w:rsidR="00EF5314" w:rsidRPr="00E94C7D" w:rsidRDefault="00EF5314" w:rsidP="00EF5314">
      <w:pPr>
        <w:spacing w:line="259" w:lineRule="auto"/>
        <w:ind w:left="77"/>
        <w:rPr>
          <w:sz w:val="24"/>
          <w:szCs w:val="24"/>
        </w:rPr>
      </w:pPr>
      <w:r w:rsidRPr="00E94C7D">
        <w:rPr>
          <w:sz w:val="24"/>
          <w:szCs w:val="24"/>
        </w:rPr>
        <w:t xml:space="preserve"> </w:t>
      </w:r>
    </w:p>
    <w:p w14:paraId="6A90CAE7" w14:textId="77777777" w:rsidR="00EF5314" w:rsidRPr="00A87898" w:rsidRDefault="00EF5314" w:rsidP="00EF5314">
      <w:pPr>
        <w:spacing w:after="4" w:line="259" w:lineRule="auto"/>
        <w:ind w:left="10"/>
        <w:jc w:val="center"/>
        <w:rPr>
          <w:b/>
          <w:bCs/>
          <w:sz w:val="24"/>
          <w:szCs w:val="24"/>
        </w:rPr>
      </w:pPr>
      <w:r w:rsidRPr="00A87898">
        <w:rPr>
          <w:b/>
          <w:bCs/>
          <w:sz w:val="24"/>
          <w:szCs w:val="24"/>
        </w:rPr>
        <w:t xml:space="preserve">§ 12. </w:t>
      </w:r>
    </w:p>
    <w:p w14:paraId="4FC4FE9F" w14:textId="77777777" w:rsidR="00EF5314" w:rsidRPr="00A87898" w:rsidRDefault="00EF5314" w:rsidP="00EF5314">
      <w:pPr>
        <w:pStyle w:val="Nagwek2"/>
        <w:ind w:left="10"/>
        <w:jc w:val="center"/>
        <w:rPr>
          <w:b w:val="0"/>
          <w:bCs w:val="0"/>
          <w:sz w:val="24"/>
          <w:szCs w:val="24"/>
        </w:rPr>
      </w:pPr>
      <w:r w:rsidRPr="00A87898">
        <w:rPr>
          <w:sz w:val="24"/>
          <w:szCs w:val="24"/>
        </w:rPr>
        <w:t>OKRES OBOWIĄZYWANIA UMOWY</w:t>
      </w:r>
    </w:p>
    <w:p w14:paraId="5368F985" w14:textId="77777777" w:rsidR="00EF5314" w:rsidRPr="00E94C7D" w:rsidRDefault="00EF5314" w:rsidP="00162B8E">
      <w:pPr>
        <w:numPr>
          <w:ilvl w:val="0"/>
          <w:numId w:val="51"/>
        </w:numPr>
        <w:spacing w:after="10" w:line="248" w:lineRule="auto"/>
        <w:ind w:hanging="360"/>
        <w:jc w:val="both"/>
        <w:rPr>
          <w:sz w:val="24"/>
          <w:szCs w:val="24"/>
        </w:rPr>
      </w:pPr>
      <w:r w:rsidRPr="00E94C7D">
        <w:rPr>
          <w:sz w:val="24"/>
          <w:szCs w:val="24"/>
        </w:rPr>
        <w:t>Umowa zostaje zawarta na okres 1</w:t>
      </w:r>
      <w:r>
        <w:rPr>
          <w:sz w:val="24"/>
          <w:szCs w:val="24"/>
        </w:rPr>
        <w:t>8</w:t>
      </w:r>
      <w:r w:rsidRPr="00E94C7D">
        <w:rPr>
          <w:sz w:val="24"/>
          <w:szCs w:val="24"/>
        </w:rPr>
        <w:t xml:space="preserve"> miesięcy licząc od dnia podpisania umowy.     </w:t>
      </w:r>
    </w:p>
    <w:p w14:paraId="7D394266" w14:textId="77777777" w:rsidR="00EF5314" w:rsidRPr="00E94C7D" w:rsidRDefault="00EF5314" w:rsidP="00162B8E">
      <w:pPr>
        <w:numPr>
          <w:ilvl w:val="0"/>
          <w:numId w:val="51"/>
        </w:numPr>
        <w:spacing w:line="248" w:lineRule="auto"/>
        <w:ind w:hanging="360"/>
        <w:jc w:val="both"/>
        <w:rPr>
          <w:sz w:val="24"/>
          <w:szCs w:val="24"/>
        </w:rPr>
      </w:pPr>
      <w:r w:rsidRPr="00E94C7D">
        <w:rPr>
          <w:sz w:val="24"/>
          <w:szCs w:val="24"/>
        </w:rPr>
        <w:t xml:space="preserve">Każda ze stron może rozwiązać umowę, w każdej chwili jej trwania, ze skutkiem natychmiastowym. </w:t>
      </w:r>
    </w:p>
    <w:p w14:paraId="18B53027" w14:textId="77777777" w:rsidR="00EF5314" w:rsidRPr="00E94C7D" w:rsidRDefault="00EF5314" w:rsidP="00EF5314">
      <w:pPr>
        <w:spacing w:line="259" w:lineRule="auto"/>
        <w:ind w:left="77"/>
        <w:rPr>
          <w:sz w:val="24"/>
          <w:szCs w:val="24"/>
        </w:rPr>
      </w:pPr>
      <w:r w:rsidRPr="00E94C7D">
        <w:rPr>
          <w:sz w:val="24"/>
          <w:szCs w:val="24"/>
        </w:rPr>
        <w:t xml:space="preserve"> </w:t>
      </w:r>
    </w:p>
    <w:p w14:paraId="7A050DA0" w14:textId="77777777" w:rsidR="00EF5314" w:rsidRPr="00A87898" w:rsidRDefault="00EF5314" w:rsidP="00EF5314">
      <w:pPr>
        <w:spacing w:after="4" w:line="259" w:lineRule="auto"/>
        <w:ind w:left="10"/>
        <w:jc w:val="center"/>
        <w:rPr>
          <w:b/>
          <w:bCs/>
          <w:sz w:val="24"/>
          <w:szCs w:val="24"/>
        </w:rPr>
      </w:pPr>
      <w:r w:rsidRPr="00A87898">
        <w:rPr>
          <w:b/>
          <w:bCs/>
          <w:sz w:val="24"/>
          <w:szCs w:val="24"/>
        </w:rPr>
        <w:t xml:space="preserve">§ 13. </w:t>
      </w:r>
    </w:p>
    <w:p w14:paraId="2EE89B94" w14:textId="77777777" w:rsidR="00EF5314" w:rsidRPr="00A87898" w:rsidRDefault="00EF5314" w:rsidP="00EF5314">
      <w:pPr>
        <w:pStyle w:val="Nagwek2"/>
        <w:ind w:left="10"/>
        <w:jc w:val="center"/>
        <w:rPr>
          <w:b w:val="0"/>
          <w:bCs w:val="0"/>
          <w:sz w:val="24"/>
          <w:szCs w:val="24"/>
        </w:rPr>
      </w:pPr>
      <w:r w:rsidRPr="00A87898">
        <w:rPr>
          <w:sz w:val="24"/>
          <w:szCs w:val="24"/>
        </w:rPr>
        <w:lastRenderedPageBreak/>
        <w:t>POSTAWNOWIENIA KOŃCOWE</w:t>
      </w:r>
    </w:p>
    <w:p w14:paraId="2CA53856" w14:textId="77777777" w:rsidR="00EF5314" w:rsidRPr="00E94C7D" w:rsidRDefault="00EF5314" w:rsidP="00162B8E">
      <w:pPr>
        <w:numPr>
          <w:ilvl w:val="0"/>
          <w:numId w:val="52"/>
        </w:numPr>
        <w:spacing w:line="248" w:lineRule="auto"/>
        <w:ind w:hanging="357"/>
        <w:jc w:val="both"/>
        <w:rPr>
          <w:sz w:val="24"/>
          <w:szCs w:val="24"/>
        </w:rPr>
      </w:pPr>
      <w:r w:rsidRPr="00E94C7D">
        <w:rPr>
          <w:sz w:val="24"/>
          <w:szCs w:val="24"/>
        </w:rPr>
        <w:t xml:space="preserve">W razie wystąpienia jakiegokolwiek zagrożenia, które może mieć wpływ na wykonanie przedmiotu Umowy Zleceniobiorca ma obowiązek poinformować Zleceniodawcę pod numerem telefonu …………………… lub ………………... Decyzję o odstąpieniu lub kontynuowaniu kontroli antydopingowej po dokonaniu konsultacji ze Zleceniodawcą podejmuje Zleceniobiorca </w:t>
      </w:r>
    </w:p>
    <w:p w14:paraId="596EFE3A" w14:textId="77777777" w:rsidR="00EF5314" w:rsidRPr="00E94C7D" w:rsidRDefault="00EF5314" w:rsidP="00162B8E">
      <w:pPr>
        <w:numPr>
          <w:ilvl w:val="0"/>
          <w:numId w:val="52"/>
        </w:numPr>
        <w:spacing w:line="248" w:lineRule="auto"/>
        <w:ind w:hanging="357"/>
        <w:jc w:val="both"/>
        <w:rPr>
          <w:sz w:val="24"/>
          <w:szCs w:val="24"/>
        </w:rPr>
      </w:pPr>
      <w:r w:rsidRPr="00E94C7D">
        <w:rPr>
          <w:sz w:val="24"/>
          <w:szCs w:val="24"/>
        </w:rPr>
        <w:t>W sprawach nie uregulowanych w niniejszej umowie mają zastosowanie odpowiednie przepisy Kodeksu cywilnego</w:t>
      </w:r>
      <w:r>
        <w:rPr>
          <w:sz w:val="24"/>
          <w:szCs w:val="24"/>
        </w:rPr>
        <w:t xml:space="preserve"> (</w:t>
      </w:r>
      <w:proofErr w:type="spellStart"/>
      <w:r w:rsidRPr="00A87898">
        <w:rPr>
          <w:sz w:val="24"/>
          <w:szCs w:val="24"/>
        </w:rPr>
        <w:t>t.j</w:t>
      </w:r>
      <w:proofErr w:type="spellEnd"/>
      <w:r w:rsidRPr="00A87898">
        <w:rPr>
          <w:sz w:val="24"/>
          <w:szCs w:val="24"/>
        </w:rPr>
        <w:t xml:space="preserve">. Dz. U. z 2019 r. poz. 1145, </w:t>
      </w:r>
      <w:r>
        <w:rPr>
          <w:sz w:val="24"/>
          <w:szCs w:val="24"/>
        </w:rPr>
        <w:t xml:space="preserve">z </w:t>
      </w:r>
      <w:proofErr w:type="spellStart"/>
      <w:r>
        <w:rPr>
          <w:sz w:val="24"/>
          <w:szCs w:val="24"/>
        </w:rPr>
        <w:t>późn</w:t>
      </w:r>
      <w:proofErr w:type="spellEnd"/>
      <w:r>
        <w:rPr>
          <w:sz w:val="24"/>
          <w:szCs w:val="24"/>
        </w:rPr>
        <w:t>. zm.</w:t>
      </w:r>
      <w:r w:rsidRPr="00A87898">
        <w:rPr>
          <w:sz w:val="24"/>
          <w:szCs w:val="24"/>
        </w:rPr>
        <w:t>.)</w:t>
      </w:r>
      <w:r w:rsidRPr="00E94C7D">
        <w:rPr>
          <w:sz w:val="24"/>
          <w:szCs w:val="24"/>
        </w:rPr>
        <w:t xml:space="preserve"> oraz przepisów wskazanych w § 1 ust. 1 i ust. 3. </w:t>
      </w:r>
    </w:p>
    <w:p w14:paraId="121BDFC0" w14:textId="77777777" w:rsidR="00EF5314" w:rsidRPr="00E94C7D" w:rsidRDefault="00EF5314" w:rsidP="00162B8E">
      <w:pPr>
        <w:numPr>
          <w:ilvl w:val="0"/>
          <w:numId w:val="52"/>
        </w:numPr>
        <w:spacing w:line="248" w:lineRule="auto"/>
        <w:ind w:hanging="357"/>
        <w:jc w:val="both"/>
        <w:rPr>
          <w:sz w:val="24"/>
          <w:szCs w:val="24"/>
        </w:rPr>
      </w:pPr>
      <w:r w:rsidRPr="00E94C7D">
        <w:rPr>
          <w:sz w:val="24"/>
          <w:szCs w:val="24"/>
        </w:rPr>
        <w:t>Jakiekolwiek zmiany w umowie mogą być dokonane jedynie za pisemną zgodą stron</w:t>
      </w:r>
      <w:r>
        <w:rPr>
          <w:sz w:val="24"/>
          <w:szCs w:val="24"/>
        </w:rPr>
        <w:t xml:space="preserve"> pod rygorem nieważności</w:t>
      </w:r>
      <w:r w:rsidRPr="00E94C7D">
        <w:rPr>
          <w:sz w:val="24"/>
          <w:szCs w:val="24"/>
        </w:rPr>
        <w:t xml:space="preserve">. Strony nie mogą powoływać się na postanowienia pozaumowne. </w:t>
      </w:r>
    </w:p>
    <w:p w14:paraId="526372B6" w14:textId="77777777" w:rsidR="00EF5314" w:rsidRPr="00E94C7D" w:rsidRDefault="00EF5314" w:rsidP="00162B8E">
      <w:pPr>
        <w:numPr>
          <w:ilvl w:val="0"/>
          <w:numId w:val="52"/>
        </w:numPr>
        <w:spacing w:line="248" w:lineRule="auto"/>
        <w:ind w:hanging="357"/>
        <w:jc w:val="both"/>
        <w:rPr>
          <w:sz w:val="24"/>
          <w:szCs w:val="24"/>
        </w:rPr>
      </w:pPr>
      <w:r w:rsidRPr="00E94C7D">
        <w:rPr>
          <w:sz w:val="24"/>
          <w:szCs w:val="24"/>
        </w:rPr>
        <w:t xml:space="preserve">Wszelkie spory mogące powstać na gruncie obowiązywania Umowy będą rozstrzygane przez sąd właściwy dla siedziby Zleceniodawcy. </w:t>
      </w:r>
      <w:r>
        <w:rPr>
          <w:sz w:val="24"/>
          <w:szCs w:val="24"/>
        </w:rPr>
        <w:t xml:space="preserve"> </w:t>
      </w:r>
    </w:p>
    <w:p w14:paraId="4C347F2B" w14:textId="77777777" w:rsidR="00EF5314" w:rsidRPr="00E94C7D" w:rsidRDefault="00EF5314" w:rsidP="00162B8E">
      <w:pPr>
        <w:numPr>
          <w:ilvl w:val="0"/>
          <w:numId w:val="52"/>
        </w:numPr>
        <w:spacing w:line="248" w:lineRule="auto"/>
        <w:ind w:hanging="357"/>
        <w:jc w:val="both"/>
        <w:rPr>
          <w:sz w:val="24"/>
          <w:szCs w:val="24"/>
        </w:rPr>
      </w:pPr>
      <w:r w:rsidRPr="00E94C7D">
        <w:rPr>
          <w:sz w:val="24"/>
          <w:szCs w:val="24"/>
        </w:rPr>
        <w:t xml:space="preserve">Umowa została sporządzona w dwóch jednobrzmiących egzemplarzach, po jednym dla każdej ze stron.  </w:t>
      </w:r>
    </w:p>
    <w:p w14:paraId="14FF604D" w14:textId="77777777" w:rsidR="00EF5314" w:rsidRPr="00E94C7D" w:rsidRDefault="00EF5314" w:rsidP="00EF5314">
      <w:pPr>
        <w:spacing w:line="259" w:lineRule="auto"/>
        <w:ind w:left="77"/>
        <w:rPr>
          <w:sz w:val="24"/>
          <w:szCs w:val="24"/>
        </w:rPr>
      </w:pPr>
      <w:r w:rsidRPr="00E94C7D">
        <w:rPr>
          <w:sz w:val="24"/>
          <w:szCs w:val="24"/>
        </w:rPr>
        <w:t xml:space="preserve"> </w:t>
      </w:r>
    </w:p>
    <w:p w14:paraId="241E2EFC" w14:textId="77777777" w:rsidR="00EF5314" w:rsidRPr="00E94C7D" w:rsidRDefault="00EF5314" w:rsidP="00EF5314">
      <w:pPr>
        <w:spacing w:line="259" w:lineRule="auto"/>
        <w:ind w:left="77"/>
        <w:rPr>
          <w:sz w:val="24"/>
          <w:szCs w:val="24"/>
        </w:rPr>
      </w:pPr>
      <w:r w:rsidRPr="00E94C7D">
        <w:rPr>
          <w:sz w:val="24"/>
          <w:szCs w:val="24"/>
        </w:rPr>
        <w:t xml:space="preserve"> </w:t>
      </w:r>
    </w:p>
    <w:p w14:paraId="34FD3830" w14:textId="77777777" w:rsidR="00EF5314" w:rsidRPr="00E94C7D" w:rsidRDefault="00EF5314" w:rsidP="00EF5314">
      <w:pPr>
        <w:spacing w:line="259" w:lineRule="auto"/>
        <w:ind w:left="77"/>
        <w:rPr>
          <w:sz w:val="24"/>
          <w:szCs w:val="24"/>
        </w:rPr>
      </w:pPr>
      <w:r w:rsidRPr="00E94C7D">
        <w:rPr>
          <w:sz w:val="24"/>
          <w:szCs w:val="24"/>
        </w:rPr>
        <w:t xml:space="preserve"> </w:t>
      </w:r>
    </w:p>
    <w:p w14:paraId="71615D94" w14:textId="77777777" w:rsidR="00EF5314" w:rsidRPr="00E94C7D" w:rsidRDefault="00EF5314" w:rsidP="00EF5314">
      <w:pPr>
        <w:tabs>
          <w:tab w:val="center" w:pos="2279"/>
          <w:tab w:val="center" w:pos="3622"/>
          <w:tab w:val="center" w:pos="4331"/>
          <w:tab w:val="center" w:pos="5039"/>
          <w:tab w:val="center" w:pos="6526"/>
        </w:tabs>
        <w:spacing w:after="10"/>
        <w:rPr>
          <w:sz w:val="24"/>
          <w:szCs w:val="24"/>
        </w:rPr>
      </w:pPr>
      <w:r w:rsidRPr="00E94C7D">
        <w:rPr>
          <w:rFonts w:ascii="Calibri" w:hAnsi="Calibri" w:cs="Calibri"/>
          <w:sz w:val="24"/>
          <w:szCs w:val="24"/>
        </w:rPr>
        <w:tab/>
      </w:r>
      <w:r w:rsidRPr="00E94C7D">
        <w:rPr>
          <w:sz w:val="24"/>
          <w:szCs w:val="24"/>
        </w:rPr>
        <w:t xml:space="preserve">Zleceniodawca </w:t>
      </w:r>
      <w:r w:rsidRPr="00E94C7D">
        <w:rPr>
          <w:sz w:val="24"/>
          <w:szCs w:val="24"/>
        </w:rPr>
        <w:tab/>
        <w:t xml:space="preserve"> </w:t>
      </w:r>
      <w:r w:rsidRPr="00E94C7D">
        <w:rPr>
          <w:sz w:val="24"/>
          <w:szCs w:val="24"/>
        </w:rPr>
        <w:tab/>
        <w:t xml:space="preserve"> </w:t>
      </w:r>
      <w:r w:rsidRPr="00E94C7D">
        <w:rPr>
          <w:sz w:val="24"/>
          <w:szCs w:val="24"/>
        </w:rPr>
        <w:tab/>
        <w:t xml:space="preserve"> </w:t>
      </w:r>
      <w:r w:rsidRPr="00E94C7D">
        <w:rPr>
          <w:sz w:val="24"/>
          <w:szCs w:val="24"/>
        </w:rPr>
        <w:tab/>
        <w:t xml:space="preserve">Zleceniobiorca </w:t>
      </w:r>
    </w:p>
    <w:p w14:paraId="3F4FF64B" w14:textId="77777777" w:rsidR="00EF5314" w:rsidRPr="00E94C7D" w:rsidRDefault="00EF5314" w:rsidP="00EF5314">
      <w:pPr>
        <w:rPr>
          <w:sz w:val="24"/>
          <w:szCs w:val="24"/>
        </w:rPr>
      </w:pPr>
    </w:p>
    <w:p w14:paraId="79A87B14" w14:textId="77777777" w:rsidR="00C83495" w:rsidRPr="00085C64" w:rsidRDefault="00C83495" w:rsidP="00607C60">
      <w:pPr>
        <w:rPr>
          <w:rFonts w:ascii="Arial" w:hAnsi="Arial" w:cs="Arial"/>
          <w:sz w:val="22"/>
          <w:szCs w:val="22"/>
        </w:rPr>
      </w:pPr>
    </w:p>
    <w:p w14:paraId="4F869451" w14:textId="77777777" w:rsidR="000E4E91" w:rsidRPr="00085C64" w:rsidRDefault="000E4E91" w:rsidP="00607C60">
      <w:pPr>
        <w:rPr>
          <w:rFonts w:ascii="Arial" w:hAnsi="Arial" w:cs="Arial"/>
          <w:b/>
          <w:i/>
          <w:sz w:val="22"/>
          <w:szCs w:val="22"/>
        </w:rPr>
      </w:pPr>
      <w:r w:rsidRPr="00085C64">
        <w:rPr>
          <w:rFonts w:ascii="Arial" w:hAnsi="Arial" w:cs="Arial"/>
          <w:b/>
          <w:i/>
          <w:sz w:val="22"/>
          <w:szCs w:val="22"/>
        </w:rPr>
        <w:br w:type="page"/>
      </w:r>
    </w:p>
    <w:p w14:paraId="78F4D08C" w14:textId="77777777" w:rsidR="00E9713C" w:rsidRPr="000D5686" w:rsidRDefault="00E9713C" w:rsidP="0031681C">
      <w:pPr>
        <w:jc w:val="right"/>
        <w:rPr>
          <w:rFonts w:ascii="Arial" w:hAnsi="Arial" w:cs="Arial"/>
          <w:b/>
          <w:i/>
          <w:sz w:val="22"/>
          <w:szCs w:val="22"/>
        </w:rPr>
      </w:pPr>
      <w:r w:rsidRPr="000D5686">
        <w:rPr>
          <w:rFonts w:ascii="Arial" w:hAnsi="Arial" w:cs="Arial"/>
          <w:b/>
          <w:i/>
          <w:sz w:val="22"/>
          <w:szCs w:val="22"/>
        </w:rPr>
        <w:lastRenderedPageBreak/>
        <w:t xml:space="preserve">ZAŁĄCZNIK </w:t>
      </w:r>
      <w:r w:rsidR="002E4236" w:rsidRPr="000D5686">
        <w:rPr>
          <w:rFonts w:ascii="Arial" w:hAnsi="Arial" w:cs="Arial"/>
          <w:b/>
          <w:i/>
          <w:sz w:val="22"/>
          <w:szCs w:val="22"/>
        </w:rPr>
        <w:t xml:space="preserve">nr </w:t>
      </w:r>
      <w:r w:rsidR="006530E7" w:rsidRPr="000D5686">
        <w:rPr>
          <w:rFonts w:ascii="Arial" w:hAnsi="Arial" w:cs="Arial"/>
          <w:b/>
          <w:i/>
          <w:sz w:val="22"/>
          <w:szCs w:val="22"/>
        </w:rPr>
        <w:t>2</w:t>
      </w:r>
      <w:r w:rsidR="002E4236" w:rsidRPr="000D5686">
        <w:rPr>
          <w:rFonts w:ascii="Arial" w:hAnsi="Arial" w:cs="Arial"/>
          <w:b/>
          <w:i/>
          <w:sz w:val="22"/>
          <w:szCs w:val="22"/>
        </w:rPr>
        <w:t xml:space="preserve"> do ogłoszenia</w:t>
      </w:r>
      <w:r w:rsidRPr="000D5686">
        <w:rPr>
          <w:rFonts w:ascii="Arial" w:hAnsi="Arial" w:cs="Arial"/>
          <w:b/>
          <w:i/>
          <w:sz w:val="22"/>
          <w:szCs w:val="22"/>
        </w:rPr>
        <w:t xml:space="preserve"> o zamówieniu</w:t>
      </w:r>
    </w:p>
    <w:p w14:paraId="62F184FE" w14:textId="77777777" w:rsidR="002E4236" w:rsidRPr="000D5686" w:rsidRDefault="00E9713C" w:rsidP="00FE64BE">
      <w:pPr>
        <w:jc w:val="right"/>
        <w:rPr>
          <w:rFonts w:ascii="Arial" w:hAnsi="Arial" w:cs="Arial"/>
          <w:b/>
          <w:i/>
          <w:sz w:val="22"/>
          <w:szCs w:val="22"/>
        </w:rPr>
      </w:pPr>
      <w:r w:rsidRPr="000D5686">
        <w:rPr>
          <w:rFonts w:ascii="Arial" w:hAnsi="Arial" w:cs="Arial"/>
          <w:b/>
          <w:i/>
          <w:sz w:val="22"/>
          <w:szCs w:val="22"/>
        </w:rPr>
        <w:t>na usługi społeczne</w:t>
      </w:r>
      <w:r w:rsidR="00710225" w:rsidRPr="000D5686">
        <w:rPr>
          <w:rFonts w:ascii="Arial" w:hAnsi="Arial" w:cs="Arial"/>
          <w:b/>
          <w:i/>
          <w:sz w:val="22"/>
          <w:szCs w:val="22"/>
        </w:rPr>
        <w:t xml:space="preserve"> </w:t>
      </w:r>
    </w:p>
    <w:p w14:paraId="6687E11C" w14:textId="77777777" w:rsidR="002E4236" w:rsidRPr="000D5686" w:rsidRDefault="002E4236" w:rsidP="002E4236">
      <w:pPr>
        <w:pStyle w:val="Tekstpodstawowy3"/>
        <w:spacing w:line="360" w:lineRule="auto"/>
        <w:ind w:left="6946" w:right="-144"/>
        <w:jc w:val="right"/>
        <w:rPr>
          <w:rFonts w:ascii="Arial" w:hAnsi="Arial" w:cs="Arial"/>
          <w:b/>
          <w:bCs/>
          <w:sz w:val="22"/>
          <w:szCs w:val="22"/>
        </w:rPr>
      </w:pPr>
      <w:r w:rsidRPr="000D5686">
        <w:rPr>
          <w:rFonts w:ascii="Arial" w:hAnsi="Arial" w:cs="Arial"/>
          <w:b/>
          <w:bCs/>
          <w:sz w:val="22"/>
          <w:szCs w:val="22"/>
        </w:rPr>
        <w:t>(WZÓR)</w:t>
      </w:r>
    </w:p>
    <w:p w14:paraId="05D3CB0A" w14:textId="77777777" w:rsidR="001174AA" w:rsidRPr="000D5686" w:rsidRDefault="001174AA" w:rsidP="001174AA">
      <w:pPr>
        <w:pStyle w:val="Tekstpodstawowy3"/>
        <w:jc w:val="center"/>
        <w:rPr>
          <w:rFonts w:ascii="Arial" w:hAnsi="Arial" w:cs="Arial"/>
          <w:b/>
          <w:bCs/>
          <w:sz w:val="22"/>
          <w:szCs w:val="22"/>
        </w:rPr>
      </w:pPr>
      <w:r w:rsidRPr="000D5686">
        <w:rPr>
          <w:rFonts w:ascii="Arial" w:hAnsi="Arial" w:cs="Arial"/>
          <w:b/>
          <w:bCs/>
          <w:sz w:val="22"/>
          <w:szCs w:val="22"/>
        </w:rPr>
        <w:t>FORMULARZ OFERTOWY</w:t>
      </w:r>
    </w:p>
    <w:p w14:paraId="2920E646" w14:textId="77777777" w:rsidR="001174AA" w:rsidRPr="000D5686" w:rsidRDefault="001174AA" w:rsidP="001174AA">
      <w:pPr>
        <w:spacing w:before="120" w:after="120"/>
        <w:ind w:left="5040"/>
        <w:jc w:val="both"/>
        <w:rPr>
          <w:rFonts w:ascii="Arial" w:hAnsi="Arial" w:cs="Arial"/>
          <w:sz w:val="22"/>
          <w:szCs w:val="22"/>
        </w:rPr>
      </w:pPr>
      <w:r w:rsidRPr="000D5686">
        <w:rPr>
          <w:rFonts w:ascii="Arial" w:hAnsi="Arial" w:cs="Arial"/>
          <w:sz w:val="22"/>
          <w:szCs w:val="22"/>
        </w:rPr>
        <w:t>Do:</w:t>
      </w:r>
    </w:p>
    <w:p w14:paraId="6E2EC246" w14:textId="77777777" w:rsidR="001174AA" w:rsidRPr="000D5686" w:rsidRDefault="001174AA" w:rsidP="001174AA">
      <w:pPr>
        <w:pStyle w:val="Tekstpodstawowy"/>
        <w:tabs>
          <w:tab w:val="left" w:leader="dot" w:pos="9072"/>
        </w:tabs>
        <w:spacing w:before="120" w:after="120"/>
        <w:ind w:left="5040"/>
        <w:rPr>
          <w:rFonts w:ascii="Arial" w:hAnsi="Arial" w:cs="Arial"/>
          <w:sz w:val="22"/>
          <w:szCs w:val="22"/>
        </w:rPr>
      </w:pPr>
      <w:r w:rsidRPr="000D5686">
        <w:rPr>
          <w:rFonts w:ascii="Arial" w:hAnsi="Arial" w:cs="Arial"/>
          <w:sz w:val="22"/>
          <w:szCs w:val="22"/>
        </w:rPr>
        <w:t>POLSKA AGENCJA ANTYDOPINGOWA</w:t>
      </w:r>
      <w:r w:rsidRPr="000D5686">
        <w:rPr>
          <w:rFonts w:ascii="Arial" w:hAnsi="Arial" w:cs="Arial"/>
          <w:sz w:val="22"/>
          <w:szCs w:val="22"/>
        </w:rPr>
        <w:br/>
        <w:t>UL. ŁAZIENKOWSKA 6A 00-449 WARSZAWA</w:t>
      </w:r>
    </w:p>
    <w:p w14:paraId="12DFF623" w14:textId="77777777" w:rsidR="001174AA" w:rsidRPr="000D5686" w:rsidRDefault="001174AA" w:rsidP="001174AA">
      <w:pPr>
        <w:spacing w:before="120" w:after="120"/>
        <w:ind w:left="5040"/>
        <w:jc w:val="center"/>
        <w:rPr>
          <w:rFonts w:ascii="Arial" w:hAnsi="Arial" w:cs="Arial"/>
          <w:i/>
          <w:sz w:val="22"/>
          <w:szCs w:val="22"/>
        </w:rPr>
      </w:pPr>
      <w:r w:rsidRPr="000D5686">
        <w:rPr>
          <w:rFonts w:ascii="Arial" w:hAnsi="Arial" w:cs="Arial"/>
          <w:i/>
          <w:sz w:val="22"/>
          <w:szCs w:val="22"/>
        </w:rPr>
        <w:t>(nazwa i adres Zamawiającego)</w:t>
      </w:r>
    </w:p>
    <w:p w14:paraId="34F25630" w14:textId="61A97DCD" w:rsidR="001174AA" w:rsidRPr="000D5686" w:rsidRDefault="001174AA" w:rsidP="001174AA">
      <w:pPr>
        <w:pStyle w:val="Tekstpodstawowy"/>
        <w:tabs>
          <w:tab w:val="left" w:leader="dot" w:pos="9072"/>
        </w:tabs>
        <w:spacing w:before="120" w:after="120"/>
        <w:jc w:val="both"/>
        <w:rPr>
          <w:rFonts w:ascii="Arial" w:hAnsi="Arial" w:cs="Arial"/>
          <w:b w:val="0"/>
          <w:bCs w:val="0"/>
          <w:sz w:val="22"/>
          <w:szCs w:val="22"/>
        </w:rPr>
      </w:pPr>
      <w:r w:rsidRPr="000D5686">
        <w:rPr>
          <w:rFonts w:ascii="Arial" w:hAnsi="Arial" w:cs="Arial"/>
          <w:sz w:val="22"/>
          <w:szCs w:val="22"/>
        </w:rPr>
        <w:t>Nawiązując do ogłoszenia o zamówienie, na świadczenie usług przeprowadzania kontroli antydopingowych</w:t>
      </w:r>
      <w:r w:rsidRPr="000D5686">
        <w:rPr>
          <w:rFonts w:ascii="Arial" w:hAnsi="Arial" w:cs="Arial"/>
          <w:b w:val="0"/>
          <w:bCs w:val="0"/>
          <w:sz w:val="22"/>
          <w:szCs w:val="22"/>
        </w:rPr>
        <w:t xml:space="preserve">, </w:t>
      </w:r>
      <w:r w:rsidRPr="000D5686">
        <w:rPr>
          <w:rFonts w:ascii="Arial" w:hAnsi="Arial" w:cs="Arial"/>
          <w:b w:val="0"/>
          <w:sz w:val="22"/>
          <w:szCs w:val="22"/>
        </w:rPr>
        <w:t xml:space="preserve">numer </w:t>
      </w:r>
      <w:r w:rsidR="0031681C">
        <w:rPr>
          <w:rFonts w:ascii="Arial" w:hAnsi="Arial" w:cs="Arial"/>
          <w:b w:val="0"/>
          <w:sz w:val="22"/>
          <w:szCs w:val="22"/>
        </w:rPr>
        <w:t xml:space="preserve">referencyjny: </w:t>
      </w:r>
      <w:r w:rsidR="00F433A4">
        <w:rPr>
          <w:rFonts w:ascii="Arial" w:hAnsi="Arial" w:cs="Arial"/>
          <w:b w:val="0"/>
          <w:sz w:val="22"/>
          <w:szCs w:val="22"/>
        </w:rPr>
        <w:t>5</w:t>
      </w:r>
      <w:r w:rsidR="0031681C">
        <w:rPr>
          <w:rFonts w:ascii="Arial" w:hAnsi="Arial" w:cs="Arial"/>
          <w:b w:val="0"/>
          <w:sz w:val="22"/>
          <w:szCs w:val="22"/>
        </w:rPr>
        <w:t>/</w:t>
      </w:r>
      <w:proofErr w:type="spellStart"/>
      <w:r w:rsidR="0031681C">
        <w:rPr>
          <w:rFonts w:ascii="Arial" w:hAnsi="Arial" w:cs="Arial"/>
          <w:b w:val="0"/>
          <w:sz w:val="22"/>
          <w:szCs w:val="22"/>
        </w:rPr>
        <w:t>usł</w:t>
      </w:r>
      <w:proofErr w:type="spellEnd"/>
      <w:r w:rsidR="0031681C">
        <w:rPr>
          <w:rFonts w:ascii="Arial" w:hAnsi="Arial" w:cs="Arial"/>
          <w:b w:val="0"/>
          <w:sz w:val="22"/>
          <w:szCs w:val="22"/>
        </w:rPr>
        <w:t>./2020</w:t>
      </w:r>
    </w:p>
    <w:p w14:paraId="4FE12F20" w14:textId="77777777" w:rsidR="001174AA" w:rsidRPr="000D5686" w:rsidRDefault="001174AA" w:rsidP="001174AA">
      <w:pPr>
        <w:pStyle w:val="Zwykytekst"/>
        <w:tabs>
          <w:tab w:val="left" w:leader="dot" w:pos="9072"/>
        </w:tabs>
        <w:spacing w:before="120" w:after="120"/>
        <w:jc w:val="both"/>
        <w:rPr>
          <w:rFonts w:ascii="Arial" w:hAnsi="Arial" w:cs="Arial"/>
          <w:bCs/>
          <w:sz w:val="22"/>
          <w:szCs w:val="22"/>
        </w:rPr>
      </w:pPr>
      <w:r w:rsidRPr="000D5686">
        <w:rPr>
          <w:rFonts w:ascii="Arial" w:hAnsi="Arial" w:cs="Arial"/>
          <w:bCs/>
          <w:sz w:val="22"/>
          <w:szCs w:val="22"/>
        </w:rPr>
        <w:t>my niżej podpisani:</w:t>
      </w:r>
    </w:p>
    <w:p w14:paraId="0CD9C79A" w14:textId="77777777" w:rsidR="001174AA" w:rsidRPr="000D5686" w:rsidRDefault="001174AA" w:rsidP="001174AA">
      <w:pPr>
        <w:pStyle w:val="Tekstpodstawowy"/>
        <w:tabs>
          <w:tab w:val="left" w:leader="dot" w:pos="9072"/>
        </w:tabs>
        <w:spacing w:before="120" w:after="120"/>
        <w:rPr>
          <w:rFonts w:ascii="Arial" w:hAnsi="Arial" w:cs="Arial"/>
          <w:sz w:val="22"/>
          <w:szCs w:val="22"/>
        </w:rPr>
      </w:pPr>
      <w:r w:rsidRPr="000D5686">
        <w:rPr>
          <w:rFonts w:ascii="Arial" w:hAnsi="Arial" w:cs="Arial"/>
          <w:sz w:val="22"/>
          <w:szCs w:val="22"/>
        </w:rPr>
        <w:tab/>
      </w:r>
    </w:p>
    <w:p w14:paraId="19CB24C8" w14:textId="77777777" w:rsidR="001174AA" w:rsidRPr="000D5686" w:rsidRDefault="001174AA" w:rsidP="001174AA">
      <w:pPr>
        <w:pStyle w:val="Tekstpodstawowy"/>
        <w:tabs>
          <w:tab w:val="left" w:leader="dot" w:pos="9072"/>
        </w:tabs>
        <w:spacing w:before="120" w:after="120"/>
        <w:rPr>
          <w:rFonts w:ascii="Arial" w:hAnsi="Arial" w:cs="Arial"/>
          <w:sz w:val="22"/>
          <w:szCs w:val="22"/>
        </w:rPr>
      </w:pPr>
      <w:r w:rsidRPr="000D5686">
        <w:rPr>
          <w:rFonts w:ascii="Arial" w:hAnsi="Arial" w:cs="Arial"/>
          <w:sz w:val="22"/>
          <w:szCs w:val="22"/>
        </w:rPr>
        <w:tab/>
      </w:r>
    </w:p>
    <w:p w14:paraId="214ECB39" w14:textId="77777777" w:rsidR="001174AA" w:rsidRPr="000D5686" w:rsidRDefault="001174AA" w:rsidP="001174AA">
      <w:pPr>
        <w:pStyle w:val="Zwykytekst"/>
        <w:tabs>
          <w:tab w:val="left" w:leader="dot" w:pos="9072"/>
        </w:tabs>
        <w:spacing w:before="120" w:after="120"/>
        <w:jc w:val="both"/>
        <w:rPr>
          <w:rFonts w:ascii="Arial" w:hAnsi="Arial" w:cs="Arial"/>
          <w:sz w:val="22"/>
          <w:szCs w:val="22"/>
        </w:rPr>
      </w:pPr>
      <w:r w:rsidRPr="000D5686">
        <w:rPr>
          <w:rFonts w:ascii="Arial" w:hAnsi="Arial" w:cs="Arial"/>
          <w:sz w:val="22"/>
          <w:szCs w:val="22"/>
        </w:rPr>
        <w:t>działając w imieniu i na rzecz:</w:t>
      </w:r>
    </w:p>
    <w:p w14:paraId="66D716E2" w14:textId="77777777" w:rsidR="001174AA" w:rsidRPr="000D5686" w:rsidRDefault="001174AA" w:rsidP="0031681C">
      <w:pPr>
        <w:pStyle w:val="Tekstpodstawowy"/>
        <w:tabs>
          <w:tab w:val="left" w:leader="dot" w:pos="9072"/>
        </w:tabs>
        <w:spacing w:before="120" w:after="120"/>
        <w:rPr>
          <w:rFonts w:ascii="Arial" w:hAnsi="Arial" w:cs="Arial"/>
          <w:sz w:val="22"/>
          <w:szCs w:val="22"/>
        </w:rPr>
      </w:pPr>
      <w:r w:rsidRPr="000D5686">
        <w:rPr>
          <w:rFonts w:ascii="Arial" w:hAnsi="Arial" w:cs="Arial"/>
          <w:sz w:val="22"/>
          <w:szCs w:val="22"/>
        </w:rPr>
        <w:t>ND</w:t>
      </w:r>
      <w:r w:rsidRPr="000D5686">
        <w:rPr>
          <w:rFonts w:ascii="Arial" w:hAnsi="Arial" w:cs="Arial"/>
          <w:sz w:val="22"/>
          <w:szCs w:val="22"/>
        </w:rPr>
        <w:tab/>
      </w:r>
    </w:p>
    <w:p w14:paraId="6495B963" w14:textId="77777777" w:rsidR="001174AA" w:rsidRPr="000D5686" w:rsidRDefault="001174AA" w:rsidP="001174AA">
      <w:pPr>
        <w:pStyle w:val="Zwykytekst"/>
        <w:tabs>
          <w:tab w:val="left" w:leader="dot" w:pos="9072"/>
        </w:tabs>
        <w:spacing w:before="120" w:after="120"/>
        <w:jc w:val="center"/>
        <w:rPr>
          <w:rFonts w:ascii="Arial" w:hAnsi="Arial" w:cs="Arial"/>
          <w:i/>
          <w:sz w:val="22"/>
          <w:szCs w:val="22"/>
        </w:rPr>
      </w:pPr>
      <w:r w:rsidRPr="000D5686">
        <w:rPr>
          <w:rFonts w:ascii="Arial" w:hAnsi="Arial" w:cs="Arial"/>
          <w:i/>
          <w:sz w:val="22"/>
          <w:szCs w:val="22"/>
        </w:rPr>
        <w:t xml:space="preserve"> (nazwa (firma) dokładny adres Wykonawcy/Wykonawców); w przypadku składania oferty przez podmioty występujące wspólnie podać nazwy (firmy) i dokładne adresy wszystkich podmiotów składających wspólna ofertę)</w:t>
      </w:r>
    </w:p>
    <w:p w14:paraId="5EF5EA46" w14:textId="77777777" w:rsidR="001174AA" w:rsidRPr="000D5686" w:rsidRDefault="001174AA" w:rsidP="00162B8E">
      <w:pPr>
        <w:pStyle w:val="Zwykytekst"/>
        <w:numPr>
          <w:ilvl w:val="0"/>
          <w:numId w:val="38"/>
        </w:numPr>
        <w:tabs>
          <w:tab w:val="clear" w:pos="720"/>
          <w:tab w:val="left" w:pos="709"/>
        </w:tabs>
        <w:spacing w:before="120" w:after="120"/>
        <w:ind w:left="709" w:hanging="709"/>
        <w:jc w:val="both"/>
        <w:rPr>
          <w:rFonts w:ascii="Arial" w:hAnsi="Arial" w:cs="Arial"/>
          <w:sz w:val="22"/>
          <w:szCs w:val="22"/>
        </w:rPr>
      </w:pPr>
      <w:r w:rsidRPr="000D5686">
        <w:rPr>
          <w:rFonts w:ascii="Arial" w:hAnsi="Arial" w:cs="Arial"/>
          <w:b/>
          <w:sz w:val="22"/>
          <w:szCs w:val="22"/>
        </w:rPr>
        <w:t>OŚWIADCZAMY</w:t>
      </w:r>
      <w:r w:rsidRPr="000D5686">
        <w:rPr>
          <w:rFonts w:ascii="Arial" w:hAnsi="Arial" w:cs="Arial"/>
          <w:sz w:val="22"/>
          <w:szCs w:val="22"/>
        </w:rPr>
        <w:t>, że naszym pełnomocnikiem dla potrzeb niniejszego zamówienia jest: ____________________________ND_______________________________________________</w:t>
      </w:r>
    </w:p>
    <w:p w14:paraId="1B295B12" w14:textId="77777777" w:rsidR="001174AA" w:rsidRPr="000D5686" w:rsidRDefault="0031681C" w:rsidP="001174AA">
      <w:pPr>
        <w:pStyle w:val="Zwykytekst"/>
        <w:tabs>
          <w:tab w:val="left" w:pos="709"/>
          <w:tab w:val="left" w:leader="dot" w:pos="9360"/>
        </w:tabs>
        <w:spacing w:before="120" w:after="120"/>
        <w:ind w:left="709" w:hanging="709"/>
        <w:jc w:val="center"/>
        <w:rPr>
          <w:rFonts w:ascii="Arial" w:hAnsi="Arial" w:cs="Arial"/>
          <w:i/>
          <w:sz w:val="22"/>
          <w:szCs w:val="22"/>
        </w:rPr>
      </w:pPr>
      <w:r w:rsidRPr="000D5686">
        <w:rPr>
          <w:rFonts w:ascii="Arial" w:hAnsi="Arial" w:cs="Arial"/>
          <w:i/>
          <w:sz w:val="22"/>
          <w:szCs w:val="22"/>
        </w:rPr>
        <w:t xml:space="preserve"> </w:t>
      </w:r>
      <w:r w:rsidR="001174AA" w:rsidRPr="000D5686">
        <w:rPr>
          <w:rFonts w:ascii="Arial" w:hAnsi="Arial" w:cs="Arial"/>
          <w:i/>
          <w:sz w:val="22"/>
          <w:szCs w:val="22"/>
        </w:rPr>
        <w:t>(Wypełniają jedynie przedsiębiorcy składający wspólną ofertę)</w:t>
      </w:r>
    </w:p>
    <w:p w14:paraId="1C977AA3" w14:textId="77777777" w:rsidR="001174AA" w:rsidRPr="000D5686" w:rsidRDefault="001174AA" w:rsidP="00162B8E">
      <w:pPr>
        <w:pStyle w:val="Zwykytekst"/>
        <w:numPr>
          <w:ilvl w:val="0"/>
          <w:numId w:val="38"/>
        </w:numPr>
        <w:tabs>
          <w:tab w:val="clear" w:pos="720"/>
          <w:tab w:val="left" w:pos="709"/>
        </w:tabs>
        <w:spacing w:before="120" w:after="120"/>
        <w:ind w:left="709" w:hanging="709"/>
        <w:jc w:val="both"/>
        <w:rPr>
          <w:rFonts w:ascii="Arial" w:hAnsi="Arial" w:cs="Arial"/>
          <w:sz w:val="22"/>
          <w:szCs w:val="22"/>
        </w:rPr>
      </w:pPr>
      <w:r w:rsidRPr="000D5686">
        <w:rPr>
          <w:rFonts w:ascii="Arial" w:hAnsi="Arial" w:cs="Arial"/>
          <w:b/>
          <w:bCs/>
          <w:sz w:val="22"/>
          <w:szCs w:val="22"/>
        </w:rPr>
        <w:t>SKŁADAMY OFERTĘ</w:t>
      </w:r>
      <w:r w:rsidRPr="000D5686">
        <w:rPr>
          <w:rFonts w:ascii="Arial" w:hAnsi="Arial" w:cs="Arial"/>
          <w:sz w:val="22"/>
          <w:szCs w:val="22"/>
        </w:rPr>
        <w:t xml:space="preserve"> na wykonanie przedmiotu zamówienia zgodnie z Ogłoszeniem o zamówieniu.</w:t>
      </w:r>
    </w:p>
    <w:p w14:paraId="7A48826C" w14:textId="77777777" w:rsidR="001174AA" w:rsidRPr="000D5686" w:rsidRDefault="001174AA" w:rsidP="00162B8E">
      <w:pPr>
        <w:pStyle w:val="Zwykytekst"/>
        <w:numPr>
          <w:ilvl w:val="0"/>
          <w:numId w:val="38"/>
        </w:numPr>
        <w:tabs>
          <w:tab w:val="clear" w:pos="720"/>
          <w:tab w:val="left" w:pos="709"/>
        </w:tabs>
        <w:spacing w:before="120" w:after="120"/>
        <w:ind w:left="709" w:hanging="709"/>
        <w:jc w:val="both"/>
        <w:rPr>
          <w:rFonts w:ascii="Arial" w:hAnsi="Arial" w:cs="Arial"/>
          <w:sz w:val="22"/>
          <w:szCs w:val="22"/>
        </w:rPr>
      </w:pPr>
      <w:r w:rsidRPr="000D5686">
        <w:rPr>
          <w:rFonts w:ascii="Arial" w:hAnsi="Arial" w:cs="Arial"/>
          <w:b/>
          <w:caps/>
          <w:sz w:val="22"/>
          <w:szCs w:val="22"/>
        </w:rPr>
        <w:t>Oświadczamy</w:t>
      </w:r>
      <w:r w:rsidRPr="000D5686">
        <w:rPr>
          <w:rFonts w:ascii="Arial" w:hAnsi="Arial" w:cs="Arial"/>
          <w:b/>
          <w:bCs/>
          <w:sz w:val="22"/>
          <w:szCs w:val="22"/>
        </w:rPr>
        <w:t>, że</w:t>
      </w:r>
      <w:r w:rsidRPr="000D5686">
        <w:rPr>
          <w:rFonts w:ascii="Arial" w:hAnsi="Arial" w:cs="Arial"/>
          <w:bCs/>
          <w:sz w:val="22"/>
          <w:szCs w:val="22"/>
        </w:rPr>
        <w:t xml:space="preserve"> </w:t>
      </w:r>
      <w:r w:rsidRPr="000D5686">
        <w:rPr>
          <w:rFonts w:ascii="Arial" w:hAnsi="Arial" w:cs="Arial"/>
          <w:b/>
          <w:sz w:val="22"/>
          <w:szCs w:val="22"/>
        </w:rPr>
        <w:t xml:space="preserve">zapoznałem się i bezwarunkowo akceptuję sposób realizacji zamówienia określony przez Zamawiającego. </w:t>
      </w:r>
    </w:p>
    <w:p w14:paraId="4AC066D0" w14:textId="77777777" w:rsidR="001174AA" w:rsidRPr="000D5686" w:rsidRDefault="001174AA" w:rsidP="00162B8E">
      <w:pPr>
        <w:pStyle w:val="Zwykytekst"/>
        <w:numPr>
          <w:ilvl w:val="0"/>
          <w:numId w:val="38"/>
        </w:numPr>
        <w:tabs>
          <w:tab w:val="clear" w:pos="720"/>
          <w:tab w:val="left" w:pos="709"/>
        </w:tabs>
        <w:spacing w:before="120" w:after="120"/>
        <w:ind w:left="709" w:hanging="709"/>
        <w:jc w:val="both"/>
        <w:rPr>
          <w:rFonts w:ascii="Arial" w:hAnsi="Arial" w:cs="Arial"/>
          <w:sz w:val="22"/>
          <w:szCs w:val="22"/>
        </w:rPr>
      </w:pPr>
      <w:r w:rsidRPr="000D5686">
        <w:rPr>
          <w:rFonts w:ascii="Arial" w:hAnsi="Arial" w:cs="Arial"/>
          <w:b/>
          <w:caps/>
          <w:sz w:val="22"/>
          <w:szCs w:val="22"/>
        </w:rPr>
        <w:t>Oświadczamy</w:t>
      </w:r>
      <w:r w:rsidRPr="000D5686">
        <w:rPr>
          <w:rFonts w:ascii="Arial" w:hAnsi="Arial" w:cs="Arial"/>
          <w:b/>
          <w:bCs/>
          <w:sz w:val="22"/>
          <w:szCs w:val="22"/>
        </w:rPr>
        <w:t>,</w:t>
      </w:r>
      <w:r w:rsidRPr="000D5686">
        <w:rPr>
          <w:rFonts w:ascii="Arial" w:hAnsi="Arial" w:cs="Arial"/>
          <w:sz w:val="22"/>
          <w:szCs w:val="22"/>
        </w:rPr>
        <w:t xml:space="preserve"> że zapoznaliśmy się z Ogłoszeniem o zamówieniu i uznajemy się za związanych określonymi w niej postanowieniami i zasadami zamówienia.</w:t>
      </w:r>
    </w:p>
    <w:p w14:paraId="523523E3" w14:textId="77777777" w:rsidR="001174AA" w:rsidRPr="000D5686" w:rsidRDefault="001174AA" w:rsidP="00162B8E">
      <w:pPr>
        <w:pStyle w:val="Zwykytekst"/>
        <w:numPr>
          <w:ilvl w:val="0"/>
          <w:numId w:val="38"/>
        </w:numPr>
        <w:tabs>
          <w:tab w:val="clear" w:pos="720"/>
          <w:tab w:val="left" w:pos="709"/>
        </w:tabs>
        <w:spacing w:before="120" w:after="120"/>
        <w:ind w:left="709" w:hanging="709"/>
        <w:jc w:val="both"/>
        <w:rPr>
          <w:rFonts w:ascii="Arial" w:hAnsi="Arial" w:cs="Arial"/>
          <w:sz w:val="22"/>
          <w:szCs w:val="22"/>
        </w:rPr>
      </w:pPr>
      <w:r w:rsidRPr="000D5686">
        <w:rPr>
          <w:rFonts w:ascii="Arial" w:hAnsi="Arial" w:cs="Arial"/>
          <w:b/>
          <w:sz w:val="22"/>
          <w:szCs w:val="22"/>
        </w:rPr>
        <w:t>OŚWIADCZAMY</w:t>
      </w:r>
      <w:r w:rsidRPr="000D5686">
        <w:rPr>
          <w:rFonts w:ascii="Arial" w:hAnsi="Arial" w:cs="Arial"/>
          <w:b/>
          <w:caps/>
          <w:sz w:val="22"/>
          <w:szCs w:val="22"/>
        </w:rPr>
        <w:t xml:space="preserve">, </w:t>
      </w:r>
      <w:r w:rsidRPr="000D5686">
        <w:rPr>
          <w:rFonts w:ascii="Arial" w:hAnsi="Arial" w:cs="Arial"/>
          <w:sz w:val="22"/>
          <w:szCs w:val="22"/>
        </w:rPr>
        <w:t>że</w:t>
      </w:r>
      <w:r w:rsidRPr="000D5686">
        <w:rPr>
          <w:rFonts w:ascii="Arial" w:hAnsi="Arial" w:cs="Arial"/>
          <w:caps/>
          <w:sz w:val="22"/>
          <w:szCs w:val="22"/>
        </w:rPr>
        <w:t xml:space="preserve"> </w:t>
      </w:r>
      <w:r w:rsidRPr="000D5686">
        <w:rPr>
          <w:rFonts w:ascii="Arial" w:hAnsi="Arial" w:cs="Arial"/>
          <w:sz w:val="22"/>
          <w:szCs w:val="22"/>
        </w:rPr>
        <w:t>jesteśmy/</w:t>
      </w:r>
      <w:r w:rsidRPr="000D5686">
        <w:rPr>
          <w:rFonts w:ascii="Arial" w:hAnsi="Arial" w:cs="Arial"/>
          <w:sz w:val="22"/>
          <w:szCs w:val="22"/>
          <w:u w:val="single"/>
        </w:rPr>
        <w:t>nie jesteśmy</w:t>
      </w:r>
      <w:r w:rsidRPr="000D5686">
        <w:rPr>
          <w:rFonts w:ascii="Arial" w:hAnsi="Arial" w:cs="Arial"/>
          <w:sz w:val="22"/>
          <w:szCs w:val="22"/>
        </w:rPr>
        <w:t xml:space="preserve"> podatnikiem VAT o numerze ___ND_______ zarejestrowanym w _____ND____ (podać kraj) i przez cały czas trwania umowy będziemy  się posługiwać podanym wyżej numerem. Podmiotem uprawnionym do wystawienia faktur przez cały czas trwania umowy jest …. (</w:t>
      </w:r>
      <w:r w:rsidRPr="000D5686">
        <w:rPr>
          <w:rFonts w:ascii="Arial" w:hAnsi="Arial" w:cs="Arial"/>
          <w:i/>
          <w:sz w:val="22"/>
          <w:szCs w:val="22"/>
        </w:rPr>
        <w:t>w przypadku wykonawców wspólnie składający ofertę).</w:t>
      </w:r>
    </w:p>
    <w:p w14:paraId="5BAE8BA3" w14:textId="77777777" w:rsidR="001174AA" w:rsidRPr="000D5686" w:rsidRDefault="001174AA" w:rsidP="00162B8E">
      <w:pPr>
        <w:pStyle w:val="Zwykytekst"/>
        <w:numPr>
          <w:ilvl w:val="0"/>
          <w:numId w:val="38"/>
        </w:numPr>
        <w:spacing w:before="120" w:after="120"/>
        <w:ind w:hanging="720"/>
        <w:jc w:val="both"/>
        <w:rPr>
          <w:rFonts w:ascii="Arial" w:hAnsi="Arial" w:cs="Arial"/>
          <w:sz w:val="22"/>
          <w:szCs w:val="22"/>
        </w:rPr>
      </w:pPr>
      <w:r w:rsidRPr="000D5686">
        <w:rPr>
          <w:rFonts w:ascii="Arial" w:hAnsi="Arial" w:cs="Arial"/>
          <w:b/>
          <w:bCs/>
          <w:sz w:val="22"/>
          <w:szCs w:val="22"/>
        </w:rPr>
        <w:t>OFERUJEMY</w:t>
      </w:r>
      <w:r w:rsidRPr="000D5686">
        <w:rPr>
          <w:rFonts w:ascii="Arial" w:hAnsi="Arial" w:cs="Arial"/>
          <w:sz w:val="22"/>
          <w:szCs w:val="22"/>
        </w:rPr>
        <w:t xml:space="preserve"> wykonanie przedmiotu zamówienia </w:t>
      </w:r>
      <w:r w:rsidRPr="000D5686">
        <w:rPr>
          <w:rFonts w:ascii="Arial" w:hAnsi="Arial" w:cs="Arial"/>
          <w:b/>
          <w:bCs/>
          <w:sz w:val="22"/>
          <w:szCs w:val="22"/>
        </w:rPr>
        <w:t>za</w:t>
      </w:r>
      <w:r w:rsidRPr="000D5686">
        <w:rPr>
          <w:rFonts w:ascii="Arial" w:hAnsi="Arial" w:cs="Arial"/>
          <w:bCs/>
          <w:sz w:val="22"/>
          <w:szCs w:val="22"/>
        </w:rPr>
        <w:t xml:space="preserve"> </w:t>
      </w:r>
      <w:r w:rsidRPr="000D5686">
        <w:rPr>
          <w:rFonts w:ascii="Arial" w:hAnsi="Arial" w:cs="Arial"/>
          <w:b/>
          <w:bCs/>
          <w:sz w:val="22"/>
          <w:szCs w:val="22"/>
        </w:rPr>
        <w:t xml:space="preserve">cenę </w:t>
      </w:r>
      <w:r w:rsidR="00833D6A">
        <w:rPr>
          <w:rFonts w:ascii="Arial" w:hAnsi="Arial" w:cs="Arial"/>
          <w:b/>
          <w:bCs/>
          <w:sz w:val="22"/>
          <w:szCs w:val="22"/>
        </w:rPr>
        <w:t xml:space="preserve">jednostkową </w:t>
      </w:r>
      <w:r w:rsidRPr="000D5686">
        <w:rPr>
          <w:rFonts w:ascii="Arial" w:hAnsi="Arial" w:cs="Arial"/>
          <w:b/>
          <w:bCs/>
          <w:sz w:val="22"/>
          <w:szCs w:val="22"/>
        </w:rPr>
        <w:t>brutto</w:t>
      </w:r>
      <w:r w:rsidRPr="000D5686">
        <w:rPr>
          <w:rFonts w:ascii="Arial" w:hAnsi="Arial" w:cs="Arial"/>
          <w:bCs/>
          <w:sz w:val="22"/>
          <w:szCs w:val="22"/>
        </w:rPr>
        <w:t xml:space="preserve">: </w:t>
      </w:r>
      <w:r w:rsidRPr="000D5686">
        <w:rPr>
          <w:rFonts w:ascii="Arial" w:hAnsi="Arial" w:cs="Arial"/>
          <w:sz w:val="22"/>
          <w:szCs w:val="22"/>
        </w:rPr>
        <w:t xml:space="preserve">……….., 00 zł (słownie; ………………… złotych), </w:t>
      </w:r>
    </w:p>
    <w:p w14:paraId="522FD3B1" w14:textId="77777777" w:rsidR="001174AA" w:rsidRPr="000D5686" w:rsidRDefault="001174AA" w:rsidP="001174AA">
      <w:pPr>
        <w:pStyle w:val="Zwykytekst"/>
        <w:spacing w:before="120" w:after="120"/>
        <w:jc w:val="both"/>
        <w:rPr>
          <w:rFonts w:ascii="Arial" w:hAnsi="Arial" w:cs="Arial"/>
          <w:b/>
          <w:sz w:val="22"/>
          <w:szCs w:val="22"/>
        </w:rPr>
      </w:pPr>
    </w:p>
    <w:p w14:paraId="0FD90139" w14:textId="77777777" w:rsidR="001174AA" w:rsidRPr="00976BC5" w:rsidRDefault="001174AA" w:rsidP="00162B8E">
      <w:pPr>
        <w:pStyle w:val="Zwykytekst"/>
        <w:numPr>
          <w:ilvl w:val="0"/>
          <w:numId w:val="38"/>
        </w:numPr>
        <w:tabs>
          <w:tab w:val="left" w:leader="dot" w:pos="9072"/>
        </w:tabs>
        <w:spacing w:before="120" w:after="120"/>
        <w:ind w:hanging="720"/>
        <w:jc w:val="both"/>
        <w:rPr>
          <w:rFonts w:ascii="Arial" w:hAnsi="Arial" w:cs="Arial"/>
          <w:sz w:val="22"/>
          <w:szCs w:val="22"/>
        </w:rPr>
      </w:pPr>
      <w:r w:rsidRPr="00976BC5">
        <w:rPr>
          <w:rFonts w:ascii="Arial" w:hAnsi="Arial" w:cs="Arial"/>
          <w:b/>
          <w:bCs/>
          <w:sz w:val="22"/>
          <w:szCs w:val="22"/>
        </w:rPr>
        <w:t>ZOBOWIĄZUJEMY SIĘ</w:t>
      </w:r>
      <w:r w:rsidRPr="00976BC5">
        <w:rPr>
          <w:rFonts w:ascii="Arial" w:hAnsi="Arial" w:cs="Arial"/>
          <w:sz w:val="22"/>
          <w:szCs w:val="22"/>
        </w:rPr>
        <w:t xml:space="preserve"> do wykonania zamówienia w terminie określonym przez Zamawiającego w Ogłoszeniem o zamówieniu. </w:t>
      </w:r>
    </w:p>
    <w:p w14:paraId="1310ABF8" w14:textId="77777777" w:rsidR="001174AA" w:rsidRPr="00976BC5" w:rsidRDefault="001174AA" w:rsidP="00162B8E">
      <w:pPr>
        <w:pStyle w:val="Zwykytekst"/>
        <w:numPr>
          <w:ilvl w:val="0"/>
          <w:numId w:val="38"/>
        </w:numPr>
        <w:spacing w:before="120" w:after="120"/>
        <w:ind w:hanging="720"/>
        <w:jc w:val="both"/>
        <w:rPr>
          <w:rFonts w:ascii="Arial" w:hAnsi="Arial" w:cs="Arial"/>
          <w:bCs/>
          <w:sz w:val="22"/>
          <w:szCs w:val="22"/>
        </w:rPr>
      </w:pPr>
      <w:r w:rsidRPr="00976BC5">
        <w:rPr>
          <w:rFonts w:ascii="Arial" w:hAnsi="Arial" w:cs="Arial"/>
          <w:b/>
          <w:bCs/>
          <w:sz w:val="22"/>
          <w:szCs w:val="22"/>
        </w:rPr>
        <w:t>OŚWIADCZAMY</w:t>
      </w:r>
      <w:r w:rsidRPr="00976BC5">
        <w:rPr>
          <w:rFonts w:ascii="Arial" w:hAnsi="Arial" w:cs="Arial"/>
          <w:bCs/>
          <w:sz w:val="22"/>
          <w:szCs w:val="22"/>
        </w:rPr>
        <w:t xml:space="preserve">, że zrealizowaliśmy w trzech ostatnich latach   </w:t>
      </w:r>
      <w:r w:rsidR="00976BC5" w:rsidRPr="00976BC5">
        <w:rPr>
          <w:rFonts w:ascii="Arial" w:hAnsi="Arial" w:cs="Arial"/>
          <w:bCs/>
          <w:sz w:val="22"/>
          <w:szCs w:val="22"/>
        </w:rPr>
        <w:t>……</w:t>
      </w:r>
      <w:r w:rsidRPr="00976BC5">
        <w:rPr>
          <w:rFonts w:ascii="Arial" w:hAnsi="Arial" w:cs="Arial"/>
          <w:bCs/>
          <w:sz w:val="22"/>
          <w:szCs w:val="22"/>
        </w:rPr>
        <w:t xml:space="preserve"> usług kontroli antydopingowej.</w:t>
      </w:r>
    </w:p>
    <w:p w14:paraId="01A20EC8" w14:textId="77777777" w:rsidR="001174AA" w:rsidRPr="000D5686" w:rsidRDefault="001174AA" w:rsidP="001174AA">
      <w:pPr>
        <w:pStyle w:val="Zwykytekst"/>
        <w:tabs>
          <w:tab w:val="left" w:leader="dot" w:pos="9072"/>
        </w:tabs>
        <w:spacing w:before="120" w:after="120"/>
        <w:ind w:left="709" w:hanging="720"/>
        <w:jc w:val="both"/>
        <w:rPr>
          <w:rFonts w:ascii="Arial" w:hAnsi="Arial" w:cs="Arial"/>
          <w:b/>
          <w:sz w:val="22"/>
          <w:szCs w:val="22"/>
        </w:rPr>
      </w:pPr>
      <w:r w:rsidRPr="00976BC5">
        <w:rPr>
          <w:rFonts w:ascii="Arial" w:hAnsi="Arial" w:cs="Arial"/>
          <w:sz w:val="22"/>
          <w:szCs w:val="22"/>
        </w:rPr>
        <w:lastRenderedPageBreak/>
        <w:tab/>
      </w:r>
      <w:r w:rsidRPr="00976BC5">
        <w:rPr>
          <w:rFonts w:ascii="Arial" w:hAnsi="Arial" w:cs="Arial"/>
          <w:b/>
          <w:sz w:val="22"/>
          <w:szCs w:val="22"/>
        </w:rPr>
        <w:t>* nie wypełnienie wskazanej wartości będzie traktowane, jako  nie posiadanie ww. doświadczenia i zostanie przyznane wykonawcy 0 pkt.</w:t>
      </w:r>
    </w:p>
    <w:p w14:paraId="411DBF49" w14:textId="77777777" w:rsidR="001174AA" w:rsidRPr="000D5686" w:rsidRDefault="001174AA" w:rsidP="001174AA">
      <w:pPr>
        <w:pStyle w:val="Zwykytekst"/>
        <w:spacing w:before="120" w:after="120"/>
        <w:ind w:left="709" w:hanging="709"/>
        <w:jc w:val="both"/>
        <w:rPr>
          <w:rFonts w:ascii="Arial" w:hAnsi="Arial" w:cs="Arial"/>
          <w:sz w:val="22"/>
          <w:szCs w:val="22"/>
        </w:rPr>
      </w:pPr>
      <w:r w:rsidRPr="000D5686">
        <w:rPr>
          <w:rFonts w:ascii="Arial" w:hAnsi="Arial" w:cs="Arial"/>
          <w:bCs/>
          <w:sz w:val="22"/>
          <w:szCs w:val="22"/>
        </w:rPr>
        <w:t>8.</w:t>
      </w:r>
      <w:r w:rsidRPr="000D5686">
        <w:rPr>
          <w:rFonts w:ascii="Arial" w:hAnsi="Arial" w:cs="Arial"/>
          <w:bCs/>
          <w:sz w:val="22"/>
          <w:szCs w:val="22"/>
        </w:rPr>
        <w:tab/>
      </w:r>
      <w:r w:rsidRPr="000D5686">
        <w:rPr>
          <w:rFonts w:ascii="Arial" w:hAnsi="Arial" w:cs="Arial"/>
          <w:b/>
          <w:bCs/>
          <w:sz w:val="22"/>
          <w:szCs w:val="22"/>
        </w:rPr>
        <w:t xml:space="preserve">AKCEPTUJEMY </w:t>
      </w:r>
      <w:r w:rsidRPr="000D5686">
        <w:rPr>
          <w:rFonts w:ascii="Arial" w:hAnsi="Arial" w:cs="Arial"/>
          <w:sz w:val="22"/>
          <w:szCs w:val="22"/>
        </w:rPr>
        <w:t>warunki płatności określone przez Zamawiającego w Ogłoszeniu o zamówieniu.</w:t>
      </w:r>
    </w:p>
    <w:p w14:paraId="2D4028F1" w14:textId="77777777" w:rsidR="001174AA" w:rsidRPr="000D5686" w:rsidRDefault="001174AA" w:rsidP="001174AA">
      <w:pPr>
        <w:pStyle w:val="Zwykytekst"/>
        <w:tabs>
          <w:tab w:val="left" w:leader="dot" w:pos="9072"/>
        </w:tabs>
        <w:spacing w:before="120" w:after="120"/>
        <w:ind w:left="720" w:hanging="720"/>
        <w:jc w:val="both"/>
        <w:rPr>
          <w:rFonts w:ascii="Arial" w:hAnsi="Arial" w:cs="Arial"/>
          <w:sz w:val="22"/>
          <w:szCs w:val="22"/>
        </w:rPr>
      </w:pPr>
      <w:r w:rsidRPr="000D5686">
        <w:rPr>
          <w:rFonts w:ascii="Arial" w:hAnsi="Arial" w:cs="Arial"/>
          <w:bCs/>
          <w:sz w:val="22"/>
          <w:szCs w:val="22"/>
        </w:rPr>
        <w:t>9.</w:t>
      </w:r>
      <w:r w:rsidRPr="000D5686">
        <w:rPr>
          <w:rFonts w:ascii="Arial" w:hAnsi="Arial" w:cs="Arial"/>
          <w:b/>
          <w:bCs/>
          <w:sz w:val="22"/>
          <w:szCs w:val="22"/>
        </w:rPr>
        <w:t xml:space="preserve">      </w:t>
      </w:r>
      <w:r w:rsidRPr="000D5686">
        <w:rPr>
          <w:rFonts w:ascii="Arial" w:hAnsi="Arial" w:cs="Arial"/>
          <w:b/>
          <w:bCs/>
          <w:sz w:val="22"/>
          <w:szCs w:val="22"/>
        </w:rPr>
        <w:tab/>
        <w:t>UWAŻAMY SIĘ</w:t>
      </w:r>
      <w:r w:rsidRPr="000D5686">
        <w:rPr>
          <w:rFonts w:ascii="Arial" w:hAnsi="Arial" w:cs="Arial"/>
          <w:sz w:val="22"/>
          <w:szCs w:val="22"/>
        </w:rPr>
        <w:t xml:space="preserve"> za związanych niniejszą ofertą przez czas wskazany w Ogłoszeniu o zamówieniu, tj. przez okres </w:t>
      </w:r>
      <w:r w:rsidRPr="000D5686">
        <w:rPr>
          <w:rFonts w:ascii="Arial" w:hAnsi="Arial" w:cs="Arial"/>
          <w:b/>
          <w:sz w:val="22"/>
          <w:szCs w:val="22"/>
        </w:rPr>
        <w:t>30</w:t>
      </w:r>
      <w:r w:rsidRPr="000D5686">
        <w:rPr>
          <w:rFonts w:ascii="Arial" w:hAnsi="Arial" w:cs="Arial"/>
          <w:sz w:val="22"/>
          <w:szCs w:val="22"/>
        </w:rPr>
        <w:t xml:space="preserve"> dni od upływu terminu składania ofert. </w:t>
      </w:r>
    </w:p>
    <w:p w14:paraId="116F6731" w14:textId="77777777" w:rsidR="001174AA" w:rsidRPr="000D5686" w:rsidRDefault="001174AA" w:rsidP="001174AA">
      <w:pPr>
        <w:pStyle w:val="Zwykytekst"/>
        <w:tabs>
          <w:tab w:val="left" w:leader="dot" w:pos="9072"/>
        </w:tabs>
        <w:spacing w:before="120" w:after="120"/>
        <w:ind w:left="709" w:hanging="709"/>
        <w:jc w:val="both"/>
        <w:rPr>
          <w:rFonts w:ascii="Arial" w:hAnsi="Arial" w:cs="Arial"/>
          <w:sz w:val="22"/>
          <w:szCs w:val="22"/>
        </w:rPr>
      </w:pPr>
      <w:r w:rsidRPr="000D5686">
        <w:rPr>
          <w:rFonts w:ascii="Arial" w:hAnsi="Arial" w:cs="Arial"/>
          <w:bCs/>
          <w:sz w:val="22"/>
          <w:szCs w:val="22"/>
        </w:rPr>
        <w:t>10.</w:t>
      </w:r>
      <w:r w:rsidRPr="000D5686">
        <w:rPr>
          <w:rFonts w:ascii="Arial" w:hAnsi="Arial" w:cs="Arial"/>
          <w:b/>
          <w:bCs/>
          <w:sz w:val="22"/>
          <w:szCs w:val="22"/>
        </w:rPr>
        <w:t xml:space="preserve">      ZAMÓWIENIE ZREALIZUJEMY</w:t>
      </w:r>
      <w:r w:rsidRPr="000D5686">
        <w:rPr>
          <w:rFonts w:ascii="Arial" w:hAnsi="Arial" w:cs="Arial"/>
          <w:sz w:val="22"/>
          <w:szCs w:val="22"/>
        </w:rPr>
        <w:t xml:space="preserve"> sami / przy udziale Podwykonawców. Podwykonawcom zostaną powierzone do wykonania następujące zakresy zamówienia:</w:t>
      </w:r>
    </w:p>
    <w:p w14:paraId="79D67AC5" w14:textId="77777777" w:rsidR="001174AA" w:rsidRPr="000D5686" w:rsidRDefault="001174AA" w:rsidP="001174AA">
      <w:pPr>
        <w:pStyle w:val="Zwykytekst"/>
        <w:keepLines/>
        <w:tabs>
          <w:tab w:val="left" w:pos="567"/>
          <w:tab w:val="left" w:leader="dot" w:pos="9072"/>
        </w:tabs>
        <w:spacing w:before="120" w:after="120"/>
        <w:ind w:firstLine="720"/>
        <w:jc w:val="both"/>
        <w:rPr>
          <w:rFonts w:ascii="Arial" w:hAnsi="Arial" w:cs="Arial"/>
          <w:sz w:val="22"/>
          <w:szCs w:val="22"/>
        </w:rPr>
      </w:pPr>
      <w:r w:rsidRPr="000D5686">
        <w:rPr>
          <w:rFonts w:ascii="Arial" w:hAnsi="Arial" w:cs="Arial"/>
          <w:sz w:val="22"/>
          <w:szCs w:val="22"/>
        </w:rPr>
        <w:t>a)</w:t>
      </w:r>
      <w:r w:rsidRPr="000D5686">
        <w:rPr>
          <w:rFonts w:ascii="Arial" w:hAnsi="Arial" w:cs="Arial"/>
          <w:sz w:val="22"/>
          <w:szCs w:val="22"/>
        </w:rPr>
        <w:tab/>
        <w:t xml:space="preserve"> </w:t>
      </w:r>
    </w:p>
    <w:p w14:paraId="3430CBB5" w14:textId="77777777" w:rsidR="001174AA" w:rsidRPr="000D5686" w:rsidRDefault="001174AA" w:rsidP="001174AA">
      <w:pPr>
        <w:pStyle w:val="Zwykytekst"/>
        <w:keepLines/>
        <w:tabs>
          <w:tab w:val="left" w:leader="dot" w:pos="9072"/>
        </w:tabs>
        <w:spacing w:before="120" w:after="120"/>
        <w:ind w:firstLine="720"/>
        <w:jc w:val="center"/>
        <w:rPr>
          <w:rFonts w:ascii="Arial" w:hAnsi="Arial" w:cs="Arial"/>
          <w:sz w:val="22"/>
          <w:szCs w:val="22"/>
        </w:rPr>
      </w:pPr>
      <w:r w:rsidRPr="000D5686">
        <w:rPr>
          <w:rFonts w:ascii="Arial" w:hAnsi="Arial" w:cs="Arial"/>
          <w:i/>
          <w:sz w:val="22"/>
          <w:szCs w:val="22"/>
        </w:rPr>
        <w:t>(opis zamówienia zlecanego podwykonawcy)</w:t>
      </w:r>
    </w:p>
    <w:p w14:paraId="4F03A735" w14:textId="77777777" w:rsidR="001174AA" w:rsidRPr="000D5686" w:rsidRDefault="001174AA" w:rsidP="001174AA">
      <w:pPr>
        <w:pStyle w:val="Zwykytekst"/>
        <w:keepLines/>
        <w:tabs>
          <w:tab w:val="left" w:pos="567"/>
          <w:tab w:val="left" w:leader="dot" w:pos="9072"/>
        </w:tabs>
        <w:spacing w:before="120" w:after="120"/>
        <w:ind w:firstLine="720"/>
        <w:jc w:val="both"/>
        <w:rPr>
          <w:rFonts w:ascii="Arial" w:hAnsi="Arial" w:cs="Arial"/>
          <w:sz w:val="22"/>
          <w:szCs w:val="22"/>
        </w:rPr>
      </w:pPr>
      <w:r w:rsidRPr="000D5686">
        <w:rPr>
          <w:rFonts w:ascii="Arial" w:hAnsi="Arial" w:cs="Arial"/>
          <w:sz w:val="22"/>
          <w:szCs w:val="22"/>
        </w:rPr>
        <w:t>b)</w:t>
      </w:r>
      <w:r w:rsidRPr="000D5686">
        <w:rPr>
          <w:rFonts w:ascii="Arial" w:hAnsi="Arial" w:cs="Arial"/>
          <w:sz w:val="22"/>
          <w:szCs w:val="22"/>
        </w:rPr>
        <w:tab/>
        <w:t xml:space="preserve"> </w:t>
      </w:r>
    </w:p>
    <w:p w14:paraId="5A328EE5" w14:textId="77777777" w:rsidR="001174AA" w:rsidRPr="000D5686" w:rsidRDefault="001174AA" w:rsidP="001174AA">
      <w:pPr>
        <w:pStyle w:val="Zwykytekst"/>
        <w:keepLines/>
        <w:widowControl w:val="0"/>
        <w:tabs>
          <w:tab w:val="left" w:pos="567"/>
          <w:tab w:val="center" w:pos="4896"/>
          <w:tab w:val="left" w:pos="7155"/>
          <w:tab w:val="left" w:leader="dot" w:pos="7740"/>
          <w:tab w:val="left" w:leader="dot" w:pos="9072"/>
        </w:tabs>
        <w:spacing w:before="120" w:after="120"/>
        <w:ind w:firstLine="720"/>
        <w:rPr>
          <w:rFonts w:ascii="Arial" w:hAnsi="Arial" w:cs="Arial"/>
          <w:i/>
          <w:sz w:val="22"/>
          <w:szCs w:val="22"/>
        </w:rPr>
      </w:pPr>
      <w:r w:rsidRPr="000D5686">
        <w:rPr>
          <w:rFonts w:ascii="Arial" w:hAnsi="Arial" w:cs="Arial"/>
          <w:i/>
          <w:sz w:val="22"/>
          <w:szCs w:val="22"/>
        </w:rPr>
        <w:tab/>
        <w:t xml:space="preserve">(opis zamówienia zlecanego podwykonawcy) </w:t>
      </w:r>
      <w:r w:rsidRPr="000D5686">
        <w:rPr>
          <w:rFonts w:ascii="Arial" w:hAnsi="Arial" w:cs="Arial"/>
          <w:i/>
          <w:sz w:val="22"/>
          <w:szCs w:val="22"/>
        </w:rPr>
        <w:tab/>
      </w:r>
    </w:p>
    <w:p w14:paraId="60A0BD95" w14:textId="77777777" w:rsidR="001174AA" w:rsidRPr="000D5686" w:rsidRDefault="001174AA" w:rsidP="001174AA">
      <w:pPr>
        <w:pStyle w:val="Zwykytekst"/>
        <w:tabs>
          <w:tab w:val="left" w:leader="dot" w:pos="9072"/>
        </w:tabs>
        <w:spacing w:before="120" w:after="120"/>
        <w:ind w:left="709" w:hanging="709"/>
        <w:jc w:val="both"/>
        <w:rPr>
          <w:rFonts w:ascii="Arial" w:hAnsi="Arial" w:cs="Arial"/>
          <w:sz w:val="22"/>
          <w:szCs w:val="22"/>
        </w:rPr>
      </w:pPr>
      <w:r w:rsidRPr="000D5686">
        <w:rPr>
          <w:rFonts w:ascii="Arial" w:hAnsi="Arial" w:cs="Arial"/>
          <w:bCs/>
          <w:sz w:val="22"/>
          <w:szCs w:val="22"/>
        </w:rPr>
        <w:t>11.</w:t>
      </w:r>
      <w:r w:rsidRPr="000D5686">
        <w:rPr>
          <w:rFonts w:ascii="Arial" w:hAnsi="Arial" w:cs="Arial"/>
          <w:b/>
          <w:bCs/>
          <w:sz w:val="22"/>
          <w:szCs w:val="22"/>
        </w:rPr>
        <w:t xml:space="preserve"> </w:t>
      </w:r>
      <w:r w:rsidRPr="000D5686">
        <w:rPr>
          <w:rFonts w:ascii="Arial" w:hAnsi="Arial" w:cs="Arial"/>
          <w:b/>
          <w:bCs/>
          <w:sz w:val="22"/>
          <w:szCs w:val="22"/>
        </w:rPr>
        <w:tab/>
        <w:t>OŚWIADCZAMY</w:t>
      </w:r>
      <w:r w:rsidRPr="000D5686">
        <w:rPr>
          <w:rFonts w:ascii="Arial" w:hAnsi="Arial" w:cs="Arial"/>
          <w:sz w:val="22"/>
          <w:szCs w:val="22"/>
        </w:rPr>
        <w:t>, że niniejsza oferta jest jawna i nie zawiera informacji stanowiących tajemnicę przedsiębiorstwa w rozumieniu przepisów o zwalczaniu nieuczciwej konkurencji, za wyjątkiem informacji zawartych na stronach ….. .</w:t>
      </w:r>
    </w:p>
    <w:p w14:paraId="1195E788" w14:textId="77777777" w:rsidR="001174AA" w:rsidRPr="000D5686" w:rsidRDefault="001174AA" w:rsidP="001174AA">
      <w:pPr>
        <w:pStyle w:val="Zwykytekst"/>
        <w:tabs>
          <w:tab w:val="left" w:leader="dot" w:pos="9072"/>
        </w:tabs>
        <w:spacing w:before="120" w:after="120"/>
        <w:ind w:left="709" w:hanging="709"/>
        <w:jc w:val="both"/>
        <w:rPr>
          <w:rFonts w:ascii="Arial" w:hAnsi="Arial" w:cs="Arial"/>
          <w:sz w:val="22"/>
          <w:szCs w:val="22"/>
        </w:rPr>
      </w:pPr>
      <w:r w:rsidRPr="000D5686">
        <w:rPr>
          <w:rFonts w:ascii="Arial" w:hAnsi="Arial" w:cs="Arial"/>
          <w:bCs/>
          <w:sz w:val="22"/>
          <w:szCs w:val="22"/>
        </w:rPr>
        <w:t>12.</w:t>
      </w:r>
      <w:r w:rsidRPr="000D5686">
        <w:rPr>
          <w:rFonts w:ascii="Arial" w:hAnsi="Arial" w:cs="Arial"/>
          <w:b/>
          <w:bCs/>
          <w:sz w:val="22"/>
          <w:szCs w:val="22"/>
        </w:rPr>
        <w:t xml:space="preserve"> </w:t>
      </w:r>
      <w:r w:rsidRPr="000D5686">
        <w:rPr>
          <w:rFonts w:ascii="Arial" w:hAnsi="Arial" w:cs="Arial"/>
          <w:b/>
          <w:bCs/>
          <w:sz w:val="22"/>
          <w:szCs w:val="22"/>
        </w:rPr>
        <w:tab/>
        <w:t>OŚWIADCZAMY,</w:t>
      </w:r>
      <w:r w:rsidRPr="000D5686">
        <w:rPr>
          <w:rFonts w:ascii="Arial" w:hAnsi="Arial" w:cs="Arial"/>
          <w:sz w:val="22"/>
          <w:szCs w:val="22"/>
        </w:rPr>
        <w:t xml:space="preserve"> że zapoznaliśmy się z Istotnymi Postanowieniami Umowy i zobowiązujemy się, w przypadku wyboru naszej oferty, do zawarcia umowy zgodnej z niniejszą ofertą, na warunkach określonych w Ogłoszeniu o zamówieniu, w miejscu i terminie wyznaczonym przez Zamawiającego.</w:t>
      </w:r>
    </w:p>
    <w:p w14:paraId="3EDFFD2F" w14:textId="77777777" w:rsidR="001174AA" w:rsidRPr="000D5686" w:rsidRDefault="001174AA" w:rsidP="001174AA">
      <w:pPr>
        <w:pStyle w:val="Zwykytekst"/>
        <w:tabs>
          <w:tab w:val="left" w:leader="dot" w:pos="9072"/>
        </w:tabs>
        <w:spacing w:before="120" w:after="120"/>
        <w:ind w:left="709" w:hanging="709"/>
        <w:jc w:val="both"/>
        <w:rPr>
          <w:rFonts w:ascii="Arial" w:hAnsi="Arial" w:cs="Arial"/>
          <w:sz w:val="22"/>
          <w:szCs w:val="22"/>
        </w:rPr>
      </w:pPr>
      <w:r w:rsidRPr="000D5686">
        <w:rPr>
          <w:rFonts w:ascii="Arial" w:hAnsi="Arial" w:cs="Arial"/>
          <w:bCs/>
          <w:sz w:val="22"/>
          <w:szCs w:val="22"/>
        </w:rPr>
        <w:t>13.</w:t>
      </w:r>
      <w:r w:rsidRPr="000D5686">
        <w:rPr>
          <w:rFonts w:ascii="Arial" w:hAnsi="Arial" w:cs="Arial"/>
          <w:b/>
          <w:bCs/>
          <w:sz w:val="22"/>
          <w:szCs w:val="22"/>
        </w:rPr>
        <w:t xml:space="preserve"> </w:t>
      </w:r>
      <w:r w:rsidRPr="000D5686">
        <w:rPr>
          <w:rFonts w:ascii="Arial" w:hAnsi="Arial" w:cs="Arial"/>
          <w:b/>
          <w:bCs/>
          <w:sz w:val="22"/>
          <w:szCs w:val="22"/>
        </w:rPr>
        <w:tab/>
        <w:t>WSZELKĄ KORESPONDENCJĘ</w:t>
      </w:r>
      <w:r w:rsidRPr="000D5686">
        <w:rPr>
          <w:rFonts w:ascii="Arial" w:hAnsi="Arial" w:cs="Arial"/>
          <w:sz w:val="22"/>
          <w:szCs w:val="22"/>
        </w:rPr>
        <w:t xml:space="preserve"> w sprawie niniejszego zamówienia należy kierować  do: </w:t>
      </w:r>
    </w:p>
    <w:p w14:paraId="3200D76E" w14:textId="77777777" w:rsidR="001174AA" w:rsidRPr="000D5686" w:rsidRDefault="001174AA" w:rsidP="001174AA">
      <w:pPr>
        <w:pStyle w:val="Zwykytekst"/>
        <w:tabs>
          <w:tab w:val="left" w:leader="dot" w:pos="9072"/>
        </w:tabs>
        <w:spacing w:before="120" w:after="120"/>
        <w:ind w:firstLine="709"/>
        <w:jc w:val="both"/>
        <w:rPr>
          <w:rFonts w:ascii="Arial" w:hAnsi="Arial" w:cs="Arial"/>
          <w:sz w:val="22"/>
          <w:szCs w:val="22"/>
        </w:rPr>
      </w:pPr>
      <w:r w:rsidRPr="000D5686">
        <w:rPr>
          <w:rFonts w:ascii="Arial" w:hAnsi="Arial" w:cs="Arial"/>
          <w:sz w:val="22"/>
          <w:szCs w:val="22"/>
        </w:rPr>
        <w:t>Imię i nazwisko ……………………………….</w:t>
      </w:r>
    </w:p>
    <w:p w14:paraId="65556B41" w14:textId="77777777" w:rsidR="001174AA" w:rsidRPr="000D5686" w:rsidRDefault="001174AA" w:rsidP="001174AA">
      <w:pPr>
        <w:pStyle w:val="Zwykytekst"/>
        <w:tabs>
          <w:tab w:val="left" w:leader="dot" w:pos="9072"/>
        </w:tabs>
        <w:spacing w:before="120" w:after="120"/>
        <w:ind w:firstLine="709"/>
        <w:jc w:val="both"/>
        <w:rPr>
          <w:rFonts w:ascii="Arial" w:hAnsi="Arial" w:cs="Arial"/>
          <w:sz w:val="22"/>
          <w:szCs w:val="22"/>
        </w:rPr>
      </w:pPr>
      <w:r w:rsidRPr="000D5686">
        <w:rPr>
          <w:rFonts w:ascii="Arial" w:hAnsi="Arial" w:cs="Arial"/>
          <w:sz w:val="22"/>
          <w:szCs w:val="22"/>
        </w:rPr>
        <w:t>Adres: ………………………………………….</w:t>
      </w:r>
    </w:p>
    <w:p w14:paraId="190083B8" w14:textId="77777777" w:rsidR="001174AA" w:rsidRPr="000D5686" w:rsidRDefault="001174AA" w:rsidP="001174AA">
      <w:pPr>
        <w:pStyle w:val="Zwykytekst"/>
        <w:tabs>
          <w:tab w:val="left" w:leader="dot" w:pos="9072"/>
        </w:tabs>
        <w:spacing w:before="120" w:after="120"/>
        <w:ind w:firstLine="709"/>
        <w:jc w:val="both"/>
        <w:rPr>
          <w:rFonts w:ascii="Arial" w:hAnsi="Arial" w:cs="Arial"/>
          <w:sz w:val="22"/>
          <w:szCs w:val="22"/>
        </w:rPr>
      </w:pPr>
      <w:r w:rsidRPr="000D5686">
        <w:rPr>
          <w:rFonts w:ascii="Arial" w:hAnsi="Arial" w:cs="Arial"/>
          <w:sz w:val="22"/>
          <w:szCs w:val="22"/>
        </w:rPr>
        <w:t>Telefon: ………………………………………..</w:t>
      </w:r>
    </w:p>
    <w:p w14:paraId="43C9DAEC" w14:textId="77777777" w:rsidR="001174AA" w:rsidRPr="000D5686" w:rsidRDefault="001174AA" w:rsidP="001174AA">
      <w:pPr>
        <w:pStyle w:val="Zwykytekst"/>
        <w:tabs>
          <w:tab w:val="left" w:leader="dot" w:pos="9072"/>
        </w:tabs>
        <w:spacing w:before="120" w:after="120"/>
        <w:ind w:firstLine="709"/>
        <w:jc w:val="both"/>
        <w:rPr>
          <w:rFonts w:ascii="Arial" w:hAnsi="Arial" w:cs="Arial"/>
          <w:sz w:val="22"/>
          <w:szCs w:val="22"/>
        </w:rPr>
      </w:pPr>
      <w:r w:rsidRPr="000D5686">
        <w:rPr>
          <w:rFonts w:ascii="Arial" w:hAnsi="Arial" w:cs="Arial"/>
          <w:sz w:val="22"/>
          <w:szCs w:val="22"/>
        </w:rPr>
        <w:t>Fax: …………………………………………….</w:t>
      </w:r>
    </w:p>
    <w:p w14:paraId="31E0689A" w14:textId="77777777" w:rsidR="001174AA" w:rsidRPr="000D5686" w:rsidRDefault="001174AA" w:rsidP="001174AA">
      <w:pPr>
        <w:pStyle w:val="Zwykytekst"/>
        <w:tabs>
          <w:tab w:val="left" w:leader="dot" w:pos="9072"/>
        </w:tabs>
        <w:spacing w:before="120" w:after="120"/>
        <w:ind w:firstLine="709"/>
        <w:jc w:val="both"/>
        <w:rPr>
          <w:rFonts w:ascii="Arial" w:hAnsi="Arial" w:cs="Arial"/>
          <w:sz w:val="22"/>
          <w:szCs w:val="22"/>
        </w:rPr>
      </w:pPr>
      <w:r w:rsidRPr="000D5686">
        <w:rPr>
          <w:rFonts w:ascii="Arial" w:hAnsi="Arial" w:cs="Arial"/>
          <w:sz w:val="22"/>
          <w:szCs w:val="22"/>
        </w:rPr>
        <w:t>Adres e-mail: …………………………………..</w:t>
      </w:r>
    </w:p>
    <w:p w14:paraId="09199FC2" w14:textId="77777777" w:rsidR="001174AA" w:rsidRPr="000D5686" w:rsidRDefault="001174AA" w:rsidP="001174AA">
      <w:pPr>
        <w:pStyle w:val="Zwykytekst"/>
        <w:tabs>
          <w:tab w:val="left" w:leader="dot" w:pos="9072"/>
        </w:tabs>
        <w:spacing w:before="120" w:after="120"/>
        <w:ind w:left="709" w:hanging="709"/>
        <w:jc w:val="both"/>
        <w:rPr>
          <w:rFonts w:ascii="Arial" w:hAnsi="Arial" w:cs="Arial"/>
          <w:b/>
          <w:bCs/>
          <w:sz w:val="22"/>
          <w:szCs w:val="22"/>
        </w:rPr>
      </w:pPr>
      <w:r w:rsidRPr="000D5686">
        <w:rPr>
          <w:rFonts w:ascii="Arial" w:hAnsi="Arial" w:cs="Arial"/>
          <w:bCs/>
          <w:sz w:val="22"/>
          <w:szCs w:val="22"/>
        </w:rPr>
        <w:t>14.</w:t>
      </w:r>
      <w:r w:rsidRPr="000D5686">
        <w:rPr>
          <w:rFonts w:ascii="Arial" w:hAnsi="Arial" w:cs="Arial"/>
          <w:b/>
          <w:bCs/>
          <w:sz w:val="22"/>
          <w:szCs w:val="22"/>
        </w:rPr>
        <w:t xml:space="preserve"> </w:t>
      </w:r>
      <w:r w:rsidRPr="000D5686">
        <w:rPr>
          <w:rFonts w:ascii="Arial" w:hAnsi="Arial" w:cs="Arial"/>
          <w:b/>
          <w:bCs/>
          <w:sz w:val="22"/>
          <w:szCs w:val="22"/>
        </w:rPr>
        <w:tab/>
        <w:t xml:space="preserve">OFERTĘ </w:t>
      </w:r>
      <w:r w:rsidRPr="000D5686">
        <w:rPr>
          <w:rFonts w:ascii="Arial" w:hAnsi="Arial" w:cs="Arial"/>
          <w:bCs/>
          <w:sz w:val="22"/>
          <w:szCs w:val="22"/>
        </w:rPr>
        <w:t xml:space="preserve">niniejszą składamy na _________ kolejno ponumerowanych stronach, zgodnie </w:t>
      </w:r>
      <w:r w:rsidRPr="000D5686">
        <w:rPr>
          <w:rFonts w:ascii="Arial" w:hAnsi="Arial" w:cs="Arial"/>
          <w:bCs/>
          <w:sz w:val="22"/>
          <w:szCs w:val="22"/>
        </w:rPr>
        <w:br/>
        <w:t>z następującym spisem treści:</w:t>
      </w:r>
    </w:p>
    <w:p w14:paraId="371297B7" w14:textId="77777777" w:rsidR="001174AA" w:rsidRPr="000D5686" w:rsidRDefault="001174AA" w:rsidP="001174AA">
      <w:pPr>
        <w:pStyle w:val="Tekstpodstawowy"/>
        <w:tabs>
          <w:tab w:val="left" w:leader="dot" w:pos="9072"/>
        </w:tabs>
        <w:spacing w:before="120" w:after="120"/>
        <w:ind w:left="709"/>
        <w:rPr>
          <w:rFonts w:ascii="Arial" w:hAnsi="Arial" w:cs="Arial"/>
          <w:b w:val="0"/>
          <w:sz w:val="22"/>
          <w:szCs w:val="22"/>
        </w:rPr>
      </w:pPr>
      <w:r w:rsidRPr="000D5686">
        <w:rPr>
          <w:rFonts w:ascii="Arial" w:hAnsi="Arial" w:cs="Arial"/>
          <w:b w:val="0"/>
          <w:sz w:val="22"/>
          <w:szCs w:val="22"/>
        </w:rPr>
        <w:t>1) ...........................................</w:t>
      </w:r>
    </w:p>
    <w:p w14:paraId="5F5310D5" w14:textId="77777777" w:rsidR="001174AA" w:rsidRPr="000D5686" w:rsidRDefault="001174AA" w:rsidP="001174AA">
      <w:pPr>
        <w:pStyle w:val="Tekstpodstawowy"/>
        <w:tabs>
          <w:tab w:val="left" w:leader="dot" w:pos="9072"/>
        </w:tabs>
        <w:spacing w:before="120" w:after="120"/>
        <w:ind w:left="709"/>
        <w:rPr>
          <w:rFonts w:ascii="Arial" w:hAnsi="Arial" w:cs="Arial"/>
          <w:b w:val="0"/>
          <w:sz w:val="22"/>
          <w:szCs w:val="22"/>
        </w:rPr>
      </w:pPr>
      <w:r w:rsidRPr="000D5686">
        <w:rPr>
          <w:rFonts w:ascii="Arial" w:hAnsi="Arial" w:cs="Arial"/>
          <w:b w:val="0"/>
          <w:sz w:val="22"/>
          <w:szCs w:val="22"/>
        </w:rPr>
        <w:t>2) ..........................................</w:t>
      </w:r>
    </w:p>
    <w:p w14:paraId="10B9B4EA" w14:textId="77777777" w:rsidR="0031681C" w:rsidRDefault="0031681C" w:rsidP="001174AA">
      <w:pPr>
        <w:pStyle w:val="Tekstpodstawowy"/>
        <w:tabs>
          <w:tab w:val="left" w:leader="dot" w:pos="9072"/>
        </w:tabs>
        <w:spacing w:before="120" w:after="120"/>
        <w:ind w:left="709"/>
        <w:rPr>
          <w:rFonts w:ascii="Arial" w:hAnsi="Arial" w:cs="Arial"/>
          <w:b w:val="0"/>
          <w:sz w:val="22"/>
          <w:szCs w:val="22"/>
        </w:rPr>
      </w:pPr>
    </w:p>
    <w:p w14:paraId="3F5E4050" w14:textId="77777777" w:rsidR="001174AA" w:rsidRPr="000D5686" w:rsidRDefault="001174AA" w:rsidP="001174AA">
      <w:pPr>
        <w:pStyle w:val="Tekstpodstawowy"/>
        <w:tabs>
          <w:tab w:val="left" w:leader="dot" w:pos="9072"/>
        </w:tabs>
        <w:spacing w:before="120" w:after="120"/>
        <w:ind w:left="709"/>
        <w:rPr>
          <w:rFonts w:ascii="Arial" w:hAnsi="Arial" w:cs="Arial"/>
          <w:b w:val="0"/>
          <w:sz w:val="22"/>
          <w:szCs w:val="22"/>
        </w:rPr>
      </w:pPr>
      <w:r w:rsidRPr="000D5686">
        <w:rPr>
          <w:rFonts w:ascii="Arial" w:hAnsi="Arial" w:cs="Arial"/>
          <w:b w:val="0"/>
          <w:sz w:val="22"/>
          <w:szCs w:val="22"/>
        </w:rPr>
        <w:t xml:space="preserve">__________________ </w:t>
      </w:r>
      <w:r w:rsidRPr="000D5686">
        <w:rPr>
          <w:rFonts w:ascii="Arial" w:hAnsi="Arial" w:cs="Arial"/>
          <w:sz w:val="22"/>
          <w:szCs w:val="22"/>
        </w:rPr>
        <w:t xml:space="preserve">dnia </w:t>
      </w:r>
      <w:r w:rsidR="00976BC5">
        <w:rPr>
          <w:rFonts w:ascii="Arial" w:hAnsi="Arial" w:cs="Arial"/>
          <w:sz w:val="22"/>
          <w:szCs w:val="22"/>
        </w:rPr>
        <w:t>…..</w:t>
      </w:r>
      <w:r w:rsidR="0031681C">
        <w:rPr>
          <w:rFonts w:ascii="Arial" w:hAnsi="Arial" w:cs="Arial"/>
          <w:sz w:val="22"/>
          <w:szCs w:val="22"/>
        </w:rPr>
        <w:t xml:space="preserve"> </w:t>
      </w:r>
      <w:r w:rsidR="00833D6A">
        <w:rPr>
          <w:rFonts w:ascii="Arial" w:hAnsi="Arial" w:cs="Arial"/>
          <w:sz w:val="22"/>
          <w:szCs w:val="22"/>
        </w:rPr>
        <w:t>lipca</w:t>
      </w:r>
      <w:r w:rsidR="0031681C">
        <w:rPr>
          <w:rFonts w:ascii="Arial" w:hAnsi="Arial" w:cs="Arial"/>
          <w:sz w:val="22"/>
          <w:szCs w:val="22"/>
        </w:rPr>
        <w:t xml:space="preserve"> 2020</w:t>
      </w:r>
      <w:r w:rsidRPr="000D5686">
        <w:rPr>
          <w:rFonts w:ascii="Arial" w:hAnsi="Arial" w:cs="Arial"/>
          <w:sz w:val="22"/>
          <w:szCs w:val="22"/>
        </w:rPr>
        <w:t xml:space="preserve"> r.</w:t>
      </w:r>
    </w:p>
    <w:p w14:paraId="1DD60598" w14:textId="77777777" w:rsidR="001174AA" w:rsidRPr="000D5686" w:rsidRDefault="001174AA" w:rsidP="001174AA">
      <w:pPr>
        <w:pStyle w:val="Tekstpodstawowy"/>
        <w:tabs>
          <w:tab w:val="left" w:leader="dot" w:pos="9072"/>
        </w:tabs>
        <w:spacing w:before="120" w:after="120"/>
        <w:ind w:left="709"/>
        <w:rPr>
          <w:rFonts w:ascii="Arial" w:hAnsi="Arial" w:cs="Arial"/>
          <w:b w:val="0"/>
          <w:sz w:val="22"/>
          <w:szCs w:val="22"/>
        </w:rPr>
      </w:pPr>
    </w:p>
    <w:p w14:paraId="36A16B77" w14:textId="77777777" w:rsidR="001174AA" w:rsidRPr="000D5686" w:rsidRDefault="001174AA" w:rsidP="001174AA">
      <w:pPr>
        <w:pStyle w:val="Tekstpodstawowy"/>
        <w:tabs>
          <w:tab w:val="left" w:leader="dot" w:pos="9072"/>
        </w:tabs>
        <w:spacing w:before="120" w:after="120"/>
        <w:ind w:left="709"/>
        <w:rPr>
          <w:rFonts w:ascii="Arial" w:hAnsi="Arial" w:cs="Arial"/>
          <w:b w:val="0"/>
          <w:sz w:val="22"/>
          <w:szCs w:val="22"/>
        </w:rPr>
      </w:pPr>
    </w:p>
    <w:p w14:paraId="69A48680" w14:textId="77777777" w:rsidR="001174AA" w:rsidRPr="000D5686" w:rsidRDefault="001174AA" w:rsidP="001174AA">
      <w:pPr>
        <w:pStyle w:val="Zwykytekst"/>
        <w:spacing w:before="120" w:after="120"/>
        <w:ind w:firstLine="5580"/>
        <w:jc w:val="center"/>
        <w:rPr>
          <w:rFonts w:ascii="Arial" w:hAnsi="Arial" w:cs="Arial"/>
          <w:i/>
          <w:iCs/>
          <w:sz w:val="22"/>
          <w:szCs w:val="22"/>
        </w:rPr>
      </w:pPr>
      <w:r w:rsidRPr="000D5686">
        <w:rPr>
          <w:rFonts w:ascii="Arial" w:hAnsi="Arial" w:cs="Arial"/>
          <w:sz w:val="22"/>
          <w:szCs w:val="22"/>
        </w:rPr>
        <w:t>(pieczęć i podpis Wykonawcy)</w:t>
      </w:r>
    </w:p>
    <w:p w14:paraId="67C8C745" w14:textId="77777777" w:rsidR="002C7EB0" w:rsidRPr="000D5686" w:rsidRDefault="002C7EB0" w:rsidP="002E4236">
      <w:pPr>
        <w:pStyle w:val="Tekstpodstawowy3"/>
        <w:jc w:val="center"/>
        <w:rPr>
          <w:rFonts w:ascii="Arial" w:hAnsi="Arial" w:cs="Arial"/>
          <w:b/>
          <w:bCs/>
          <w:sz w:val="22"/>
          <w:szCs w:val="22"/>
        </w:rPr>
      </w:pPr>
    </w:p>
    <w:p w14:paraId="1C919C0D" w14:textId="77777777" w:rsidR="001174AA" w:rsidRPr="000D5686" w:rsidRDefault="001174AA" w:rsidP="002E4236">
      <w:pPr>
        <w:pStyle w:val="Tekstpodstawowy3"/>
        <w:jc w:val="center"/>
        <w:rPr>
          <w:rFonts w:ascii="Arial" w:hAnsi="Arial" w:cs="Arial"/>
          <w:b/>
          <w:bCs/>
          <w:sz w:val="22"/>
          <w:szCs w:val="22"/>
        </w:rPr>
      </w:pPr>
    </w:p>
    <w:sectPr w:rsidR="001174AA" w:rsidRPr="000D5686" w:rsidSect="007F5C50">
      <w:footerReference w:type="even" r:id="rId10"/>
      <w:footerReference w:type="default" r:id="rId11"/>
      <w:pgSz w:w="11906" w:h="16838" w:code="9"/>
      <w:pgMar w:top="1418" w:right="1418" w:bottom="1418" w:left="1418"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A8D53" w14:textId="77777777" w:rsidR="00951292" w:rsidRDefault="00951292">
      <w:r>
        <w:separator/>
      </w:r>
    </w:p>
  </w:endnote>
  <w:endnote w:type="continuationSeparator" w:id="0">
    <w:p w14:paraId="520CB559" w14:textId="77777777" w:rsidR="00951292" w:rsidRDefault="0095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Yu Gothic"/>
    <w:charset w:val="80"/>
    <w:family w:val="swiss"/>
    <w:pitch w:val="variable"/>
  </w:font>
  <w:font w:name="Cambria">
    <w:panose1 w:val="02040503050406030204"/>
    <w:charset w:val="EE"/>
    <w:family w:val="roman"/>
    <w:pitch w:val="variable"/>
    <w:sig w:usb0="E00006FF" w:usb1="420024FF" w:usb2="02000000" w:usb3="00000000" w:csb0="0000019F"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
    <w:altName w:val="Times New Roman"/>
    <w:panose1 w:val="00000000000000000000"/>
    <w:charset w:val="EE"/>
    <w:family w:val="auto"/>
    <w:notTrueType/>
    <w:pitch w:val="default"/>
    <w:sig w:usb0="00000005" w:usb1="00000000" w:usb2="00000000" w:usb3="00000000" w:csb0="0000000A"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1CA7" w14:textId="77777777" w:rsidR="00972BFE" w:rsidRDefault="00972BFE" w:rsidP="00DA40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14:paraId="44E80FCE" w14:textId="77777777" w:rsidR="00972BFE" w:rsidRDefault="00972BFE" w:rsidP="00CD79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A8C23" w14:textId="77777777" w:rsidR="00972BFE" w:rsidRDefault="00972BFE" w:rsidP="008A7F1E">
    <w:pPr>
      <w:pStyle w:val="Stopka"/>
    </w:pPr>
  </w:p>
  <w:p w14:paraId="70BED30F" w14:textId="77777777" w:rsidR="00972BFE" w:rsidRPr="00180112" w:rsidRDefault="00972BFE" w:rsidP="00522B06">
    <w:pPr>
      <w:pStyle w:val="Stopka"/>
      <w:jc w:val="center"/>
      <w:rPr>
        <w:rFonts w:ascii="Arial" w:hAnsi="Arial" w:cs="Arial"/>
        <w:sz w:val="16"/>
        <w:szCs w:val="16"/>
      </w:rPr>
    </w:pPr>
    <w:r w:rsidRPr="00180112">
      <w:rPr>
        <w:rFonts w:ascii="Arial" w:hAnsi="Arial" w:cs="Arial"/>
        <w:sz w:val="16"/>
        <w:szCs w:val="16"/>
      </w:rPr>
      <w:t xml:space="preserve">Strona </w:t>
    </w:r>
    <w:r w:rsidRPr="00180112">
      <w:rPr>
        <w:rFonts w:ascii="Arial" w:hAnsi="Arial" w:cs="Arial"/>
        <w:sz w:val="16"/>
        <w:szCs w:val="16"/>
      </w:rPr>
      <w:fldChar w:fldCharType="begin"/>
    </w:r>
    <w:r w:rsidRPr="00180112">
      <w:rPr>
        <w:rFonts w:ascii="Arial" w:hAnsi="Arial" w:cs="Arial"/>
        <w:sz w:val="16"/>
        <w:szCs w:val="16"/>
      </w:rPr>
      <w:instrText xml:space="preserve"> PAGE </w:instrText>
    </w:r>
    <w:r w:rsidRPr="00180112">
      <w:rPr>
        <w:rFonts w:ascii="Arial" w:hAnsi="Arial" w:cs="Arial"/>
        <w:sz w:val="16"/>
        <w:szCs w:val="16"/>
      </w:rPr>
      <w:fldChar w:fldCharType="separate"/>
    </w:r>
    <w:r w:rsidR="00833D6A">
      <w:rPr>
        <w:rFonts w:ascii="Arial" w:hAnsi="Arial" w:cs="Arial"/>
        <w:noProof/>
        <w:sz w:val="16"/>
        <w:szCs w:val="16"/>
      </w:rPr>
      <w:t>30</w:t>
    </w:r>
    <w:r w:rsidRPr="00180112">
      <w:rPr>
        <w:rFonts w:ascii="Arial" w:hAnsi="Arial" w:cs="Arial"/>
        <w:sz w:val="16"/>
        <w:szCs w:val="16"/>
      </w:rPr>
      <w:fldChar w:fldCharType="end"/>
    </w:r>
    <w:r w:rsidRPr="00180112">
      <w:rPr>
        <w:rFonts w:ascii="Arial" w:hAnsi="Arial" w:cs="Arial"/>
        <w:sz w:val="16"/>
        <w:szCs w:val="16"/>
      </w:rPr>
      <w:t xml:space="preserve"> z </w:t>
    </w:r>
    <w:r w:rsidRPr="00180112">
      <w:rPr>
        <w:rFonts w:ascii="Arial" w:hAnsi="Arial" w:cs="Arial"/>
        <w:sz w:val="16"/>
        <w:szCs w:val="16"/>
      </w:rPr>
      <w:fldChar w:fldCharType="begin"/>
    </w:r>
    <w:r w:rsidRPr="00180112">
      <w:rPr>
        <w:rFonts w:ascii="Arial" w:hAnsi="Arial" w:cs="Arial"/>
        <w:sz w:val="16"/>
        <w:szCs w:val="16"/>
      </w:rPr>
      <w:instrText xml:space="preserve"> NUMPAGES </w:instrText>
    </w:r>
    <w:r w:rsidRPr="00180112">
      <w:rPr>
        <w:rFonts w:ascii="Arial" w:hAnsi="Arial" w:cs="Arial"/>
        <w:sz w:val="16"/>
        <w:szCs w:val="16"/>
      </w:rPr>
      <w:fldChar w:fldCharType="separate"/>
    </w:r>
    <w:r w:rsidR="00833D6A">
      <w:rPr>
        <w:rFonts w:ascii="Arial" w:hAnsi="Arial" w:cs="Arial"/>
        <w:noProof/>
        <w:sz w:val="16"/>
        <w:szCs w:val="16"/>
      </w:rPr>
      <w:t>30</w:t>
    </w:r>
    <w:r w:rsidRPr="0018011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A240D" w14:textId="77777777" w:rsidR="00951292" w:rsidRDefault="00951292">
      <w:r>
        <w:separator/>
      </w:r>
    </w:p>
  </w:footnote>
  <w:footnote w:type="continuationSeparator" w:id="0">
    <w:p w14:paraId="3E9A0F80" w14:textId="77777777" w:rsidR="00951292" w:rsidRDefault="00951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D526A3EC"/>
    <w:name w:val="WW8Num3"/>
    <w:lvl w:ilvl="0">
      <w:start w:val="1"/>
      <w:numFmt w:val="decimal"/>
      <w:lvlText w:val="%1."/>
      <w:lvlJc w:val="left"/>
      <w:pPr>
        <w:tabs>
          <w:tab w:val="num" w:pos="357"/>
        </w:tabs>
        <w:ind w:left="720" w:hanging="720"/>
      </w:pPr>
      <w:rPr>
        <w:rFonts w:cs="Times New Roman"/>
        <w:b w:val="0"/>
      </w:rPr>
    </w:lvl>
  </w:abstractNum>
  <w:abstractNum w:abstractNumId="2"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3" w15:restartNumberingAfterBreak="0">
    <w:nsid w:val="00000010"/>
    <w:multiLevelType w:val="singleLevel"/>
    <w:tmpl w:val="7F36D13E"/>
    <w:name w:val="WW8Num23"/>
    <w:lvl w:ilvl="0">
      <w:start w:val="1"/>
      <w:numFmt w:val="decimal"/>
      <w:lvlText w:val="%1)"/>
      <w:lvlJc w:val="left"/>
      <w:pPr>
        <w:tabs>
          <w:tab w:val="num" w:pos="540"/>
        </w:tabs>
        <w:ind w:left="540" w:hanging="360"/>
      </w:pPr>
      <w:rPr>
        <w:rFonts w:ascii="Times New Roman" w:hAnsi="Times New Roman" w:cs="Times New Roman" w:hint="default"/>
        <w:b w:val="0"/>
        <w:i w:val="0"/>
        <w:color w:val="auto"/>
        <w:sz w:val="24"/>
        <w:szCs w:val="22"/>
      </w:rPr>
    </w:lvl>
  </w:abstractNum>
  <w:abstractNum w:abstractNumId="4" w15:restartNumberingAfterBreak="0">
    <w:nsid w:val="00000022"/>
    <w:multiLevelType w:val="singleLevel"/>
    <w:tmpl w:val="04488EF2"/>
    <w:name w:val="WW8Num34"/>
    <w:lvl w:ilvl="0">
      <w:start w:val="1"/>
      <w:numFmt w:val="decimal"/>
      <w:lvlText w:val="%1."/>
      <w:lvlJc w:val="left"/>
      <w:pPr>
        <w:tabs>
          <w:tab w:val="num" w:pos="2940"/>
        </w:tabs>
        <w:ind w:left="2940" w:hanging="360"/>
      </w:pPr>
      <w:rPr>
        <w:rFonts w:cs="Times New Roman"/>
        <w:b w:val="0"/>
      </w:rPr>
    </w:lvl>
  </w:abstractNum>
  <w:abstractNum w:abstractNumId="5" w15:restartNumberingAfterBreak="0">
    <w:nsid w:val="00000024"/>
    <w:multiLevelType w:val="multilevel"/>
    <w:tmpl w:val="3B967420"/>
    <w:name w:val="WW8Num36"/>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6" w15:restartNumberingAfterBreak="0">
    <w:nsid w:val="0000002C"/>
    <w:multiLevelType w:val="singleLevel"/>
    <w:tmpl w:val="91841BFA"/>
    <w:name w:val="WW8Num44"/>
    <w:lvl w:ilvl="0">
      <w:start w:val="1"/>
      <w:numFmt w:val="decimal"/>
      <w:lvlText w:val="%1)"/>
      <w:lvlJc w:val="left"/>
      <w:pPr>
        <w:tabs>
          <w:tab w:val="num" w:pos="0"/>
        </w:tabs>
        <w:ind w:left="720" w:hanging="360"/>
      </w:pPr>
      <w:rPr>
        <w:b w:val="0"/>
      </w:rPr>
    </w:lvl>
  </w:abstractNum>
  <w:abstractNum w:abstractNumId="7" w15:restartNumberingAfterBreak="0">
    <w:nsid w:val="0000004A"/>
    <w:multiLevelType w:val="singleLevel"/>
    <w:tmpl w:val="0000004A"/>
    <w:name w:val="WW8Num115"/>
    <w:lvl w:ilvl="0">
      <w:start w:val="1"/>
      <w:numFmt w:val="decimal"/>
      <w:lvlText w:val="%1)"/>
      <w:lvlJc w:val="left"/>
      <w:pPr>
        <w:tabs>
          <w:tab w:val="num" w:pos="720"/>
        </w:tabs>
        <w:ind w:left="720" w:hanging="360"/>
      </w:pPr>
      <w:rPr>
        <w:rFonts w:cs="Times New Roman"/>
        <w:sz w:val="24"/>
        <w:szCs w:val="24"/>
      </w:rPr>
    </w:lvl>
  </w:abstractNum>
  <w:abstractNum w:abstractNumId="8" w15:restartNumberingAfterBreak="0">
    <w:nsid w:val="00000067"/>
    <w:multiLevelType w:val="singleLevel"/>
    <w:tmpl w:val="99D88170"/>
    <w:name w:val="WW8Num103"/>
    <w:lvl w:ilvl="0">
      <w:start w:val="1"/>
      <w:numFmt w:val="decimal"/>
      <w:lvlText w:val="%1."/>
      <w:lvlJc w:val="left"/>
      <w:pPr>
        <w:tabs>
          <w:tab w:val="num" w:pos="0"/>
        </w:tabs>
        <w:ind w:left="660" w:hanging="360"/>
      </w:pPr>
      <w:rPr>
        <w:rFonts w:ascii="Times New Roman" w:hAnsi="Times New Roman" w:cs="Times New Roman" w:hint="default"/>
        <w:b w:val="0"/>
      </w:rPr>
    </w:lvl>
  </w:abstractNum>
  <w:abstractNum w:abstractNumId="9" w15:restartNumberingAfterBreak="0">
    <w:nsid w:val="01F66202"/>
    <w:multiLevelType w:val="hybridMultilevel"/>
    <w:tmpl w:val="2EF26DC6"/>
    <w:name w:val="WW8Num6"/>
    <w:lvl w:ilvl="0" w:tplc="38C8A96A">
      <w:start w:val="1"/>
      <w:numFmt w:val="decimal"/>
      <w:lvlText w:val="%1)"/>
      <w:lvlJc w:val="left"/>
      <w:pPr>
        <w:tabs>
          <w:tab w:val="num" w:pos="2580"/>
        </w:tabs>
        <w:ind w:left="2580" w:hanging="600"/>
      </w:pPr>
      <w:rPr>
        <w:rFonts w:hint="default"/>
        <w:sz w:val="22"/>
        <w:szCs w:val="22"/>
      </w:rPr>
    </w:lvl>
    <w:lvl w:ilvl="1" w:tplc="E258E378">
      <w:start w:val="1"/>
      <w:numFmt w:val="lowerLetter"/>
      <w:lvlText w:val="%2)"/>
      <w:lvlJc w:val="left"/>
      <w:pPr>
        <w:tabs>
          <w:tab w:val="num" w:pos="1440"/>
        </w:tabs>
        <w:ind w:left="1440" w:hanging="360"/>
      </w:pPr>
      <w:rPr>
        <w:rFonts w:hint="default"/>
        <w:b w:val="0"/>
        <w:i w:val="0"/>
        <w:sz w:val="22"/>
        <w:szCs w:val="22"/>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3132C6F"/>
    <w:multiLevelType w:val="hybridMultilevel"/>
    <w:tmpl w:val="D5C0A4C0"/>
    <w:lvl w:ilvl="0" w:tplc="E9AE7EBE">
      <w:start w:val="1"/>
      <w:numFmt w:val="decimal"/>
      <w:lvlText w:val="%1)"/>
      <w:lvlJc w:val="left"/>
      <w:pPr>
        <w:ind w:left="114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563471"/>
    <w:multiLevelType w:val="hybridMultilevel"/>
    <w:tmpl w:val="80ACB2FA"/>
    <w:lvl w:ilvl="0" w:tplc="BAE67A96">
      <w:start w:val="1"/>
      <w:numFmt w:val="decimal"/>
      <w:lvlText w:val="%1."/>
      <w:lvlJc w:val="left"/>
      <w:pPr>
        <w:tabs>
          <w:tab w:val="num" w:pos="2340"/>
        </w:tabs>
        <w:ind w:left="2340" w:hanging="360"/>
      </w:pPr>
      <w:rPr>
        <w:rFonts w:cs="Times New Roman" w:hint="default"/>
        <w:b w:val="0"/>
        <w:bCs w:val="0"/>
        <w:i w:val="0"/>
        <w:iCs w:val="0"/>
        <w:color w:val="auto"/>
        <w:sz w:val="22"/>
        <w:szCs w:val="22"/>
      </w:rPr>
    </w:lvl>
    <w:lvl w:ilvl="1" w:tplc="BF3AA166">
      <w:start w:val="1"/>
      <w:numFmt w:val="decimal"/>
      <w:lvlText w:val="%2)"/>
      <w:lvlJc w:val="left"/>
      <w:pPr>
        <w:tabs>
          <w:tab w:val="num" w:pos="1440"/>
        </w:tabs>
        <w:ind w:left="1440" w:hanging="360"/>
      </w:pPr>
      <w:rPr>
        <w:rFonts w:cs="Times New Roman" w:hint="default"/>
        <w:b w:val="0"/>
        <w:bCs w:val="0"/>
        <w:i w:val="0"/>
        <w:iCs w:val="0"/>
        <w:color w:val="auto"/>
        <w:sz w:val="22"/>
        <w:szCs w:val="22"/>
      </w:rPr>
    </w:lvl>
    <w:lvl w:ilvl="2" w:tplc="A986250E">
      <w:start w:val="1"/>
      <w:numFmt w:val="lowerLetter"/>
      <w:lvlText w:val="%3)"/>
      <w:lvlJc w:val="left"/>
      <w:pPr>
        <w:ind w:left="2340" w:hanging="360"/>
      </w:pPr>
      <w:rPr>
        <w:rFonts w:cs="Times New Roman" w:hint="default"/>
        <w:color w:val="auto"/>
        <w:sz w:val="22"/>
        <w:szCs w:val="22"/>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7F31B6F"/>
    <w:multiLevelType w:val="hybridMultilevel"/>
    <w:tmpl w:val="3BE8BB40"/>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0A98085F"/>
    <w:multiLevelType w:val="hybridMultilevel"/>
    <w:tmpl w:val="BAAE2658"/>
    <w:lvl w:ilvl="0" w:tplc="0F1600EC">
      <w:start w:val="1"/>
      <w:numFmt w:val="decimal"/>
      <w:lvlText w:val="%1)"/>
      <w:lvlJc w:val="left"/>
      <w:pPr>
        <w:ind w:left="1854" w:hanging="360"/>
      </w:pPr>
      <w:rPr>
        <w:rFonts w:hint="default"/>
        <w:b w:val="0"/>
        <w:i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0ACF63B0"/>
    <w:multiLevelType w:val="hybridMultilevel"/>
    <w:tmpl w:val="AB988188"/>
    <w:lvl w:ilvl="0" w:tplc="8DF80428">
      <w:start w:val="1"/>
      <w:numFmt w:val="decimal"/>
      <w:lvlText w:val="%1."/>
      <w:lvlJc w:val="left"/>
      <w:pPr>
        <w:tabs>
          <w:tab w:val="num" w:pos="502"/>
        </w:tabs>
        <w:ind w:left="502" w:hanging="360"/>
      </w:pPr>
      <w:rPr>
        <w:rFonts w:cs="Times New Roman" w:hint="default"/>
        <w:color w:val="auto"/>
        <w:sz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0B0438E0"/>
    <w:multiLevelType w:val="hybridMultilevel"/>
    <w:tmpl w:val="DA42D7A2"/>
    <w:lvl w:ilvl="0" w:tplc="E69A4210">
      <w:start w:val="1"/>
      <w:numFmt w:val="decimal"/>
      <w:lvlText w:val="%1."/>
      <w:lvlJc w:val="left"/>
      <w:pPr>
        <w:ind w:left="1146" w:hanging="360"/>
      </w:pPr>
      <w:rPr>
        <w:rFonts w:hint="default"/>
        <w:b w:val="0"/>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501D9B"/>
    <w:multiLevelType w:val="hybridMultilevel"/>
    <w:tmpl w:val="5BC043AC"/>
    <w:lvl w:ilvl="0" w:tplc="773480DA">
      <w:start w:val="1"/>
      <w:numFmt w:val="lowerLetter"/>
      <w:lvlText w:val="%1)"/>
      <w:lvlJc w:val="left"/>
      <w:pPr>
        <w:ind w:left="2421" w:hanging="360"/>
      </w:pPr>
      <w:rPr>
        <w:rFonts w:ascii="Arial" w:eastAsia="Times New Roman" w:hAnsi="Arial" w:cs="Arial"/>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7" w15:restartNumberingAfterBreak="0">
    <w:nsid w:val="10CC2049"/>
    <w:multiLevelType w:val="hybridMultilevel"/>
    <w:tmpl w:val="6A6E6402"/>
    <w:lvl w:ilvl="0" w:tplc="8D625BDC">
      <w:start w:val="1"/>
      <w:numFmt w:val="decimal"/>
      <w:lvlText w:val="%1."/>
      <w:lvlJc w:val="left"/>
      <w:pPr>
        <w:ind w:left="1146" w:hanging="360"/>
      </w:pPr>
      <w:rPr>
        <w:rFonts w:hint="default"/>
        <w:b w:val="0"/>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2B15228"/>
    <w:multiLevelType w:val="hybridMultilevel"/>
    <w:tmpl w:val="140C6796"/>
    <w:lvl w:ilvl="0" w:tplc="52E0E490">
      <w:start w:val="1"/>
      <w:numFmt w:val="decimal"/>
      <w:lvlText w:val="%1)"/>
      <w:lvlJc w:val="left"/>
      <w:pPr>
        <w:tabs>
          <w:tab w:val="num" w:pos="2880"/>
        </w:tabs>
        <w:ind w:left="2880" w:hanging="360"/>
      </w:pPr>
      <w:rPr>
        <w:rFonts w:hint="default"/>
        <w:b w:val="0"/>
        <w:bCs w:val="0"/>
        <w:i w:val="0"/>
        <w:iCs w:val="0"/>
        <w:sz w:val="22"/>
        <w:szCs w:val="22"/>
      </w:rPr>
    </w:lvl>
    <w:lvl w:ilvl="1" w:tplc="CF1037CC">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082817"/>
    <w:multiLevelType w:val="hybridMultilevel"/>
    <w:tmpl w:val="7B8AE458"/>
    <w:lvl w:ilvl="0" w:tplc="422E491C">
      <w:start w:val="1"/>
      <w:numFmt w:val="decimal"/>
      <w:lvlText w:val="%1)"/>
      <w:lvlJc w:val="left"/>
      <w:pPr>
        <w:ind w:left="1146" w:hanging="360"/>
      </w:pPr>
      <w:rPr>
        <w:rFonts w:hint="default"/>
        <w:b w:val="0"/>
        <w:i w:val="0"/>
        <w:sz w:val="22"/>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4424FB"/>
    <w:multiLevelType w:val="hybridMultilevel"/>
    <w:tmpl w:val="D66CAC50"/>
    <w:lvl w:ilvl="0" w:tplc="06843754">
      <w:start w:val="1"/>
      <w:numFmt w:val="decimal"/>
      <w:lvlText w:val="%1."/>
      <w:lvlJc w:val="left"/>
      <w:pPr>
        <w:ind w:left="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66555E">
      <w:start w:val="1"/>
      <w:numFmt w:val="decimal"/>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F23B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58A8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B820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A8DB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16D4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BC2A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805E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5033799"/>
    <w:multiLevelType w:val="hybridMultilevel"/>
    <w:tmpl w:val="7534E0B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15:restartNumberingAfterBreak="0">
    <w:nsid w:val="18AA777F"/>
    <w:multiLevelType w:val="hybridMultilevel"/>
    <w:tmpl w:val="58B825A8"/>
    <w:lvl w:ilvl="0" w:tplc="4134E000">
      <w:start w:val="1"/>
      <w:numFmt w:val="upperRoman"/>
      <w:lvlText w:val="%1."/>
      <w:lvlJc w:val="left"/>
      <w:pPr>
        <w:ind w:left="1080" w:hanging="720"/>
      </w:pPr>
      <w:rPr>
        <w:rFonts w:hint="default"/>
        <w:b/>
        <w:sz w:val="22"/>
        <w:szCs w:val="22"/>
      </w:rPr>
    </w:lvl>
    <w:lvl w:ilvl="1" w:tplc="AE4C2696">
      <w:numFmt w:val="bullet"/>
      <w:lvlText w:val=""/>
      <w:lvlJc w:val="left"/>
      <w:pPr>
        <w:ind w:left="1440" w:hanging="360"/>
      </w:pPr>
      <w:rPr>
        <w:rFonts w:ascii="Symbol" w:eastAsia="Calibri" w:hAnsi="Symbol" w:cs="Arial" w:hint="default"/>
        <w:b/>
        <w:u w:val="singl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1A27C5"/>
    <w:multiLevelType w:val="hybridMultilevel"/>
    <w:tmpl w:val="D1540468"/>
    <w:lvl w:ilvl="0" w:tplc="0F1600EC">
      <w:start w:val="1"/>
      <w:numFmt w:val="decimal"/>
      <w:lvlText w:val="%1)"/>
      <w:lvlJc w:val="left"/>
      <w:pPr>
        <w:ind w:left="1854" w:hanging="360"/>
      </w:pPr>
      <w:rPr>
        <w:rFonts w:hint="default"/>
        <w:b w:val="0"/>
        <w:i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1A9150B3"/>
    <w:multiLevelType w:val="hybridMultilevel"/>
    <w:tmpl w:val="42A40664"/>
    <w:name w:val="WW8Num612"/>
    <w:lvl w:ilvl="0" w:tplc="922C18E6">
      <w:start w:val="1"/>
      <w:numFmt w:val="decimal"/>
      <w:lvlText w:val="%1."/>
      <w:lvlJc w:val="left"/>
      <w:pPr>
        <w:tabs>
          <w:tab w:val="num" w:pos="720"/>
        </w:tabs>
        <w:ind w:left="720" w:hanging="360"/>
      </w:pPr>
      <w:rPr>
        <w:rFonts w:ascii="Arial" w:hAnsi="Arial" w:cs="Arial"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B73D47"/>
    <w:multiLevelType w:val="hybridMultilevel"/>
    <w:tmpl w:val="AF78057A"/>
    <w:lvl w:ilvl="0" w:tplc="6458EA44">
      <w:start w:val="1"/>
      <w:numFmt w:val="decimal"/>
      <w:lvlText w:val="%1."/>
      <w:lvlJc w:val="left"/>
      <w:pPr>
        <w:tabs>
          <w:tab w:val="num" w:pos="360"/>
        </w:tabs>
        <w:ind w:left="360" w:hanging="360"/>
      </w:pPr>
      <w:rPr>
        <w:rFonts w:ascii="Arial" w:hAnsi="Arial" w:hint="default"/>
        <w:color w:val="auto"/>
        <w:sz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1DD76B0B"/>
    <w:multiLevelType w:val="hybridMultilevel"/>
    <w:tmpl w:val="94DA139C"/>
    <w:lvl w:ilvl="0" w:tplc="C56658DC">
      <w:start w:val="1"/>
      <w:numFmt w:val="decimal"/>
      <w:lvlText w:val="%1."/>
      <w:lvlJc w:val="left"/>
      <w:pPr>
        <w:ind w:left="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FA54E6">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BA1B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EE73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EAC8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92DF7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D400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28BD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B063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FFC30EB"/>
    <w:multiLevelType w:val="hybridMultilevel"/>
    <w:tmpl w:val="C51C4ADC"/>
    <w:lvl w:ilvl="0" w:tplc="3F342F5C">
      <w:start w:val="1"/>
      <w:numFmt w:val="decimal"/>
      <w:lvlText w:val="%1."/>
      <w:lvlJc w:val="left"/>
      <w:pPr>
        <w:ind w:left="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387B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BEA8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D6D2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54F54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20FC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AEAE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684E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4A86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FFE1E3C"/>
    <w:multiLevelType w:val="hybridMultilevel"/>
    <w:tmpl w:val="351E4DB0"/>
    <w:lvl w:ilvl="0" w:tplc="04150011">
      <w:start w:val="1"/>
      <w:numFmt w:val="decimal"/>
      <w:lvlText w:val="%1)"/>
      <w:lvlJc w:val="left"/>
      <w:pPr>
        <w:ind w:left="1146" w:hanging="360"/>
      </w:pPr>
      <w:rPr>
        <w:rFonts w:hint="default"/>
        <w:b w:val="0"/>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2225D2"/>
    <w:multiLevelType w:val="hybridMultilevel"/>
    <w:tmpl w:val="5F04A6DA"/>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0" w15:restartNumberingAfterBreak="0">
    <w:nsid w:val="225E3942"/>
    <w:multiLevelType w:val="hybridMultilevel"/>
    <w:tmpl w:val="58400C40"/>
    <w:lvl w:ilvl="0" w:tplc="B61283BA">
      <w:start w:val="1"/>
      <w:numFmt w:val="decimal"/>
      <w:lvlText w:val="%1."/>
      <w:lvlJc w:val="left"/>
      <w:pPr>
        <w:tabs>
          <w:tab w:val="num" w:pos="360"/>
        </w:tabs>
        <w:ind w:left="357" w:hanging="357"/>
      </w:pPr>
      <w:rPr>
        <w:rFonts w:cs="Times New Roman" w:hint="default"/>
        <w:b w:val="0"/>
        <w:i w:val="0"/>
        <w:sz w:val="22"/>
        <w:szCs w:val="22"/>
        <w:u w:val="none"/>
      </w:rPr>
    </w:lvl>
    <w:lvl w:ilvl="1" w:tplc="45D670FA">
      <w:start w:val="1"/>
      <w:numFmt w:val="decimal"/>
      <w:lvlText w:val="%2)"/>
      <w:lvlJc w:val="left"/>
      <w:pPr>
        <w:tabs>
          <w:tab w:val="num" w:pos="1440"/>
        </w:tabs>
        <w:ind w:left="1440" w:hanging="360"/>
      </w:pPr>
      <w:rPr>
        <w:rFonts w:ascii="Arial" w:eastAsia="Calibri" w:hAnsi="Arial" w:cs="Arial"/>
        <w:b w:val="0"/>
        <w:sz w:val="22"/>
        <w:szCs w:val="22"/>
      </w:rPr>
    </w:lvl>
    <w:lvl w:ilvl="2" w:tplc="04150005">
      <w:start w:val="10"/>
      <w:numFmt w:val="decimal"/>
      <w:lvlText w:val="%3."/>
      <w:lvlJc w:val="left"/>
      <w:pPr>
        <w:tabs>
          <w:tab w:val="num" w:pos="717"/>
        </w:tabs>
        <w:ind w:left="717" w:hanging="360"/>
      </w:pPr>
      <w:rPr>
        <w:rFonts w:cs="Times New Roman" w:hint="default"/>
        <w:b/>
        <w:i w:val="0"/>
        <w:u w:val="none"/>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22F42E61"/>
    <w:multiLevelType w:val="hybridMultilevel"/>
    <w:tmpl w:val="F206565C"/>
    <w:lvl w:ilvl="0" w:tplc="3E66554E">
      <w:start w:val="1"/>
      <w:numFmt w:val="decimal"/>
      <w:lvlText w:val="%1)"/>
      <w:lvlJc w:val="left"/>
      <w:pPr>
        <w:ind w:left="1287" w:hanging="360"/>
      </w:pPr>
      <w:rPr>
        <w:rFonts w:cs="Times New Roman" w:hint="default"/>
        <w:b w:val="0"/>
        <w:i w:val="0"/>
        <w:color w:val="auto"/>
        <w:sz w:val="22"/>
        <w:szCs w:val="18"/>
        <w:u w:val="no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24161FFB"/>
    <w:multiLevelType w:val="multilevel"/>
    <w:tmpl w:val="C0E22308"/>
    <w:lvl w:ilvl="0">
      <w:start w:val="1"/>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690"/>
        </w:tabs>
        <w:ind w:left="690" w:hanging="690"/>
      </w:pPr>
      <w:rPr>
        <w:rFonts w:hint="default"/>
      </w:rPr>
    </w:lvl>
    <w:lvl w:ilvl="3">
      <w:start w:val="1"/>
      <w:numFmt w:val="lowerLetter"/>
      <w:lvlText w:val="%4."/>
      <w:lvlJc w:val="left"/>
      <w:pPr>
        <w:tabs>
          <w:tab w:val="num" w:pos="3060"/>
        </w:tabs>
        <w:ind w:left="3060" w:hanging="54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7B05405"/>
    <w:multiLevelType w:val="hybridMultilevel"/>
    <w:tmpl w:val="20CC98C6"/>
    <w:lvl w:ilvl="0" w:tplc="DA6E3434">
      <w:start w:val="1"/>
      <w:numFmt w:val="decimal"/>
      <w:lvlText w:val="%1."/>
      <w:lvlJc w:val="left"/>
      <w:pPr>
        <w:tabs>
          <w:tab w:val="num" w:pos="360"/>
        </w:tabs>
        <w:ind w:left="357" w:hanging="357"/>
      </w:pPr>
      <w:rPr>
        <w:rFonts w:cs="Times New Roman" w:hint="default"/>
        <w:b w:val="0"/>
        <w:i w:val="0"/>
        <w:sz w:val="22"/>
        <w:szCs w:val="22"/>
        <w:u w:val="none"/>
      </w:rPr>
    </w:lvl>
    <w:lvl w:ilvl="1" w:tplc="04150003">
      <w:start w:val="1"/>
      <w:numFmt w:val="lowerLetter"/>
      <w:lvlText w:val="%2."/>
      <w:lvlJc w:val="left"/>
      <w:pPr>
        <w:tabs>
          <w:tab w:val="num" w:pos="1440"/>
        </w:tabs>
        <w:ind w:left="1440" w:hanging="360"/>
      </w:pPr>
      <w:rPr>
        <w:rFonts w:cs="Times New Roman"/>
      </w:rPr>
    </w:lvl>
    <w:lvl w:ilvl="2" w:tplc="04150005">
      <w:start w:val="10"/>
      <w:numFmt w:val="decimal"/>
      <w:lvlText w:val="%3."/>
      <w:lvlJc w:val="left"/>
      <w:pPr>
        <w:tabs>
          <w:tab w:val="num" w:pos="717"/>
        </w:tabs>
        <w:ind w:left="717" w:hanging="360"/>
      </w:pPr>
      <w:rPr>
        <w:rFonts w:cs="Times New Roman" w:hint="default"/>
        <w:b/>
        <w:i w:val="0"/>
        <w:u w:val="none"/>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2C1B5320"/>
    <w:multiLevelType w:val="hybridMultilevel"/>
    <w:tmpl w:val="2DC4222E"/>
    <w:lvl w:ilvl="0" w:tplc="8DF80428">
      <w:start w:val="1"/>
      <w:numFmt w:val="decimal"/>
      <w:lvlText w:val="%1."/>
      <w:lvlJc w:val="left"/>
      <w:pPr>
        <w:ind w:left="720" w:hanging="360"/>
      </w:pPr>
      <w:rPr>
        <w:rFonts w:cs="Times New Roman" w:hint="default"/>
        <w:b w:val="0"/>
        <w:i w:val="0"/>
        <w:color w:val="auto"/>
        <w:sz w:val="22"/>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3F668F"/>
    <w:multiLevelType w:val="hybridMultilevel"/>
    <w:tmpl w:val="D5B2CDCA"/>
    <w:lvl w:ilvl="0" w:tplc="0E68006A">
      <w:start w:val="1"/>
      <w:numFmt w:val="decimal"/>
      <w:lvlText w:val="%1)"/>
      <w:lvlJc w:val="left"/>
      <w:pPr>
        <w:tabs>
          <w:tab w:val="num" w:pos="540"/>
        </w:tabs>
        <w:ind w:left="540" w:hanging="360"/>
      </w:pPr>
      <w:rPr>
        <w:rFonts w:cs="Times New Roman" w:hint="default"/>
        <w:u w:val="none"/>
      </w:rPr>
    </w:lvl>
    <w:lvl w:ilvl="1" w:tplc="04150019">
      <w:start w:val="3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00560C2"/>
    <w:multiLevelType w:val="hybridMultilevel"/>
    <w:tmpl w:val="635E7D6C"/>
    <w:lvl w:ilvl="0" w:tplc="372CEE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DCBD32">
      <w:start w:val="1"/>
      <w:numFmt w:val="lowerLetter"/>
      <w:lvlText w:val="%2"/>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748B10">
      <w:start w:val="1"/>
      <w:numFmt w:val="lowerLetter"/>
      <w:lvlRestart w:val="0"/>
      <w:lvlText w:val="%3."/>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38D214">
      <w:start w:val="1"/>
      <w:numFmt w:val="decimal"/>
      <w:lvlText w:val="%4"/>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D81E4C">
      <w:start w:val="1"/>
      <w:numFmt w:val="lowerLetter"/>
      <w:lvlText w:val="%5"/>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4C0A30">
      <w:start w:val="1"/>
      <w:numFmt w:val="lowerRoman"/>
      <w:lvlText w:val="%6"/>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747B34">
      <w:start w:val="1"/>
      <w:numFmt w:val="decimal"/>
      <w:lvlText w:val="%7"/>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18BE24">
      <w:start w:val="1"/>
      <w:numFmt w:val="lowerLetter"/>
      <w:lvlText w:val="%8"/>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D2B8BE">
      <w:start w:val="1"/>
      <w:numFmt w:val="lowerRoman"/>
      <w:lvlText w:val="%9"/>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3A57CCC"/>
    <w:multiLevelType w:val="hybridMultilevel"/>
    <w:tmpl w:val="F68883D0"/>
    <w:lvl w:ilvl="0" w:tplc="6458EA44">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F122BC"/>
    <w:multiLevelType w:val="hybridMultilevel"/>
    <w:tmpl w:val="D98C563E"/>
    <w:lvl w:ilvl="0" w:tplc="120478F4">
      <w:start w:val="1"/>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tabs>
          <w:tab w:val="num" w:pos="372"/>
        </w:tabs>
        <w:ind w:left="372" w:hanging="360"/>
      </w:pPr>
    </w:lvl>
    <w:lvl w:ilvl="2" w:tplc="0415001B" w:tentative="1">
      <w:start w:val="1"/>
      <w:numFmt w:val="lowerRoman"/>
      <w:lvlText w:val="%3."/>
      <w:lvlJc w:val="right"/>
      <w:pPr>
        <w:tabs>
          <w:tab w:val="num" w:pos="1092"/>
        </w:tabs>
        <w:ind w:left="1092" w:hanging="180"/>
      </w:pPr>
    </w:lvl>
    <w:lvl w:ilvl="3" w:tplc="0415000F" w:tentative="1">
      <w:start w:val="1"/>
      <w:numFmt w:val="decimal"/>
      <w:lvlText w:val="%4."/>
      <w:lvlJc w:val="left"/>
      <w:pPr>
        <w:tabs>
          <w:tab w:val="num" w:pos="1812"/>
        </w:tabs>
        <w:ind w:left="1812" w:hanging="360"/>
      </w:pPr>
    </w:lvl>
    <w:lvl w:ilvl="4" w:tplc="04150019" w:tentative="1">
      <w:start w:val="1"/>
      <w:numFmt w:val="lowerLetter"/>
      <w:lvlText w:val="%5."/>
      <w:lvlJc w:val="left"/>
      <w:pPr>
        <w:tabs>
          <w:tab w:val="num" w:pos="2532"/>
        </w:tabs>
        <w:ind w:left="2532" w:hanging="360"/>
      </w:pPr>
    </w:lvl>
    <w:lvl w:ilvl="5" w:tplc="0415001B" w:tentative="1">
      <w:start w:val="1"/>
      <w:numFmt w:val="lowerRoman"/>
      <w:lvlText w:val="%6."/>
      <w:lvlJc w:val="right"/>
      <w:pPr>
        <w:tabs>
          <w:tab w:val="num" w:pos="3252"/>
        </w:tabs>
        <w:ind w:left="3252" w:hanging="180"/>
      </w:pPr>
    </w:lvl>
    <w:lvl w:ilvl="6" w:tplc="0415000F" w:tentative="1">
      <w:start w:val="1"/>
      <w:numFmt w:val="decimal"/>
      <w:lvlText w:val="%7."/>
      <w:lvlJc w:val="left"/>
      <w:pPr>
        <w:tabs>
          <w:tab w:val="num" w:pos="3972"/>
        </w:tabs>
        <w:ind w:left="3972" w:hanging="360"/>
      </w:pPr>
    </w:lvl>
    <w:lvl w:ilvl="7" w:tplc="04150019" w:tentative="1">
      <w:start w:val="1"/>
      <w:numFmt w:val="lowerLetter"/>
      <w:lvlText w:val="%8."/>
      <w:lvlJc w:val="left"/>
      <w:pPr>
        <w:tabs>
          <w:tab w:val="num" w:pos="4692"/>
        </w:tabs>
        <w:ind w:left="4692" w:hanging="360"/>
      </w:pPr>
    </w:lvl>
    <w:lvl w:ilvl="8" w:tplc="0415001B" w:tentative="1">
      <w:start w:val="1"/>
      <w:numFmt w:val="lowerRoman"/>
      <w:lvlText w:val="%9."/>
      <w:lvlJc w:val="right"/>
      <w:pPr>
        <w:tabs>
          <w:tab w:val="num" w:pos="5412"/>
        </w:tabs>
        <w:ind w:left="5412" w:hanging="180"/>
      </w:pPr>
    </w:lvl>
  </w:abstractNum>
  <w:abstractNum w:abstractNumId="39" w15:restartNumberingAfterBreak="0">
    <w:nsid w:val="3A9E7F61"/>
    <w:multiLevelType w:val="hybridMultilevel"/>
    <w:tmpl w:val="46E297BC"/>
    <w:lvl w:ilvl="0" w:tplc="92484C40">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ED533DD"/>
    <w:multiLevelType w:val="hybridMultilevel"/>
    <w:tmpl w:val="6ADA8D14"/>
    <w:lvl w:ilvl="0" w:tplc="C7441910">
      <w:start w:val="1"/>
      <w:numFmt w:val="decimal"/>
      <w:lvlText w:val="%1)"/>
      <w:lvlJc w:val="left"/>
      <w:pPr>
        <w:tabs>
          <w:tab w:val="num" w:pos="2580"/>
        </w:tabs>
        <w:ind w:left="2580" w:hanging="600"/>
      </w:pPr>
      <w:rPr>
        <w:rFonts w:hint="default"/>
        <w:b w:val="0"/>
        <w:i w:val="0"/>
        <w:sz w:val="22"/>
        <w:szCs w:val="22"/>
      </w:rPr>
    </w:lvl>
    <w:lvl w:ilvl="1" w:tplc="C0F2A9CA">
      <w:start w:val="1"/>
      <w:numFmt w:val="decimal"/>
      <w:lvlText w:val="%2)"/>
      <w:lvlJc w:val="left"/>
      <w:pPr>
        <w:tabs>
          <w:tab w:val="num" w:pos="1440"/>
        </w:tabs>
        <w:ind w:left="1440" w:hanging="360"/>
      </w:pPr>
      <w:rPr>
        <w:rFonts w:ascii="Arial" w:eastAsia="Times New Roman" w:hAnsi="Arial" w:cs="Arial"/>
        <w:b w:val="0"/>
        <w:i w:val="0"/>
        <w:sz w:val="22"/>
        <w:szCs w:val="22"/>
      </w:rPr>
    </w:lvl>
    <w:lvl w:ilvl="2" w:tplc="E1E6CBC4">
      <w:start w:val="1"/>
      <w:numFmt w:val="lowerLetter"/>
      <w:lvlText w:val="%3)"/>
      <w:lvlJc w:val="left"/>
      <w:pPr>
        <w:ind w:left="2340" w:hanging="360"/>
      </w:pPr>
      <w:rPr>
        <w:rFonts w:hint="default"/>
      </w:rPr>
    </w:lvl>
    <w:lvl w:ilvl="3" w:tplc="4C1C395C">
      <w:start w:val="1"/>
      <w:numFmt w:val="decimal"/>
      <w:lvlText w:val="%4."/>
      <w:lvlJc w:val="left"/>
      <w:pPr>
        <w:tabs>
          <w:tab w:val="num" w:pos="2880"/>
        </w:tabs>
        <w:ind w:left="2880" w:hanging="360"/>
      </w:pPr>
      <w:rPr>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3FFB36B9"/>
    <w:multiLevelType w:val="hybridMultilevel"/>
    <w:tmpl w:val="350A0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DA05C8"/>
    <w:multiLevelType w:val="hybridMultilevel"/>
    <w:tmpl w:val="E01061D8"/>
    <w:lvl w:ilvl="0" w:tplc="20EE950A">
      <w:start w:val="1"/>
      <w:numFmt w:val="decimal"/>
      <w:lvlText w:val="%1."/>
      <w:lvlJc w:val="left"/>
      <w:pPr>
        <w:ind w:left="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2C92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6C59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22DCD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F045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4812A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E687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C203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C435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3194FC1"/>
    <w:multiLevelType w:val="hybridMultilevel"/>
    <w:tmpl w:val="91CCCD24"/>
    <w:lvl w:ilvl="0" w:tplc="9404CFC2">
      <w:start w:val="1"/>
      <w:numFmt w:val="decimal"/>
      <w:lvlText w:val="%1."/>
      <w:lvlJc w:val="left"/>
      <w:pPr>
        <w:ind w:left="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36897A">
      <w:start w:val="1"/>
      <w:numFmt w:val="lowerLetter"/>
      <w:lvlText w:val="%2"/>
      <w:lvlJc w:val="left"/>
      <w:pPr>
        <w:ind w:left="1157"/>
      </w:pPr>
      <w:rPr>
        <w:rFonts w:ascii="Times New Roman" w:eastAsia="Times New Roman" w:hAnsi="Times New Roman" w:cs="Times New Roman"/>
        <w:b w:val="0"/>
        <w:i w:val="0"/>
        <w:strike/>
        <w:dstrike w:val="0"/>
        <w:color w:val="000000"/>
        <w:sz w:val="22"/>
        <w:szCs w:val="22"/>
        <w:u w:val="none" w:color="000000"/>
        <w:bdr w:val="none" w:sz="0" w:space="0" w:color="auto"/>
        <w:shd w:val="clear" w:color="auto" w:fill="auto"/>
        <w:vertAlign w:val="baseline"/>
      </w:rPr>
    </w:lvl>
    <w:lvl w:ilvl="2" w:tplc="80BC50D0">
      <w:start w:val="1"/>
      <w:numFmt w:val="lowerRoman"/>
      <w:lvlText w:val="%3"/>
      <w:lvlJc w:val="left"/>
      <w:pPr>
        <w:ind w:left="1877"/>
      </w:pPr>
      <w:rPr>
        <w:rFonts w:ascii="Times New Roman" w:eastAsia="Times New Roman" w:hAnsi="Times New Roman" w:cs="Times New Roman"/>
        <w:b w:val="0"/>
        <w:i w:val="0"/>
        <w:strike/>
        <w:dstrike w:val="0"/>
        <w:color w:val="000000"/>
        <w:sz w:val="22"/>
        <w:szCs w:val="22"/>
        <w:u w:val="none" w:color="000000"/>
        <w:bdr w:val="none" w:sz="0" w:space="0" w:color="auto"/>
        <w:shd w:val="clear" w:color="auto" w:fill="auto"/>
        <w:vertAlign w:val="baseline"/>
      </w:rPr>
    </w:lvl>
    <w:lvl w:ilvl="3" w:tplc="D2EAF578">
      <w:start w:val="1"/>
      <w:numFmt w:val="decimal"/>
      <w:lvlText w:val="%4"/>
      <w:lvlJc w:val="left"/>
      <w:pPr>
        <w:ind w:left="2597"/>
      </w:pPr>
      <w:rPr>
        <w:rFonts w:ascii="Times New Roman" w:eastAsia="Times New Roman" w:hAnsi="Times New Roman" w:cs="Times New Roman"/>
        <w:b w:val="0"/>
        <w:i w:val="0"/>
        <w:strike/>
        <w:dstrike w:val="0"/>
        <w:color w:val="000000"/>
        <w:sz w:val="22"/>
        <w:szCs w:val="22"/>
        <w:u w:val="none" w:color="000000"/>
        <w:bdr w:val="none" w:sz="0" w:space="0" w:color="auto"/>
        <w:shd w:val="clear" w:color="auto" w:fill="auto"/>
        <w:vertAlign w:val="baseline"/>
      </w:rPr>
    </w:lvl>
    <w:lvl w:ilvl="4" w:tplc="B276C6CC">
      <w:start w:val="1"/>
      <w:numFmt w:val="lowerLetter"/>
      <w:lvlText w:val="%5"/>
      <w:lvlJc w:val="left"/>
      <w:pPr>
        <w:ind w:left="3317"/>
      </w:pPr>
      <w:rPr>
        <w:rFonts w:ascii="Times New Roman" w:eastAsia="Times New Roman" w:hAnsi="Times New Roman" w:cs="Times New Roman"/>
        <w:b w:val="0"/>
        <w:i w:val="0"/>
        <w:strike/>
        <w:dstrike w:val="0"/>
        <w:color w:val="000000"/>
        <w:sz w:val="22"/>
        <w:szCs w:val="22"/>
        <w:u w:val="none" w:color="000000"/>
        <w:bdr w:val="none" w:sz="0" w:space="0" w:color="auto"/>
        <w:shd w:val="clear" w:color="auto" w:fill="auto"/>
        <w:vertAlign w:val="baseline"/>
      </w:rPr>
    </w:lvl>
    <w:lvl w:ilvl="5" w:tplc="371456D4">
      <w:start w:val="1"/>
      <w:numFmt w:val="lowerRoman"/>
      <w:lvlText w:val="%6"/>
      <w:lvlJc w:val="left"/>
      <w:pPr>
        <w:ind w:left="4037"/>
      </w:pPr>
      <w:rPr>
        <w:rFonts w:ascii="Times New Roman" w:eastAsia="Times New Roman" w:hAnsi="Times New Roman" w:cs="Times New Roman"/>
        <w:b w:val="0"/>
        <w:i w:val="0"/>
        <w:strike/>
        <w:dstrike w:val="0"/>
        <w:color w:val="000000"/>
        <w:sz w:val="22"/>
        <w:szCs w:val="22"/>
        <w:u w:val="none" w:color="000000"/>
        <w:bdr w:val="none" w:sz="0" w:space="0" w:color="auto"/>
        <w:shd w:val="clear" w:color="auto" w:fill="auto"/>
        <w:vertAlign w:val="baseline"/>
      </w:rPr>
    </w:lvl>
    <w:lvl w:ilvl="6" w:tplc="78C8F538">
      <w:start w:val="1"/>
      <w:numFmt w:val="decimal"/>
      <w:lvlText w:val="%7"/>
      <w:lvlJc w:val="left"/>
      <w:pPr>
        <w:ind w:left="4757"/>
      </w:pPr>
      <w:rPr>
        <w:rFonts w:ascii="Times New Roman" w:eastAsia="Times New Roman" w:hAnsi="Times New Roman" w:cs="Times New Roman"/>
        <w:b w:val="0"/>
        <w:i w:val="0"/>
        <w:strike/>
        <w:dstrike w:val="0"/>
        <w:color w:val="000000"/>
        <w:sz w:val="22"/>
        <w:szCs w:val="22"/>
        <w:u w:val="none" w:color="000000"/>
        <w:bdr w:val="none" w:sz="0" w:space="0" w:color="auto"/>
        <w:shd w:val="clear" w:color="auto" w:fill="auto"/>
        <w:vertAlign w:val="baseline"/>
      </w:rPr>
    </w:lvl>
    <w:lvl w:ilvl="7" w:tplc="12E085CC">
      <w:start w:val="1"/>
      <w:numFmt w:val="lowerLetter"/>
      <w:lvlText w:val="%8"/>
      <w:lvlJc w:val="left"/>
      <w:pPr>
        <w:ind w:left="5477"/>
      </w:pPr>
      <w:rPr>
        <w:rFonts w:ascii="Times New Roman" w:eastAsia="Times New Roman" w:hAnsi="Times New Roman" w:cs="Times New Roman"/>
        <w:b w:val="0"/>
        <w:i w:val="0"/>
        <w:strike/>
        <w:dstrike w:val="0"/>
        <w:color w:val="000000"/>
        <w:sz w:val="22"/>
        <w:szCs w:val="22"/>
        <w:u w:val="none" w:color="000000"/>
        <w:bdr w:val="none" w:sz="0" w:space="0" w:color="auto"/>
        <w:shd w:val="clear" w:color="auto" w:fill="auto"/>
        <w:vertAlign w:val="baseline"/>
      </w:rPr>
    </w:lvl>
    <w:lvl w:ilvl="8" w:tplc="677EC4F0">
      <w:start w:val="1"/>
      <w:numFmt w:val="lowerRoman"/>
      <w:lvlText w:val="%9"/>
      <w:lvlJc w:val="left"/>
      <w:pPr>
        <w:ind w:left="6197"/>
      </w:pPr>
      <w:rPr>
        <w:rFonts w:ascii="Times New Roman" w:eastAsia="Times New Roman" w:hAnsi="Times New Roman" w:cs="Times New Roman"/>
        <w:b w:val="0"/>
        <w:i w:val="0"/>
        <w:strike/>
        <w:dstrike w:val="0"/>
        <w:color w:val="000000"/>
        <w:sz w:val="22"/>
        <w:szCs w:val="22"/>
        <w:u w:val="none" w:color="000000"/>
        <w:bdr w:val="none" w:sz="0" w:space="0" w:color="auto"/>
        <w:shd w:val="clear" w:color="auto" w:fill="auto"/>
        <w:vertAlign w:val="baseline"/>
      </w:rPr>
    </w:lvl>
  </w:abstractNum>
  <w:abstractNum w:abstractNumId="44" w15:restartNumberingAfterBreak="0">
    <w:nsid w:val="49CA20F8"/>
    <w:multiLevelType w:val="hybridMultilevel"/>
    <w:tmpl w:val="E25EE6DC"/>
    <w:lvl w:ilvl="0" w:tplc="21D65718">
      <w:start w:val="1"/>
      <w:numFmt w:val="decimal"/>
      <w:lvlText w:val="%1."/>
      <w:lvlJc w:val="left"/>
      <w:pPr>
        <w:ind w:left="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C64C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60BFC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8A81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8696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22F6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F89F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E672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A6A4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AC64F12"/>
    <w:multiLevelType w:val="hybridMultilevel"/>
    <w:tmpl w:val="F16A127E"/>
    <w:lvl w:ilvl="0" w:tplc="BEB494CC">
      <w:start w:val="1"/>
      <w:numFmt w:val="decimal"/>
      <w:lvlText w:val="%1."/>
      <w:lvlJc w:val="left"/>
      <w:pPr>
        <w:ind w:left="1146" w:hanging="360"/>
      </w:pPr>
      <w:rPr>
        <w:rFonts w:hint="default"/>
        <w:b w:val="0"/>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9C3719"/>
    <w:multiLevelType w:val="hybridMultilevel"/>
    <w:tmpl w:val="D78EFF40"/>
    <w:lvl w:ilvl="0" w:tplc="C3A40A02">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1AF900">
      <w:start w:val="1"/>
      <w:numFmt w:val="decimal"/>
      <w:lvlText w:val="%2)"/>
      <w:lvlJc w:val="left"/>
      <w:pPr>
        <w:ind w:left="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60C254">
      <w:start w:val="1"/>
      <w:numFmt w:val="lowerRoman"/>
      <w:lvlText w:val="%3"/>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1A0DBA">
      <w:start w:val="1"/>
      <w:numFmt w:val="decimal"/>
      <w:lvlText w:val="%4"/>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76A818">
      <w:start w:val="1"/>
      <w:numFmt w:val="lowerLetter"/>
      <w:lvlText w:val="%5"/>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BEC198">
      <w:start w:val="1"/>
      <w:numFmt w:val="lowerRoman"/>
      <w:lvlText w:val="%6"/>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F2CAE0">
      <w:start w:val="1"/>
      <w:numFmt w:val="decimal"/>
      <w:lvlText w:val="%7"/>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DA075C">
      <w:start w:val="1"/>
      <w:numFmt w:val="lowerLetter"/>
      <w:lvlText w:val="%8"/>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382FE4">
      <w:start w:val="1"/>
      <w:numFmt w:val="lowerRoman"/>
      <w:lvlText w:val="%9"/>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D0A3003"/>
    <w:multiLevelType w:val="hybridMultilevel"/>
    <w:tmpl w:val="1EF2AFCC"/>
    <w:lvl w:ilvl="0" w:tplc="9AA4177E">
      <w:start w:val="1"/>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90F4EC">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EEF2CA">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AE5CD0">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542D76">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C492B6">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383EB2">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6E82C2">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DA4126">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D4514EA"/>
    <w:multiLevelType w:val="hybridMultilevel"/>
    <w:tmpl w:val="2BF26646"/>
    <w:lvl w:ilvl="0" w:tplc="209A3E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98AABC">
      <w:start w:val="1"/>
      <w:numFmt w:val="lowerLetter"/>
      <w:lvlText w:val="%2"/>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5CEB44">
      <w:start w:val="1"/>
      <w:numFmt w:val="lowerRoman"/>
      <w:lvlText w:val="%3"/>
      <w:lvlJc w:val="left"/>
      <w:pPr>
        <w:ind w:left="1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D48B88">
      <w:start w:val="1"/>
      <w:numFmt w:val="decimal"/>
      <w:lvlRestart w:val="0"/>
      <w:lvlText w:val="%4)"/>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3EF544">
      <w:start w:val="1"/>
      <w:numFmt w:val="lowerLetter"/>
      <w:lvlText w:val="%5"/>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70DEB0">
      <w:start w:val="1"/>
      <w:numFmt w:val="lowerRoman"/>
      <w:lvlText w:val="%6"/>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FE78FE">
      <w:start w:val="1"/>
      <w:numFmt w:val="decimal"/>
      <w:lvlText w:val="%7"/>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C4691E">
      <w:start w:val="1"/>
      <w:numFmt w:val="lowerLetter"/>
      <w:lvlText w:val="%8"/>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A08EA8">
      <w:start w:val="1"/>
      <w:numFmt w:val="lowerRoman"/>
      <w:lvlText w:val="%9"/>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E7D5688"/>
    <w:multiLevelType w:val="hybridMultilevel"/>
    <w:tmpl w:val="A8F65C7A"/>
    <w:lvl w:ilvl="0" w:tplc="3C7A8E4E">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064F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02F2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0060D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DAE9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9431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7421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4E0A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24B9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46F63C3"/>
    <w:multiLevelType w:val="hybridMultilevel"/>
    <w:tmpl w:val="F4643B88"/>
    <w:lvl w:ilvl="0" w:tplc="38C8A96A">
      <w:start w:val="1"/>
      <w:numFmt w:val="decimal"/>
      <w:lvlText w:val="%1)"/>
      <w:lvlJc w:val="left"/>
      <w:pPr>
        <w:tabs>
          <w:tab w:val="num" w:pos="2580"/>
        </w:tabs>
        <w:ind w:left="2580" w:hanging="600"/>
      </w:pPr>
      <w:rPr>
        <w:rFonts w:hint="default"/>
        <w:sz w:val="22"/>
        <w:szCs w:val="22"/>
      </w:rPr>
    </w:lvl>
    <w:lvl w:ilvl="1" w:tplc="FFFFFFFF">
      <w:start w:val="1"/>
      <w:numFmt w:val="lowerLetter"/>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4C1C395C">
      <w:start w:val="1"/>
      <w:numFmt w:val="decimal"/>
      <w:lvlText w:val="%4."/>
      <w:lvlJc w:val="left"/>
      <w:pPr>
        <w:tabs>
          <w:tab w:val="num" w:pos="2880"/>
        </w:tabs>
        <w:ind w:left="2880" w:hanging="360"/>
      </w:pPr>
      <w:rPr>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575D624A"/>
    <w:multiLevelType w:val="hybridMultilevel"/>
    <w:tmpl w:val="DE50535C"/>
    <w:lvl w:ilvl="0" w:tplc="841C90A6">
      <w:start w:val="1"/>
      <w:numFmt w:val="decimal"/>
      <w:lvlText w:val="%1."/>
      <w:lvlJc w:val="left"/>
      <w:pPr>
        <w:tabs>
          <w:tab w:val="num" w:pos="360"/>
        </w:tabs>
        <w:ind w:left="360" w:hanging="360"/>
      </w:pPr>
      <w:rPr>
        <w:rFonts w:cs="Times New Roman" w:hint="default"/>
        <w:color w:val="auto"/>
        <w:sz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6701E67"/>
    <w:multiLevelType w:val="hybridMultilevel"/>
    <w:tmpl w:val="D97ADEAA"/>
    <w:lvl w:ilvl="0" w:tplc="7FB6D290">
      <w:start w:val="1"/>
      <w:numFmt w:val="decimal"/>
      <w:lvlText w:val="%1)"/>
      <w:lvlJc w:val="left"/>
      <w:pPr>
        <w:tabs>
          <w:tab w:val="num" w:pos="360"/>
        </w:tabs>
        <w:ind w:left="360" w:hanging="360"/>
      </w:pPr>
      <w:rPr>
        <w:rFonts w:hint="default"/>
        <w:sz w:val="22"/>
        <w:szCs w:val="22"/>
      </w:rPr>
    </w:lvl>
    <w:lvl w:ilvl="1" w:tplc="A5F2D62E">
      <w:start w:val="1"/>
      <w:numFmt w:val="decimal"/>
      <w:lvlText w:val="%2)"/>
      <w:lvlJc w:val="left"/>
      <w:pPr>
        <w:tabs>
          <w:tab w:val="num" w:pos="1440"/>
        </w:tabs>
        <w:ind w:left="1440" w:hanging="360"/>
      </w:pPr>
      <w:rPr>
        <w:rFonts w:ascii="Arial" w:hAnsi="Arial" w:cs="Arial" w:hint="default"/>
        <w:b w:val="0"/>
        <w:i w:val="0"/>
        <w:color w:val="auto"/>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6EE02F9"/>
    <w:multiLevelType w:val="hybridMultilevel"/>
    <w:tmpl w:val="899A811A"/>
    <w:lvl w:ilvl="0" w:tplc="600284F0">
      <w:start w:val="1"/>
      <w:numFmt w:val="decimal"/>
      <w:lvlText w:val="%1."/>
      <w:lvlJc w:val="left"/>
      <w:pPr>
        <w:ind w:left="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CA928C">
      <w:start w:val="1"/>
      <w:numFmt w:val="lowerLetter"/>
      <w:lvlText w:val="%2."/>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3C2C2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D2D57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24CCF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462F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B08E5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A4D4C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82F06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9703389"/>
    <w:multiLevelType w:val="hybridMultilevel"/>
    <w:tmpl w:val="3D2C1B96"/>
    <w:lvl w:ilvl="0" w:tplc="C076EC30">
      <w:start w:val="1"/>
      <w:numFmt w:val="decimal"/>
      <w:lvlText w:val="%1."/>
      <w:lvlJc w:val="left"/>
      <w:pPr>
        <w:ind w:left="1146" w:hanging="360"/>
      </w:pPr>
      <w:rPr>
        <w:rFonts w:ascii="Arial" w:hAnsi="Arial" w:cs="Arial" w:hint="default"/>
        <w:b w:val="0"/>
        <w:i w:val="0"/>
        <w:strike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B7104A"/>
    <w:multiLevelType w:val="hybridMultilevel"/>
    <w:tmpl w:val="2ACC5AA0"/>
    <w:lvl w:ilvl="0" w:tplc="FF9242EA">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1BE4593"/>
    <w:multiLevelType w:val="hybridMultilevel"/>
    <w:tmpl w:val="C33EA158"/>
    <w:lvl w:ilvl="0" w:tplc="4FAE6040">
      <w:start w:val="1"/>
      <w:numFmt w:val="decimal"/>
      <w:lvlText w:val="%1."/>
      <w:lvlJc w:val="left"/>
      <w:pPr>
        <w:ind w:left="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366F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FC51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6A03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C629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BEC9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6C53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9048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BE6A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2851F23"/>
    <w:multiLevelType w:val="hybridMultilevel"/>
    <w:tmpl w:val="70780C26"/>
    <w:lvl w:ilvl="0" w:tplc="04150011">
      <w:start w:val="1"/>
      <w:numFmt w:val="decimal"/>
      <w:lvlText w:val="%1)"/>
      <w:lvlJc w:val="left"/>
      <w:pPr>
        <w:tabs>
          <w:tab w:val="num" w:pos="360"/>
        </w:tabs>
        <w:ind w:left="360" w:hanging="360"/>
      </w:pPr>
    </w:lvl>
    <w:lvl w:ilvl="1" w:tplc="04150019">
      <w:start w:val="1"/>
      <w:numFmt w:val="bullet"/>
      <w:lvlText w:val="-"/>
      <w:lvlJc w:val="left"/>
      <w:pPr>
        <w:tabs>
          <w:tab w:val="num" w:pos="1260"/>
        </w:tabs>
        <w:ind w:left="1260" w:hanging="360"/>
      </w:pPr>
      <w:rPr>
        <w:rFonts w:ascii="Times New Roman" w:hAnsi="Times New Roman" w:hint="default"/>
        <w:sz w:val="24"/>
      </w:rPr>
    </w:lvl>
    <w:lvl w:ilvl="2" w:tplc="C8A4D552">
      <w:start w:val="1"/>
      <w:numFmt w:val="bullet"/>
      <w:lvlText w:val=""/>
      <w:lvlJc w:val="left"/>
      <w:pPr>
        <w:tabs>
          <w:tab w:val="num" w:pos="2160"/>
        </w:tabs>
        <w:ind w:left="2160" w:hanging="360"/>
      </w:pPr>
      <w:rPr>
        <w:rFonts w:ascii="Symbol" w:hAnsi="Symbol" w:hint="default"/>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8" w15:restartNumberingAfterBreak="0">
    <w:nsid w:val="76B3045F"/>
    <w:multiLevelType w:val="hybridMultilevel"/>
    <w:tmpl w:val="AB988188"/>
    <w:lvl w:ilvl="0" w:tplc="8DF80428">
      <w:start w:val="1"/>
      <w:numFmt w:val="decimal"/>
      <w:lvlText w:val="%1."/>
      <w:lvlJc w:val="left"/>
      <w:pPr>
        <w:tabs>
          <w:tab w:val="num" w:pos="502"/>
        </w:tabs>
        <w:ind w:left="502" w:hanging="360"/>
      </w:pPr>
      <w:rPr>
        <w:rFonts w:cs="Times New Roman" w:hint="default"/>
        <w:color w:val="auto"/>
        <w:sz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7C260D65"/>
    <w:multiLevelType w:val="hybridMultilevel"/>
    <w:tmpl w:val="F698A9A8"/>
    <w:lvl w:ilvl="0" w:tplc="1BC241E4">
      <w:start w:val="1"/>
      <w:numFmt w:val="decimal"/>
      <w:lvlText w:val="%1."/>
      <w:lvlJc w:val="left"/>
      <w:pPr>
        <w:ind w:left="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DC38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3653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C63B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5A3F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8485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0200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30A0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02A1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D0174C3"/>
    <w:multiLevelType w:val="hybridMultilevel"/>
    <w:tmpl w:val="6F326A28"/>
    <w:lvl w:ilvl="0" w:tplc="38C8A96A">
      <w:start w:val="1"/>
      <w:numFmt w:val="decimal"/>
      <w:lvlText w:val="%1)"/>
      <w:lvlJc w:val="left"/>
      <w:pPr>
        <w:tabs>
          <w:tab w:val="num" w:pos="2580"/>
        </w:tabs>
        <w:ind w:left="2580" w:hanging="600"/>
      </w:pPr>
      <w:rPr>
        <w:rFonts w:hint="default"/>
        <w:sz w:val="22"/>
        <w:szCs w:val="22"/>
      </w:rPr>
    </w:lvl>
    <w:lvl w:ilvl="1" w:tplc="EDEC140C">
      <w:start w:val="1"/>
      <w:numFmt w:val="lowerLetter"/>
      <w:lvlText w:val="%2)"/>
      <w:lvlJc w:val="left"/>
      <w:pPr>
        <w:tabs>
          <w:tab w:val="num" w:pos="1440"/>
        </w:tabs>
        <w:ind w:left="1440" w:hanging="360"/>
      </w:pPr>
      <w:rPr>
        <w:rFonts w:hint="default"/>
        <w:b w:val="0"/>
        <w:i w:val="0"/>
        <w:sz w:val="22"/>
        <w:szCs w:val="22"/>
      </w:rPr>
    </w:lvl>
    <w:lvl w:ilvl="2" w:tplc="FFFFFFFF" w:tentative="1">
      <w:start w:val="1"/>
      <w:numFmt w:val="lowerRoman"/>
      <w:lvlText w:val="%3."/>
      <w:lvlJc w:val="right"/>
      <w:pPr>
        <w:tabs>
          <w:tab w:val="num" w:pos="2160"/>
        </w:tabs>
        <w:ind w:left="2160" w:hanging="180"/>
      </w:pPr>
    </w:lvl>
    <w:lvl w:ilvl="3" w:tplc="4C1C395C">
      <w:start w:val="1"/>
      <w:numFmt w:val="decimal"/>
      <w:lvlText w:val="%4."/>
      <w:lvlJc w:val="left"/>
      <w:pPr>
        <w:tabs>
          <w:tab w:val="num" w:pos="2880"/>
        </w:tabs>
        <w:ind w:left="2880" w:hanging="360"/>
      </w:pPr>
      <w:rPr>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D71269A"/>
    <w:multiLevelType w:val="hybridMultilevel"/>
    <w:tmpl w:val="2DC4222E"/>
    <w:lvl w:ilvl="0" w:tplc="8DF80428">
      <w:start w:val="1"/>
      <w:numFmt w:val="decimal"/>
      <w:lvlText w:val="%1."/>
      <w:lvlJc w:val="left"/>
      <w:pPr>
        <w:ind w:left="720" w:hanging="360"/>
      </w:pPr>
      <w:rPr>
        <w:rFonts w:cs="Times New Roman" w:hint="default"/>
        <w:b w:val="0"/>
        <w:i w:val="0"/>
        <w:color w:val="auto"/>
        <w:sz w:val="22"/>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3"/>
  </w:num>
  <w:num w:numId="3">
    <w:abstractNumId w:val="35"/>
  </w:num>
  <w:num w:numId="4">
    <w:abstractNumId w:val="41"/>
  </w:num>
  <w:num w:numId="5">
    <w:abstractNumId w:val="17"/>
  </w:num>
  <w:num w:numId="6">
    <w:abstractNumId w:val="15"/>
  </w:num>
  <w:num w:numId="7">
    <w:abstractNumId w:val="54"/>
  </w:num>
  <w:num w:numId="8">
    <w:abstractNumId w:val="39"/>
  </w:num>
  <w:num w:numId="9">
    <w:abstractNumId w:val="58"/>
  </w:num>
  <w:num w:numId="10">
    <w:abstractNumId w:val="9"/>
  </w:num>
  <w:num w:numId="11">
    <w:abstractNumId w:val="50"/>
  </w:num>
  <w:num w:numId="12">
    <w:abstractNumId w:val="51"/>
  </w:num>
  <w:num w:numId="13">
    <w:abstractNumId w:val="10"/>
  </w:num>
  <w:num w:numId="14">
    <w:abstractNumId w:val="30"/>
  </w:num>
  <w:num w:numId="15">
    <w:abstractNumId w:val="25"/>
  </w:num>
  <w:num w:numId="16">
    <w:abstractNumId w:val="45"/>
  </w:num>
  <w:num w:numId="17">
    <w:abstractNumId w:val="19"/>
  </w:num>
  <w:num w:numId="18">
    <w:abstractNumId w:val="57"/>
  </w:num>
  <w:num w:numId="19">
    <w:abstractNumId w:val="14"/>
  </w:num>
  <w:num w:numId="20">
    <w:abstractNumId w:val="29"/>
  </w:num>
  <w:num w:numId="21">
    <w:abstractNumId w:val="55"/>
  </w:num>
  <w:num w:numId="22">
    <w:abstractNumId w:val="52"/>
  </w:num>
  <w:num w:numId="23">
    <w:abstractNumId w:val="31"/>
  </w:num>
  <w:num w:numId="24">
    <w:abstractNumId w:val="21"/>
  </w:num>
  <w:num w:numId="25">
    <w:abstractNumId w:val="28"/>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8"/>
  </w:num>
  <w:num w:numId="29">
    <w:abstractNumId w:val="12"/>
  </w:num>
  <w:num w:numId="30">
    <w:abstractNumId w:val="61"/>
  </w:num>
  <w:num w:numId="31">
    <w:abstractNumId w:val="37"/>
  </w:num>
  <w:num w:numId="32">
    <w:abstractNumId w:val="13"/>
  </w:num>
  <w:num w:numId="33">
    <w:abstractNumId w:val="23"/>
  </w:num>
  <w:num w:numId="34">
    <w:abstractNumId w:val="34"/>
  </w:num>
  <w:num w:numId="35">
    <w:abstractNumId w:val="60"/>
  </w:num>
  <w:num w:numId="36">
    <w:abstractNumId w:val="11"/>
  </w:num>
  <w:num w:numId="37">
    <w:abstractNumId w:val="16"/>
  </w:num>
  <w:num w:numId="38">
    <w:abstractNumId w:val="32"/>
  </w:num>
  <w:num w:numId="39">
    <w:abstractNumId w:val="44"/>
  </w:num>
  <w:num w:numId="40">
    <w:abstractNumId w:val="56"/>
  </w:num>
  <w:num w:numId="41">
    <w:abstractNumId w:val="59"/>
  </w:num>
  <w:num w:numId="42">
    <w:abstractNumId w:val="20"/>
  </w:num>
  <w:num w:numId="43">
    <w:abstractNumId w:val="26"/>
  </w:num>
  <w:num w:numId="44">
    <w:abstractNumId w:val="46"/>
  </w:num>
  <w:num w:numId="45">
    <w:abstractNumId w:val="48"/>
  </w:num>
  <w:num w:numId="46">
    <w:abstractNumId w:val="36"/>
  </w:num>
  <w:num w:numId="47">
    <w:abstractNumId w:val="53"/>
  </w:num>
  <w:num w:numId="48">
    <w:abstractNumId w:val="42"/>
  </w:num>
  <w:num w:numId="49">
    <w:abstractNumId w:val="27"/>
  </w:num>
  <w:num w:numId="50">
    <w:abstractNumId w:val="47"/>
  </w:num>
  <w:num w:numId="51">
    <w:abstractNumId w:val="49"/>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jQ0MDSwsDSzMALShko6SsGpxcWZ+XkgBYa1AFPr3E4sAAAA"/>
  </w:docVars>
  <w:rsids>
    <w:rsidRoot w:val="004F5F62"/>
    <w:rsid w:val="000001C9"/>
    <w:rsid w:val="00000A40"/>
    <w:rsid w:val="00000E8A"/>
    <w:rsid w:val="000021B6"/>
    <w:rsid w:val="000021E5"/>
    <w:rsid w:val="000045D6"/>
    <w:rsid w:val="00004A7F"/>
    <w:rsid w:val="00006D89"/>
    <w:rsid w:val="00011C04"/>
    <w:rsid w:val="00013161"/>
    <w:rsid w:val="0001638E"/>
    <w:rsid w:val="00016BA5"/>
    <w:rsid w:val="00021687"/>
    <w:rsid w:val="00021D37"/>
    <w:rsid w:val="00021ED6"/>
    <w:rsid w:val="00022E71"/>
    <w:rsid w:val="00024390"/>
    <w:rsid w:val="000248F7"/>
    <w:rsid w:val="0002590A"/>
    <w:rsid w:val="00026481"/>
    <w:rsid w:val="00030C12"/>
    <w:rsid w:val="0003313D"/>
    <w:rsid w:val="000348DE"/>
    <w:rsid w:val="000356FF"/>
    <w:rsid w:val="00041210"/>
    <w:rsid w:val="0004676F"/>
    <w:rsid w:val="00064230"/>
    <w:rsid w:val="00065A8C"/>
    <w:rsid w:val="0006699E"/>
    <w:rsid w:val="00071F68"/>
    <w:rsid w:val="00073CCB"/>
    <w:rsid w:val="00077FE7"/>
    <w:rsid w:val="000812B1"/>
    <w:rsid w:val="00082010"/>
    <w:rsid w:val="00085C64"/>
    <w:rsid w:val="00087404"/>
    <w:rsid w:val="00090035"/>
    <w:rsid w:val="000904C3"/>
    <w:rsid w:val="00092872"/>
    <w:rsid w:val="00092EE7"/>
    <w:rsid w:val="00093276"/>
    <w:rsid w:val="00093A17"/>
    <w:rsid w:val="00093D92"/>
    <w:rsid w:val="000942DA"/>
    <w:rsid w:val="0009578C"/>
    <w:rsid w:val="000A28CD"/>
    <w:rsid w:val="000A5716"/>
    <w:rsid w:val="000B28C7"/>
    <w:rsid w:val="000B293D"/>
    <w:rsid w:val="000B6851"/>
    <w:rsid w:val="000B7BE1"/>
    <w:rsid w:val="000D4992"/>
    <w:rsid w:val="000D5302"/>
    <w:rsid w:val="000D5686"/>
    <w:rsid w:val="000D6706"/>
    <w:rsid w:val="000D7381"/>
    <w:rsid w:val="000E0AEB"/>
    <w:rsid w:val="000E3906"/>
    <w:rsid w:val="000E4D7C"/>
    <w:rsid w:val="000E4E91"/>
    <w:rsid w:val="000E5582"/>
    <w:rsid w:val="000E7B3E"/>
    <w:rsid w:val="000F4823"/>
    <w:rsid w:val="000F6B47"/>
    <w:rsid w:val="000F750B"/>
    <w:rsid w:val="000F7992"/>
    <w:rsid w:val="0010000B"/>
    <w:rsid w:val="001007BB"/>
    <w:rsid w:val="00101DF5"/>
    <w:rsid w:val="00103F66"/>
    <w:rsid w:val="00104002"/>
    <w:rsid w:val="00104C85"/>
    <w:rsid w:val="00105522"/>
    <w:rsid w:val="001161E9"/>
    <w:rsid w:val="00116B60"/>
    <w:rsid w:val="001174AA"/>
    <w:rsid w:val="001178FD"/>
    <w:rsid w:val="00121C2F"/>
    <w:rsid w:val="001225CC"/>
    <w:rsid w:val="0012263E"/>
    <w:rsid w:val="0012358D"/>
    <w:rsid w:val="001235D3"/>
    <w:rsid w:val="00124B74"/>
    <w:rsid w:val="00124D2B"/>
    <w:rsid w:val="00131D12"/>
    <w:rsid w:val="001354EB"/>
    <w:rsid w:val="00140AFE"/>
    <w:rsid w:val="0014153F"/>
    <w:rsid w:val="00145DF6"/>
    <w:rsid w:val="00150B43"/>
    <w:rsid w:val="001517A4"/>
    <w:rsid w:val="001536D2"/>
    <w:rsid w:val="00154D4F"/>
    <w:rsid w:val="00161D43"/>
    <w:rsid w:val="00162B8E"/>
    <w:rsid w:val="00162E45"/>
    <w:rsid w:val="00163A0C"/>
    <w:rsid w:val="00166385"/>
    <w:rsid w:val="00166869"/>
    <w:rsid w:val="0017101D"/>
    <w:rsid w:val="00171051"/>
    <w:rsid w:val="00171C24"/>
    <w:rsid w:val="00172513"/>
    <w:rsid w:val="00172A53"/>
    <w:rsid w:val="001749D5"/>
    <w:rsid w:val="0017767C"/>
    <w:rsid w:val="00180112"/>
    <w:rsid w:val="001811B2"/>
    <w:rsid w:val="0018148C"/>
    <w:rsid w:val="00182CF3"/>
    <w:rsid w:val="00190241"/>
    <w:rsid w:val="001927C2"/>
    <w:rsid w:val="00196AC9"/>
    <w:rsid w:val="001A0339"/>
    <w:rsid w:val="001A0531"/>
    <w:rsid w:val="001A62EF"/>
    <w:rsid w:val="001A6BC9"/>
    <w:rsid w:val="001B30AA"/>
    <w:rsid w:val="001B5031"/>
    <w:rsid w:val="001B60D6"/>
    <w:rsid w:val="001B6E0F"/>
    <w:rsid w:val="001C0AA9"/>
    <w:rsid w:val="001C0D09"/>
    <w:rsid w:val="001C1970"/>
    <w:rsid w:val="001C4760"/>
    <w:rsid w:val="001C4886"/>
    <w:rsid w:val="001C6EBC"/>
    <w:rsid w:val="001C6F87"/>
    <w:rsid w:val="001D0FB1"/>
    <w:rsid w:val="001D1098"/>
    <w:rsid w:val="001D74E9"/>
    <w:rsid w:val="001E25F1"/>
    <w:rsid w:val="001E2AFE"/>
    <w:rsid w:val="001E4B6D"/>
    <w:rsid w:val="001E719D"/>
    <w:rsid w:val="001F092F"/>
    <w:rsid w:val="001F0D38"/>
    <w:rsid w:val="001F3BF6"/>
    <w:rsid w:val="001F3DC9"/>
    <w:rsid w:val="001F4F39"/>
    <w:rsid w:val="001F776C"/>
    <w:rsid w:val="00200E60"/>
    <w:rsid w:val="00203741"/>
    <w:rsid w:val="0020469C"/>
    <w:rsid w:val="0020496F"/>
    <w:rsid w:val="0021178D"/>
    <w:rsid w:val="002127C6"/>
    <w:rsid w:val="00213248"/>
    <w:rsid w:val="00224DE4"/>
    <w:rsid w:val="00225022"/>
    <w:rsid w:val="002275A3"/>
    <w:rsid w:val="0022764E"/>
    <w:rsid w:val="00234E2E"/>
    <w:rsid w:val="00234EFA"/>
    <w:rsid w:val="0023538A"/>
    <w:rsid w:val="00236181"/>
    <w:rsid w:val="00236924"/>
    <w:rsid w:val="00237FE3"/>
    <w:rsid w:val="002420C8"/>
    <w:rsid w:val="0024659B"/>
    <w:rsid w:val="00247990"/>
    <w:rsid w:val="00251A9E"/>
    <w:rsid w:val="00253D8B"/>
    <w:rsid w:val="00261A56"/>
    <w:rsid w:val="00262025"/>
    <w:rsid w:val="00262594"/>
    <w:rsid w:val="00264205"/>
    <w:rsid w:val="00264EA9"/>
    <w:rsid w:val="00265922"/>
    <w:rsid w:val="00271E5A"/>
    <w:rsid w:val="00274493"/>
    <w:rsid w:val="0027527F"/>
    <w:rsid w:val="0027760C"/>
    <w:rsid w:val="002776A2"/>
    <w:rsid w:val="002853D5"/>
    <w:rsid w:val="002917C0"/>
    <w:rsid w:val="00291817"/>
    <w:rsid w:val="0029246E"/>
    <w:rsid w:val="00292921"/>
    <w:rsid w:val="00295771"/>
    <w:rsid w:val="002A0E3C"/>
    <w:rsid w:val="002A1DB7"/>
    <w:rsid w:val="002A5C72"/>
    <w:rsid w:val="002A60BF"/>
    <w:rsid w:val="002B0950"/>
    <w:rsid w:val="002B1E03"/>
    <w:rsid w:val="002B2DED"/>
    <w:rsid w:val="002B31B4"/>
    <w:rsid w:val="002B4546"/>
    <w:rsid w:val="002B45E5"/>
    <w:rsid w:val="002B56A4"/>
    <w:rsid w:val="002B757C"/>
    <w:rsid w:val="002C2D4E"/>
    <w:rsid w:val="002C48B4"/>
    <w:rsid w:val="002C4EEE"/>
    <w:rsid w:val="002C5A18"/>
    <w:rsid w:val="002C7EB0"/>
    <w:rsid w:val="002D047D"/>
    <w:rsid w:val="002D1F77"/>
    <w:rsid w:val="002D3475"/>
    <w:rsid w:val="002D37EC"/>
    <w:rsid w:val="002D386B"/>
    <w:rsid w:val="002D789F"/>
    <w:rsid w:val="002D79E3"/>
    <w:rsid w:val="002E0B07"/>
    <w:rsid w:val="002E37D1"/>
    <w:rsid w:val="002E4236"/>
    <w:rsid w:val="002E4D02"/>
    <w:rsid w:val="002E5100"/>
    <w:rsid w:val="002F0DD8"/>
    <w:rsid w:val="002F669F"/>
    <w:rsid w:val="00300750"/>
    <w:rsid w:val="00300771"/>
    <w:rsid w:val="0030206F"/>
    <w:rsid w:val="00302A54"/>
    <w:rsid w:val="00304F25"/>
    <w:rsid w:val="0030653D"/>
    <w:rsid w:val="00306841"/>
    <w:rsid w:val="00312597"/>
    <w:rsid w:val="0031681C"/>
    <w:rsid w:val="00321A63"/>
    <w:rsid w:val="00325111"/>
    <w:rsid w:val="00326011"/>
    <w:rsid w:val="003347C5"/>
    <w:rsid w:val="0033559F"/>
    <w:rsid w:val="00336B90"/>
    <w:rsid w:val="003406F8"/>
    <w:rsid w:val="00344C9B"/>
    <w:rsid w:val="00350526"/>
    <w:rsid w:val="003525A8"/>
    <w:rsid w:val="00353581"/>
    <w:rsid w:val="0036059F"/>
    <w:rsid w:val="00360DE5"/>
    <w:rsid w:val="00360FF8"/>
    <w:rsid w:val="00362C58"/>
    <w:rsid w:val="00363EF2"/>
    <w:rsid w:val="00365401"/>
    <w:rsid w:val="00373682"/>
    <w:rsid w:val="00374230"/>
    <w:rsid w:val="0037504F"/>
    <w:rsid w:val="0037692C"/>
    <w:rsid w:val="003779C1"/>
    <w:rsid w:val="00382ED0"/>
    <w:rsid w:val="00385F55"/>
    <w:rsid w:val="00390383"/>
    <w:rsid w:val="0039549C"/>
    <w:rsid w:val="00395D46"/>
    <w:rsid w:val="00396CCB"/>
    <w:rsid w:val="003B0173"/>
    <w:rsid w:val="003B07D1"/>
    <w:rsid w:val="003B0E66"/>
    <w:rsid w:val="003B16E0"/>
    <w:rsid w:val="003B223A"/>
    <w:rsid w:val="003C3318"/>
    <w:rsid w:val="003C3AF3"/>
    <w:rsid w:val="003C5699"/>
    <w:rsid w:val="003C7525"/>
    <w:rsid w:val="003C7EE6"/>
    <w:rsid w:val="003D6A4C"/>
    <w:rsid w:val="003E47A5"/>
    <w:rsid w:val="003E7507"/>
    <w:rsid w:val="003E7B6B"/>
    <w:rsid w:val="003F063B"/>
    <w:rsid w:val="003F23DA"/>
    <w:rsid w:val="003F2824"/>
    <w:rsid w:val="003F49A9"/>
    <w:rsid w:val="003F5358"/>
    <w:rsid w:val="00400BCB"/>
    <w:rsid w:val="00401999"/>
    <w:rsid w:val="004044CE"/>
    <w:rsid w:val="00407B0E"/>
    <w:rsid w:val="00410D16"/>
    <w:rsid w:val="0041321B"/>
    <w:rsid w:val="004139A5"/>
    <w:rsid w:val="00416AF5"/>
    <w:rsid w:val="00420EE7"/>
    <w:rsid w:val="00421578"/>
    <w:rsid w:val="004227A7"/>
    <w:rsid w:val="00424DC8"/>
    <w:rsid w:val="00425323"/>
    <w:rsid w:val="00427181"/>
    <w:rsid w:val="00427311"/>
    <w:rsid w:val="00427914"/>
    <w:rsid w:val="00431DCF"/>
    <w:rsid w:val="004330B5"/>
    <w:rsid w:val="0043493F"/>
    <w:rsid w:val="00436008"/>
    <w:rsid w:val="00437552"/>
    <w:rsid w:val="00440A3D"/>
    <w:rsid w:val="00441EAC"/>
    <w:rsid w:val="00442947"/>
    <w:rsid w:val="00445254"/>
    <w:rsid w:val="00453FD2"/>
    <w:rsid w:val="00454B7D"/>
    <w:rsid w:val="00454DCB"/>
    <w:rsid w:val="00462052"/>
    <w:rsid w:val="004643C2"/>
    <w:rsid w:val="004643F3"/>
    <w:rsid w:val="00467FA9"/>
    <w:rsid w:val="004709C6"/>
    <w:rsid w:val="00475AF2"/>
    <w:rsid w:val="00480A89"/>
    <w:rsid w:val="00481AB3"/>
    <w:rsid w:val="00482F70"/>
    <w:rsid w:val="00484666"/>
    <w:rsid w:val="00486920"/>
    <w:rsid w:val="00487195"/>
    <w:rsid w:val="00487255"/>
    <w:rsid w:val="004873B6"/>
    <w:rsid w:val="0048779F"/>
    <w:rsid w:val="0049421C"/>
    <w:rsid w:val="004A2F12"/>
    <w:rsid w:val="004A38C9"/>
    <w:rsid w:val="004A4572"/>
    <w:rsid w:val="004A7DF0"/>
    <w:rsid w:val="004B28DB"/>
    <w:rsid w:val="004B339C"/>
    <w:rsid w:val="004B4FD9"/>
    <w:rsid w:val="004B5D2A"/>
    <w:rsid w:val="004B6E1A"/>
    <w:rsid w:val="004C5049"/>
    <w:rsid w:val="004D15F2"/>
    <w:rsid w:val="004D1B2B"/>
    <w:rsid w:val="004D48D4"/>
    <w:rsid w:val="004D53AD"/>
    <w:rsid w:val="004D60BE"/>
    <w:rsid w:val="004D7280"/>
    <w:rsid w:val="004D7CFA"/>
    <w:rsid w:val="004E00C4"/>
    <w:rsid w:val="004E7FAB"/>
    <w:rsid w:val="004F34DC"/>
    <w:rsid w:val="004F5F62"/>
    <w:rsid w:val="004F6FAB"/>
    <w:rsid w:val="0050157F"/>
    <w:rsid w:val="00501EA2"/>
    <w:rsid w:val="00502B3F"/>
    <w:rsid w:val="00503002"/>
    <w:rsid w:val="00505606"/>
    <w:rsid w:val="0051281D"/>
    <w:rsid w:val="00514AD1"/>
    <w:rsid w:val="00515993"/>
    <w:rsid w:val="00515AE5"/>
    <w:rsid w:val="00515C13"/>
    <w:rsid w:val="00516C88"/>
    <w:rsid w:val="00516F5C"/>
    <w:rsid w:val="00522B06"/>
    <w:rsid w:val="00523C45"/>
    <w:rsid w:val="00523C5E"/>
    <w:rsid w:val="0052454B"/>
    <w:rsid w:val="00524AEE"/>
    <w:rsid w:val="005259F8"/>
    <w:rsid w:val="00526104"/>
    <w:rsid w:val="00527682"/>
    <w:rsid w:val="00532192"/>
    <w:rsid w:val="0053291E"/>
    <w:rsid w:val="00534A7B"/>
    <w:rsid w:val="0053503D"/>
    <w:rsid w:val="00535AC3"/>
    <w:rsid w:val="00542E74"/>
    <w:rsid w:val="0054407D"/>
    <w:rsid w:val="0055363F"/>
    <w:rsid w:val="00555571"/>
    <w:rsid w:val="00556096"/>
    <w:rsid w:val="005608FC"/>
    <w:rsid w:val="005620E1"/>
    <w:rsid w:val="005631BF"/>
    <w:rsid w:val="00570252"/>
    <w:rsid w:val="005709F7"/>
    <w:rsid w:val="00573E69"/>
    <w:rsid w:val="00581F0C"/>
    <w:rsid w:val="005832DF"/>
    <w:rsid w:val="00593A13"/>
    <w:rsid w:val="00593C46"/>
    <w:rsid w:val="00596DA0"/>
    <w:rsid w:val="005A16D0"/>
    <w:rsid w:val="005A1DC8"/>
    <w:rsid w:val="005A4671"/>
    <w:rsid w:val="005A5B5F"/>
    <w:rsid w:val="005B1C8A"/>
    <w:rsid w:val="005B350A"/>
    <w:rsid w:val="005B39C1"/>
    <w:rsid w:val="005B70D0"/>
    <w:rsid w:val="005C0957"/>
    <w:rsid w:val="005C1F3F"/>
    <w:rsid w:val="005C2FF6"/>
    <w:rsid w:val="005C564E"/>
    <w:rsid w:val="005D0D3D"/>
    <w:rsid w:val="005D3764"/>
    <w:rsid w:val="005D68E7"/>
    <w:rsid w:val="005D7C71"/>
    <w:rsid w:val="005E0962"/>
    <w:rsid w:val="005E1E79"/>
    <w:rsid w:val="005E28DB"/>
    <w:rsid w:val="005E3A74"/>
    <w:rsid w:val="005E3D0D"/>
    <w:rsid w:val="005E5601"/>
    <w:rsid w:val="005E78D1"/>
    <w:rsid w:val="005F0837"/>
    <w:rsid w:val="005F49D9"/>
    <w:rsid w:val="006002F7"/>
    <w:rsid w:val="0060050B"/>
    <w:rsid w:val="006011A3"/>
    <w:rsid w:val="00601300"/>
    <w:rsid w:val="0060570A"/>
    <w:rsid w:val="0060610D"/>
    <w:rsid w:val="00606AE0"/>
    <w:rsid w:val="00607C60"/>
    <w:rsid w:val="00610C40"/>
    <w:rsid w:val="00611D16"/>
    <w:rsid w:val="00620BFB"/>
    <w:rsid w:val="00622022"/>
    <w:rsid w:val="00624A38"/>
    <w:rsid w:val="006255E9"/>
    <w:rsid w:val="0063113C"/>
    <w:rsid w:val="00631810"/>
    <w:rsid w:val="00631BD2"/>
    <w:rsid w:val="00632BA5"/>
    <w:rsid w:val="00634789"/>
    <w:rsid w:val="00637862"/>
    <w:rsid w:val="00637B73"/>
    <w:rsid w:val="00641992"/>
    <w:rsid w:val="00642273"/>
    <w:rsid w:val="006459ED"/>
    <w:rsid w:val="006503CC"/>
    <w:rsid w:val="00651502"/>
    <w:rsid w:val="00651543"/>
    <w:rsid w:val="006530E7"/>
    <w:rsid w:val="00654AA6"/>
    <w:rsid w:val="00657EC5"/>
    <w:rsid w:val="00661169"/>
    <w:rsid w:val="00664C60"/>
    <w:rsid w:val="00665C6C"/>
    <w:rsid w:val="00666ABD"/>
    <w:rsid w:val="00666BD1"/>
    <w:rsid w:val="00672A4E"/>
    <w:rsid w:val="00673C17"/>
    <w:rsid w:val="00676542"/>
    <w:rsid w:val="00677DAE"/>
    <w:rsid w:val="00680116"/>
    <w:rsid w:val="00680C41"/>
    <w:rsid w:val="0068507C"/>
    <w:rsid w:val="00685181"/>
    <w:rsid w:val="006854C7"/>
    <w:rsid w:val="006856F8"/>
    <w:rsid w:val="0068648B"/>
    <w:rsid w:val="00686EB3"/>
    <w:rsid w:val="006879F9"/>
    <w:rsid w:val="00696A0B"/>
    <w:rsid w:val="0069711A"/>
    <w:rsid w:val="006A1430"/>
    <w:rsid w:val="006A2A5C"/>
    <w:rsid w:val="006A3C28"/>
    <w:rsid w:val="006A5495"/>
    <w:rsid w:val="006A6B9D"/>
    <w:rsid w:val="006B10AD"/>
    <w:rsid w:val="006B6EBB"/>
    <w:rsid w:val="006C1B49"/>
    <w:rsid w:val="006C3261"/>
    <w:rsid w:val="006D00F9"/>
    <w:rsid w:val="006D040D"/>
    <w:rsid w:val="006D0F82"/>
    <w:rsid w:val="006D329B"/>
    <w:rsid w:val="006E0E4B"/>
    <w:rsid w:val="006E1CBA"/>
    <w:rsid w:val="006E5DEF"/>
    <w:rsid w:val="006E5E8B"/>
    <w:rsid w:val="006E7E59"/>
    <w:rsid w:val="006F21DE"/>
    <w:rsid w:val="006F5770"/>
    <w:rsid w:val="006F5F29"/>
    <w:rsid w:val="006F77AC"/>
    <w:rsid w:val="006F79B4"/>
    <w:rsid w:val="00701265"/>
    <w:rsid w:val="0070357B"/>
    <w:rsid w:val="00710225"/>
    <w:rsid w:val="0071159A"/>
    <w:rsid w:val="00711BEE"/>
    <w:rsid w:val="00712F9E"/>
    <w:rsid w:val="00716A34"/>
    <w:rsid w:val="00720364"/>
    <w:rsid w:val="007248FF"/>
    <w:rsid w:val="00725CDE"/>
    <w:rsid w:val="00726E7F"/>
    <w:rsid w:val="007305A5"/>
    <w:rsid w:val="007321D6"/>
    <w:rsid w:val="00732585"/>
    <w:rsid w:val="00736A64"/>
    <w:rsid w:val="007437C5"/>
    <w:rsid w:val="007450E3"/>
    <w:rsid w:val="0074555B"/>
    <w:rsid w:val="00745A35"/>
    <w:rsid w:val="0074699F"/>
    <w:rsid w:val="00746D13"/>
    <w:rsid w:val="00747031"/>
    <w:rsid w:val="0075162D"/>
    <w:rsid w:val="00753E9D"/>
    <w:rsid w:val="0075475C"/>
    <w:rsid w:val="007561A3"/>
    <w:rsid w:val="0076319D"/>
    <w:rsid w:val="007645EE"/>
    <w:rsid w:val="0076535F"/>
    <w:rsid w:val="007656D5"/>
    <w:rsid w:val="00772905"/>
    <w:rsid w:val="00772F14"/>
    <w:rsid w:val="00774093"/>
    <w:rsid w:val="00776D21"/>
    <w:rsid w:val="00781219"/>
    <w:rsid w:val="00784EB7"/>
    <w:rsid w:val="007855B6"/>
    <w:rsid w:val="007856D2"/>
    <w:rsid w:val="00786826"/>
    <w:rsid w:val="00786A26"/>
    <w:rsid w:val="007905ED"/>
    <w:rsid w:val="00790B8F"/>
    <w:rsid w:val="0079190A"/>
    <w:rsid w:val="00791F34"/>
    <w:rsid w:val="00794A20"/>
    <w:rsid w:val="00795A32"/>
    <w:rsid w:val="00795A49"/>
    <w:rsid w:val="00796BA1"/>
    <w:rsid w:val="007A00E5"/>
    <w:rsid w:val="007A02E4"/>
    <w:rsid w:val="007A04FB"/>
    <w:rsid w:val="007A1417"/>
    <w:rsid w:val="007A1EE6"/>
    <w:rsid w:val="007A469B"/>
    <w:rsid w:val="007A5D69"/>
    <w:rsid w:val="007B0000"/>
    <w:rsid w:val="007B3A40"/>
    <w:rsid w:val="007B644E"/>
    <w:rsid w:val="007B6F71"/>
    <w:rsid w:val="007B7EDC"/>
    <w:rsid w:val="007C29D5"/>
    <w:rsid w:val="007C49A5"/>
    <w:rsid w:val="007C4D51"/>
    <w:rsid w:val="007D4135"/>
    <w:rsid w:val="007D45F6"/>
    <w:rsid w:val="007D5BA9"/>
    <w:rsid w:val="007D6B4A"/>
    <w:rsid w:val="007D6B63"/>
    <w:rsid w:val="007D7F9E"/>
    <w:rsid w:val="007E162F"/>
    <w:rsid w:val="007E22E8"/>
    <w:rsid w:val="007E23A4"/>
    <w:rsid w:val="007E31A9"/>
    <w:rsid w:val="007E5736"/>
    <w:rsid w:val="007E703A"/>
    <w:rsid w:val="007F4B86"/>
    <w:rsid w:val="007F574C"/>
    <w:rsid w:val="007F5C50"/>
    <w:rsid w:val="007F6C68"/>
    <w:rsid w:val="007F7A53"/>
    <w:rsid w:val="0080170F"/>
    <w:rsid w:val="0080336B"/>
    <w:rsid w:val="00803604"/>
    <w:rsid w:val="008051B3"/>
    <w:rsid w:val="00805D91"/>
    <w:rsid w:val="00807D1B"/>
    <w:rsid w:val="008100CE"/>
    <w:rsid w:val="00810AF0"/>
    <w:rsid w:val="008127E7"/>
    <w:rsid w:val="008178A5"/>
    <w:rsid w:val="008209C3"/>
    <w:rsid w:val="00822D83"/>
    <w:rsid w:val="008311EB"/>
    <w:rsid w:val="00833D6A"/>
    <w:rsid w:val="00833DD5"/>
    <w:rsid w:val="00834418"/>
    <w:rsid w:val="008348C7"/>
    <w:rsid w:val="00836637"/>
    <w:rsid w:val="008411C5"/>
    <w:rsid w:val="00844F21"/>
    <w:rsid w:val="00846B3A"/>
    <w:rsid w:val="008504D1"/>
    <w:rsid w:val="00851E0F"/>
    <w:rsid w:val="00852D64"/>
    <w:rsid w:val="00853378"/>
    <w:rsid w:val="0085434C"/>
    <w:rsid w:val="008577DB"/>
    <w:rsid w:val="00857AF3"/>
    <w:rsid w:val="008612F0"/>
    <w:rsid w:val="00862460"/>
    <w:rsid w:val="00862841"/>
    <w:rsid w:val="008639C7"/>
    <w:rsid w:val="008645EE"/>
    <w:rsid w:val="00864849"/>
    <w:rsid w:val="00864D56"/>
    <w:rsid w:val="00866070"/>
    <w:rsid w:val="00873093"/>
    <w:rsid w:val="0087643D"/>
    <w:rsid w:val="0087669D"/>
    <w:rsid w:val="00876F07"/>
    <w:rsid w:val="008777F1"/>
    <w:rsid w:val="00883D9D"/>
    <w:rsid w:val="00885282"/>
    <w:rsid w:val="00890C66"/>
    <w:rsid w:val="00897E4A"/>
    <w:rsid w:val="008A1140"/>
    <w:rsid w:val="008A2636"/>
    <w:rsid w:val="008A3528"/>
    <w:rsid w:val="008A4210"/>
    <w:rsid w:val="008A44E6"/>
    <w:rsid w:val="008A6E25"/>
    <w:rsid w:val="008A74C4"/>
    <w:rsid w:val="008A7F1E"/>
    <w:rsid w:val="008B3294"/>
    <w:rsid w:val="008B5E60"/>
    <w:rsid w:val="008B71BF"/>
    <w:rsid w:val="008B7CA7"/>
    <w:rsid w:val="008C3921"/>
    <w:rsid w:val="008C5AED"/>
    <w:rsid w:val="008C60F1"/>
    <w:rsid w:val="008C7127"/>
    <w:rsid w:val="008D322B"/>
    <w:rsid w:val="008D4B60"/>
    <w:rsid w:val="008D5F72"/>
    <w:rsid w:val="008E1822"/>
    <w:rsid w:val="008E2814"/>
    <w:rsid w:val="008E6F10"/>
    <w:rsid w:val="008F1278"/>
    <w:rsid w:val="008F2786"/>
    <w:rsid w:val="008F3226"/>
    <w:rsid w:val="008F7051"/>
    <w:rsid w:val="0090121A"/>
    <w:rsid w:val="00907934"/>
    <w:rsid w:val="00911A33"/>
    <w:rsid w:val="00913288"/>
    <w:rsid w:val="00913B33"/>
    <w:rsid w:val="009157CF"/>
    <w:rsid w:val="00920D30"/>
    <w:rsid w:val="0092298A"/>
    <w:rsid w:val="009327B8"/>
    <w:rsid w:val="0093729A"/>
    <w:rsid w:val="00937403"/>
    <w:rsid w:val="009375D7"/>
    <w:rsid w:val="009409D6"/>
    <w:rsid w:val="00940F03"/>
    <w:rsid w:val="00940FB9"/>
    <w:rsid w:val="00941856"/>
    <w:rsid w:val="00941C3D"/>
    <w:rsid w:val="00942C6C"/>
    <w:rsid w:val="009508E6"/>
    <w:rsid w:val="00951292"/>
    <w:rsid w:val="00951BE7"/>
    <w:rsid w:val="009523E6"/>
    <w:rsid w:val="0095375D"/>
    <w:rsid w:val="009611BE"/>
    <w:rsid w:val="00963EB5"/>
    <w:rsid w:val="00963F9B"/>
    <w:rsid w:val="009641C8"/>
    <w:rsid w:val="0096503A"/>
    <w:rsid w:val="009661DA"/>
    <w:rsid w:val="009664C0"/>
    <w:rsid w:val="00966BB5"/>
    <w:rsid w:val="00966E70"/>
    <w:rsid w:val="009702AB"/>
    <w:rsid w:val="00971362"/>
    <w:rsid w:val="00972BFE"/>
    <w:rsid w:val="00972C3B"/>
    <w:rsid w:val="00972C4D"/>
    <w:rsid w:val="00972CBE"/>
    <w:rsid w:val="00976BC5"/>
    <w:rsid w:val="00977769"/>
    <w:rsid w:val="00980F4C"/>
    <w:rsid w:val="00982A90"/>
    <w:rsid w:val="0098691A"/>
    <w:rsid w:val="0099242F"/>
    <w:rsid w:val="009944F2"/>
    <w:rsid w:val="00994ADB"/>
    <w:rsid w:val="00996098"/>
    <w:rsid w:val="00996409"/>
    <w:rsid w:val="009A043A"/>
    <w:rsid w:val="009A0E1A"/>
    <w:rsid w:val="009A15C7"/>
    <w:rsid w:val="009A55B9"/>
    <w:rsid w:val="009A5BAA"/>
    <w:rsid w:val="009B1C53"/>
    <w:rsid w:val="009B388B"/>
    <w:rsid w:val="009B5A50"/>
    <w:rsid w:val="009C0E87"/>
    <w:rsid w:val="009C3638"/>
    <w:rsid w:val="009C6931"/>
    <w:rsid w:val="009D796F"/>
    <w:rsid w:val="009E1C75"/>
    <w:rsid w:val="009E4065"/>
    <w:rsid w:val="009E5882"/>
    <w:rsid w:val="009E603C"/>
    <w:rsid w:val="009F1687"/>
    <w:rsid w:val="009F343E"/>
    <w:rsid w:val="009F5AD3"/>
    <w:rsid w:val="009F7327"/>
    <w:rsid w:val="009F7521"/>
    <w:rsid w:val="00A00C48"/>
    <w:rsid w:val="00A056EF"/>
    <w:rsid w:val="00A1543C"/>
    <w:rsid w:val="00A16DEE"/>
    <w:rsid w:val="00A17E08"/>
    <w:rsid w:val="00A2275A"/>
    <w:rsid w:val="00A266D6"/>
    <w:rsid w:val="00A26B62"/>
    <w:rsid w:val="00A27760"/>
    <w:rsid w:val="00A30651"/>
    <w:rsid w:val="00A3143C"/>
    <w:rsid w:val="00A35006"/>
    <w:rsid w:val="00A3542A"/>
    <w:rsid w:val="00A368BB"/>
    <w:rsid w:val="00A42F6E"/>
    <w:rsid w:val="00A46380"/>
    <w:rsid w:val="00A467A3"/>
    <w:rsid w:val="00A47C77"/>
    <w:rsid w:val="00A5129B"/>
    <w:rsid w:val="00A54A1B"/>
    <w:rsid w:val="00A56BD2"/>
    <w:rsid w:val="00A57254"/>
    <w:rsid w:val="00A604B2"/>
    <w:rsid w:val="00A63D50"/>
    <w:rsid w:val="00A651B6"/>
    <w:rsid w:val="00A70A29"/>
    <w:rsid w:val="00A72511"/>
    <w:rsid w:val="00A73CB9"/>
    <w:rsid w:val="00A73D51"/>
    <w:rsid w:val="00A73E7A"/>
    <w:rsid w:val="00A7699E"/>
    <w:rsid w:val="00A7702C"/>
    <w:rsid w:val="00A80377"/>
    <w:rsid w:val="00A80B54"/>
    <w:rsid w:val="00A8438E"/>
    <w:rsid w:val="00A85D2B"/>
    <w:rsid w:val="00A87534"/>
    <w:rsid w:val="00A875DC"/>
    <w:rsid w:val="00A94F69"/>
    <w:rsid w:val="00A976A9"/>
    <w:rsid w:val="00AA20D6"/>
    <w:rsid w:val="00AA2DBD"/>
    <w:rsid w:val="00AA33E0"/>
    <w:rsid w:val="00AA3545"/>
    <w:rsid w:val="00AA3B93"/>
    <w:rsid w:val="00AA3E29"/>
    <w:rsid w:val="00AA4256"/>
    <w:rsid w:val="00AA44B3"/>
    <w:rsid w:val="00AA6F0E"/>
    <w:rsid w:val="00AA772A"/>
    <w:rsid w:val="00AB46F5"/>
    <w:rsid w:val="00AB5FA6"/>
    <w:rsid w:val="00AB729A"/>
    <w:rsid w:val="00AC0A5F"/>
    <w:rsid w:val="00AC2123"/>
    <w:rsid w:val="00AC4445"/>
    <w:rsid w:val="00AC58B3"/>
    <w:rsid w:val="00AD0A5B"/>
    <w:rsid w:val="00AD1505"/>
    <w:rsid w:val="00AD2C99"/>
    <w:rsid w:val="00AD2E77"/>
    <w:rsid w:val="00AD3071"/>
    <w:rsid w:val="00AD434C"/>
    <w:rsid w:val="00AE0FCB"/>
    <w:rsid w:val="00AE6203"/>
    <w:rsid w:val="00AE7064"/>
    <w:rsid w:val="00AF35DC"/>
    <w:rsid w:val="00AF3B36"/>
    <w:rsid w:val="00AF72D5"/>
    <w:rsid w:val="00B00E66"/>
    <w:rsid w:val="00B02E66"/>
    <w:rsid w:val="00B03CAE"/>
    <w:rsid w:val="00B04261"/>
    <w:rsid w:val="00B04BCA"/>
    <w:rsid w:val="00B06E59"/>
    <w:rsid w:val="00B10841"/>
    <w:rsid w:val="00B119CE"/>
    <w:rsid w:val="00B11E8E"/>
    <w:rsid w:val="00B14C0F"/>
    <w:rsid w:val="00B15D6D"/>
    <w:rsid w:val="00B17E69"/>
    <w:rsid w:val="00B239D9"/>
    <w:rsid w:val="00B24BAB"/>
    <w:rsid w:val="00B257E1"/>
    <w:rsid w:val="00B26463"/>
    <w:rsid w:val="00B26E47"/>
    <w:rsid w:val="00B3165E"/>
    <w:rsid w:val="00B32861"/>
    <w:rsid w:val="00B33DBE"/>
    <w:rsid w:val="00B35295"/>
    <w:rsid w:val="00B43C9F"/>
    <w:rsid w:val="00B44384"/>
    <w:rsid w:val="00B44434"/>
    <w:rsid w:val="00B45D9D"/>
    <w:rsid w:val="00B46626"/>
    <w:rsid w:val="00B50E83"/>
    <w:rsid w:val="00B533F1"/>
    <w:rsid w:val="00B57FF3"/>
    <w:rsid w:val="00B60527"/>
    <w:rsid w:val="00B6516B"/>
    <w:rsid w:val="00B66427"/>
    <w:rsid w:val="00B67430"/>
    <w:rsid w:val="00B76BB1"/>
    <w:rsid w:val="00B77503"/>
    <w:rsid w:val="00B77711"/>
    <w:rsid w:val="00B8214A"/>
    <w:rsid w:val="00B83BA2"/>
    <w:rsid w:val="00B84858"/>
    <w:rsid w:val="00B84CD0"/>
    <w:rsid w:val="00B85052"/>
    <w:rsid w:val="00B85D6A"/>
    <w:rsid w:val="00B86B9E"/>
    <w:rsid w:val="00B877E0"/>
    <w:rsid w:val="00B87843"/>
    <w:rsid w:val="00B8786E"/>
    <w:rsid w:val="00B90312"/>
    <w:rsid w:val="00B92673"/>
    <w:rsid w:val="00B93A78"/>
    <w:rsid w:val="00B9439B"/>
    <w:rsid w:val="00B955F6"/>
    <w:rsid w:val="00B967C7"/>
    <w:rsid w:val="00B97E8A"/>
    <w:rsid w:val="00BA0E7A"/>
    <w:rsid w:val="00BA6E9A"/>
    <w:rsid w:val="00BB48F1"/>
    <w:rsid w:val="00BB4B84"/>
    <w:rsid w:val="00BB688C"/>
    <w:rsid w:val="00BB7260"/>
    <w:rsid w:val="00BC19D5"/>
    <w:rsid w:val="00BC1F8D"/>
    <w:rsid w:val="00BC385D"/>
    <w:rsid w:val="00BC3CF6"/>
    <w:rsid w:val="00BC4010"/>
    <w:rsid w:val="00BC4CD4"/>
    <w:rsid w:val="00BC57B3"/>
    <w:rsid w:val="00BC5EAD"/>
    <w:rsid w:val="00BC754E"/>
    <w:rsid w:val="00BD00E8"/>
    <w:rsid w:val="00BD0681"/>
    <w:rsid w:val="00BD1229"/>
    <w:rsid w:val="00BD3219"/>
    <w:rsid w:val="00BE292C"/>
    <w:rsid w:val="00BE2C5E"/>
    <w:rsid w:val="00BE2D9C"/>
    <w:rsid w:val="00BE5F6F"/>
    <w:rsid w:val="00BE67D2"/>
    <w:rsid w:val="00BE77B9"/>
    <w:rsid w:val="00BF195A"/>
    <w:rsid w:val="00BF39B2"/>
    <w:rsid w:val="00BF3CF4"/>
    <w:rsid w:val="00BF71DD"/>
    <w:rsid w:val="00C04316"/>
    <w:rsid w:val="00C05490"/>
    <w:rsid w:val="00C07AB8"/>
    <w:rsid w:val="00C17B59"/>
    <w:rsid w:val="00C21221"/>
    <w:rsid w:val="00C2489E"/>
    <w:rsid w:val="00C250C0"/>
    <w:rsid w:val="00C273EB"/>
    <w:rsid w:val="00C27B92"/>
    <w:rsid w:val="00C30030"/>
    <w:rsid w:val="00C30086"/>
    <w:rsid w:val="00C35266"/>
    <w:rsid w:val="00C42906"/>
    <w:rsid w:val="00C468AE"/>
    <w:rsid w:val="00C46C42"/>
    <w:rsid w:val="00C5080F"/>
    <w:rsid w:val="00C51F86"/>
    <w:rsid w:val="00C52E94"/>
    <w:rsid w:val="00C5711E"/>
    <w:rsid w:val="00C57198"/>
    <w:rsid w:val="00C57E10"/>
    <w:rsid w:val="00C6155B"/>
    <w:rsid w:val="00C616B3"/>
    <w:rsid w:val="00C61C0C"/>
    <w:rsid w:val="00C6257F"/>
    <w:rsid w:val="00C6330D"/>
    <w:rsid w:val="00C7132F"/>
    <w:rsid w:val="00C80EE2"/>
    <w:rsid w:val="00C8292D"/>
    <w:rsid w:val="00C82D52"/>
    <w:rsid w:val="00C83495"/>
    <w:rsid w:val="00C837FE"/>
    <w:rsid w:val="00C84DE6"/>
    <w:rsid w:val="00C85857"/>
    <w:rsid w:val="00C87E4F"/>
    <w:rsid w:val="00C90962"/>
    <w:rsid w:val="00C909E3"/>
    <w:rsid w:val="00C9489A"/>
    <w:rsid w:val="00C96052"/>
    <w:rsid w:val="00C96A58"/>
    <w:rsid w:val="00CA0A6C"/>
    <w:rsid w:val="00CA0F0F"/>
    <w:rsid w:val="00CA22ED"/>
    <w:rsid w:val="00CA28E6"/>
    <w:rsid w:val="00CA6468"/>
    <w:rsid w:val="00CA76FC"/>
    <w:rsid w:val="00CB3510"/>
    <w:rsid w:val="00CB3661"/>
    <w:rsid w:val="00CC0853"/>
    <w:rsid w:val="00CC1B47"/>
    <w:rsid w:val="00CC1DCD"/>
    <w:rsid w:val="00CC35EE"/>
    <w:rsid w:val="00CC6639"/>
    <w:rsid w:val="00CC7B39"/>
    <w:rsid w:val="00CD16EF"/>
    <w:rsid w:val="00CD70E9"/>
    <w:rsid w:val="00CD7997"/>
    <w:rsid w:val="00CD7A4F"/>
    <w:rsid w:val="00CD7B75"/>
    <w:rsid w:val="00CE139F"/>
    <w:rsid w:val="00CE176E"/>
    <w:rsid w:val="00CE1D51"/>
    <w:rsid w:val="00CE33A0"/>
    <w:rsid w:val="00CE3D19"/>
    <w:rsid w:val="00CE3DC2"/>
    <w:rsid w:val="00CF1028"/>
    <w:rsid w:val="00CF2974"/>
    <w:rsid w:val="00CF298A"/>
    <w:rsid w:val="00CF2A5A"/>
    <w:rsid w:val="00CF41CB"/>
    <w:rsid w:val="00CF63F6"/>
    <w:rsid w:val="00CF72A6"/>
    <w:rsid w:val="00D013B1"/>
    <w:rsid w:val="00D01E81"/>
    <w:rsid w:val="00D023A1"/>
    <w:rsid w:val="00D054E7"/>
    <w:rsid w:val="00D05FAD"/>
    <w:rsid w:val="00D07244"/>
    <w:rsid w:val="00D07D8A"/>
    <w:rsid w:val="00D11754"/>
    <w:rsid w:val="00D13479"/>
    <w:rsid w:val="00D210CA"/>
    <w:rsid w:val="00D21560"/>
    <w:rsid w:val="00D22A36"/>
    <w:rsid w:val="00D230F4"/>
    <w:rsid w:val="00D258E2"/>
    <w:rsid w:val="00D2751E"/>
    <w:rsid w:val="00D3302C"/>
    <w:rsid w:val="00D3308C"/>
    <w:rsid w:val="00D33D94"/>
    <w:rsid w:val="00D346EC"/>
    <w:rsid w:val="00D4039D"/>
    <w:rsid w:val="00D4145F"/>
    <w:rsid w:val="00D476FC"/>
    <w:rsid w:val="00D47A75"/>
    <w:rsid w:val="00D5187C"/>
    <w:rsid w:val="00D520C2"/>
    <w:rsid w:val="00D55117"/>
    <w:rsid w:val="00D563F8"/>
    <w:rsid w:val="00D576F0"/>
    <w:rsid w:val="00D61D61"/>
    <w:rsid w:val="00D61F4D"/>
    <w:rsid w:val="00D631E3"/>
    <w:rsid w:val="00D63738"/>
    <w:rsid w:val="00D65079"/>
    <w:rsid w:val="00D67553"/>
    <w:rsid w:val="00D67EA9"/>
    <w:rsid w:val="00D707C4"/>
    <w:rsid w:val="00D77B25"/>
    <w:rsid w:val="00D839C6"/>
    <w:rsid w:val="00D91A65"/>
    <w:rsid w:val="00DA1FE4"/>
    <w:rsid w:val="00DA3120"/>
    <w:rsid w:val="00DA4009"/>
    <w:rsid w:val="00DA546F"/>
    <w:rsid w:val="00DA6443"/>
    <w:rsid w:val="00DB0E0B"/>
    <w:rsid w:val="00DB6D5A"/>
    <w:rsid w:val="00DC0202"/>
    <w:rsid w:val="00DC0977"/>
    <w:rsid w:val="00DC21BE"/>
    <w:rsid w:val="00DC2CEC"/>
    <w:rsid w:val="00DC2FF7"/>
    <w:rsid w:val="00DC72BA"/>
    <w:rsid w:val="00DD479D"/>
    <w:rsid w:val="00DE1746"/>
    <w:rsid w:val="00DE3659"/>
    <w:rsid w:val="00DE6AA8"/>
    <w:rsid w:val="00DE708F"/>
    <w:rsid w:val="00DF1183"/>
    <w:rsid w:val="00DF4E5A"/>
    <w:rsid w:val="00DF5128"/>
    <w:rsid w:val="00DF663E"/>
    <w:rsid w:val="00DF7D9D"/>
    <w:rsid w:val="00E00D64"/>
    <w:rsid w:val="00E022F6"/>
    <w:rsid w:val="00E05E2C"/>
    <w:rsid w:val="00E05FCF"/>
    <w:rsid w:val="00E1067F"/>
    <w:rsid w:val="00E12334"/>
    <w:rsid w:val="00E123B1"/>
    <w:rsid w:val="00E12674"/>
    <w:rsid w:val="00E145F9"/>
    <w:rsid w:val="00E14AF3"/>
    <w:rsid w:val="00E1549B"/>
    <w:rsid w:val="00E158DE"/>
    <w:rsid w:val="00E17C07"/>
    <w:rsid w:val="00E22D93"/>
    <w:rsid w:val="00E238DF"/>
    <w:rsid w:val="00E24CD4"/>
    <w:rsid w:val="00E27E8B"/>
    <w:rsid w:val="00E317F8"/>
    <w:rsid w:val="00E33747"/>
    <w:rsid w:val="00E352A0"/>
    <w:rsid w:val="00E37B25"/>
    <w:rsid w:val="00E37CAE"/>
    <w:rsid w:val="00E40BE2"/>
    <w:rsid w:val="00E424ED"/>
    <w:rsid w:val="00E432A7"/>
    <w:rsid w:val="00E47EDB"/>
    <w:rsid w:val="00E50C48"/>
    <w:rsid w:val="00E52896"/>
    <w:rsid w:val="00E60824"/>
    <w:rsid w:val="00E61F66"/>
    <w:rsid w:val="00E6400A"/>
    <w:rsid w:val="00E65577"/>
    <w:rsid w:val="00E65CAC"/>
    <w:rsid w:val="00E72C0C"/>
    <w:rsid w:val="00E744E3"/>
    <w:rsid w:val="00E762EE"/>
    <w:rsid w:val="00E7700E"/>
    <w:rsid w:val="00E84B7C"/>
    <w:rsid w:val="00E9459E"/>
    <w:rsid w:val="00E9514C"/>
    <w:rsid w:val="00E968AF"/>
    <w:rsid w:val="00E9713C"/>
    <w:rsid w:val="00EA2C0B"/>
    <w:rsid w:val="00EA6282"/>
    <w:rsid w:val="00EB16E2"/>
    <w:rsid w:val="00EB2E1D"/>
    <w:rsid w:val="00EB3051"/>
    <w:rsid w:val="00EB584F"/>
    <w:rsid w:val="00EB6EB3"/>
    <w:rsid w:val="00EB76A9"/>
    <w:rsid w:val="00EC28D1"/>
    <w:rsid w:val="00EC50D1"/>
    <w:rsid w:val="00EC6C3D"/>
    <w:rsid w:val="00ED32D9"/>
    <w:rsid w:val="00ED36A4"/>
    <w:rsid w:val="00ED4AD9"/>
    <w:rsid w:val="00ED6CB8"/>
    <w:rsid w:val="00EE0963"/>
    <w:rsid w:val="00EE4FAB"/>
    <w:rsid w:val="00EE5E26"/>
    <w:rsid w:val="00EF0A4D"/>
    <w:rsid w:val="00EF0AA1"/>
    <w:rsid w:val="00EF0E23"/>
    <w:rsid w:val="00EF5314"/>
    <w:rsid w:val="00F02A00"/>
    <w:rsid w:val="00F03475"/>
    <w:rsid w:val="00F0533D"/>
    <w:rsid w:val="00F071B0"/>
    <w:rsid w:val="00F07E50"/>
    <w:rsid w:val="00F102FC"/>
    <w:rsid w:val="00F10D95"/>
    <w:rsid w:val="00F113EB"/>
    <w:rsid w:val="00F11A75"/>
    <w:rsid w:val="00F1491F"/>
    <w:rsid w:val="00F21564"/>
    <w:rsid w:val="00F246FF"/>
    <w:rsid w:val="00F27EAA"/>
    <w:rsid w:val="00F300D0"/>
    <w:rsid w:val="00F30806"/>
    <w:rsid w:val="00F32822"/>
    <w:rsid w:val="00F33610"/>
    <w:rsid w:val="00F3503A"/>
    <w:rsid w:val="00F35CAF"/>
    <w:rsid w:val="00F378D1"/>
    <w:rsid w:val="00F42769"/>
    <w:rsid w:val="00F433A4"/>
    <w:rsid w:val="00F50025"/>
    <w:rsid w:val="00F53DCB"/>
    <w:rsid w:val="00F54413"/>
    <w:rsid w:val="00F575FB"/>
    <w:rsid w:val="00F60BEB"/>
    <w:rsid w:val="00F60E15"/>
    <w:rsid w:val="00F62754"/>
    <w:rsid w:val="00F62E40"/>
    <w:rsid w:val="00F660D0"/>
    <w:rsid w:val="00F73695"/>
    <w:rsid w:val="00F7491E"/>
    <w:rsid w:val="00F76C63"/>
    <w:rsid w:val="00F8040C"/>
    <w:rsid w:val="00F83CBC"/>
    <w:rsid w:val="00F86616"/>
    <w:rsid w:val="00F86AEF"/>
    <w:rsid w:val="00F87A30"/>
    <w:rsid w:val="00F9036E"/>
    <w:rsid w:val="00F9178A"/>
    <w:rsid w:val="00F957C0"/>
    <w:rsid w:val="00F96B82"/>
    <w:rsid w:val="00FA2021"/>
    <w:rsid w:val="00FA2B93"/>
    <w:rsid w:val="00FA3F52"/>
    <w:rsid w:val="00FA4270"/>
    <w:rsid w:val="00FA60EE"/>
    <w:rsid w:val="00FA62EB"/>
    <w:rsid w:val="00FB063A"/>
    <w:rsid w:val="00FB6228"/>
    <w:rsid w:val="00FB680A"/>
    <w:rsid w:val="00FB7656"/>
    <w:rsid w:val="00FC01D2"/>
    <w:rsid w:val="00FC0B46"/>
    <w:rsid w:val="00FC5AB4"/>
    <w:rsid w:val="00FC6298"/>
    <w:rsid w:val="00FC7336"/>
    <w:rsid w:val="00FD1E08"/>
    <w:rsid w:val="00FD358F"/>
    <w:rsid w:val="00FD3842"/>
    <w:rsid w:val="00FD6380"/>
    <w:rsid w:val="00FD758C"/>
    <w:rsid w:val="00FE1F76"/>
    <w:rsid w:val="00FE2010"/>
    <w:rsid w:val="00FE247C"/>
    <w:rsid w:val="00FE50E8"/>
    <w:rsid w:val="00FE64BE"/>
    <w:rsid w:val="00FE6A40"/>
    <w:rsid w:val="00FE7377"/>
    <w:rsid w:val="00FF0967"/>
    <w:rsid w:val="00FF2372"/>
    <w:rsid w:val="00FF4464"/>
    <w:rsid w:val="00FF75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D7495"/>
  <w15:docId w15:val="{5644BF71-DCD8-44E7-A620-E749D4D6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90241"/>
    <w:rPr>
      <w:rFonts w:eastAsia="Calibri"/>
    </w:rPr>
  </w:style>
  <w:style w:type="paragraph" w:styleId="Nagwek1">
    <w:name w:val="heading 1"/>
    <w:basedOn w:val="Normalny"/>
    <w:link w:val="Nagwek1Znak"/>
    <w:uiPriority w:val="99"/>
    <w:qFormat/>
    <w:rsid w:val="00514AD1"/>
    <w:pPr>
      <w:keepNext/>
      <w:jc w:val="center"/>
      <w:outlineLvl w:val="0"/>
    </w:pPr>
    <w:rPr>
      <w:rFonts w:eastAsia="Times New Roman"/>
      <w:b/>
      <w:sz w:val="32"/>
    </w:rPr>
  </w:style>
  <w:style w:type="paragraph" w:styleId="Nagwek2">
    <w:name w:val="heading 2"/>
    <w:basedOn w:val="Normalny"/>
    <w:next w:val="Normalny"/>
    <w:link w:val="Nagwek2Znak"/>
    <w:uiPriority w:val="99"/>
    <w:semiHidden/>
    <w:unhideWhenUsed/>
    <w:qFormat/>
    <w:rsid w:val="002E4236"/>
    <w:pPr>
      <w:keepNext/>
      <w:spacing w:before="240" w:after="60"/>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semiHidden/>
    <w:unhideWhenUsed/>
    <w:qFormat/>
    <w:rsid w:val="002E4236"/>
    <w:pPr>
      <w:keepNext/>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uiPriority w:val="99"/>
    <w:semiHidden/>
    <w:unhideWhenUsed/>
    <w:qFormat/>
    <w:rsid w:val="002E4236"/>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9"/>
    <w:semiHidden/>
    <w:unhideWhenUsed/>
    <w:qFormat/>
    <w:rsid w:val="002E4236"/>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semiHidden/>
    <w:unhideWhenUsed/>
    <w:qFormat/>
    <w:rsid w:val="002E4236"/>
    <w:pPr>
      <w:spacing w:before="240" w:after="60"/>
      <w:outlineLvl w:val="5"/>
    </w:pPr>
    <w:rPr>
      <w:rFonts w:eastAsia="Times New Roman"/>
      <w:b/>
      <w:bCs/>
    </w:rPr>
  </w:style>
  <w:style w:type="paragraph" w:styleId="Nagwek9">
    <w:name w:val="heading 9"/>
    <w:basedOn w:val="Normalny"/>
    <w:link w:val="Nagwek9Znak"/>
    <w:uiPriority w:val="99"/>
    <w:semiHidden/>
    <w:unhideWhenUsed/>
    <w:qFormat/>
    <w:rsid w:val="002E4236"/>
    <w:pPr>
      <w:keepNext/>
      <w:jc w:val="right"/>
      <w:outlineLvl w:val="8"/>
    </w:pPr>
    <w:rPr>
      <w:rFonts w:eastAsia="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514AD1"/>
    <w:rPr>
      <w:b/>
      <w:sz w:val="32"/>
    </w:rPr>
  </w:style>
  <w:style w:type="paragraph" w:customStyle="1" w:styleId="Akapitzlist1">
    <w:name w:val="Akapit z listą1"/>
    <w:basedOn w:val="Normalny"/>
    <w:rsid w:val="008777F1"/>
    <w:pPr>
      <w:ind w:left="720"/>
      <w:contextualSpacing/>
    </w:pPr>
  </w:style>
  <w:style w:type="character" w:styleId="Hipercze">
    <w:name w:val="Hyperlink"/>
    <w:uiPriority w:val="99"/>
    <w:rsid w:val="00AA20D6"/>
    <w:rPr>
      <w:rFonts w:ascii="Tahoma" w:hAnsi="Tahoma" w:cs="Tahoma" w:hint="default"/>
      <w:b/>
      <w:bCs/>
      <w:color w:val="AD1210"/>
      <w:sz w:val="17"/>
      <w:szCs w:val="17"/>
      <w:u w:val="single"/>
    </w:rPr>
  </w:style>
  <w:style w:type="paragraph" w:styleId="NormalnyWeb">
    <w:name w:val="Normal (Web)"/>
    <w:basedOn w:val="Normalny"/>
    <w:rsid w:val="00A875DC"/>
    <w:pPr>
      <w:spacing w:before="100" w:beforeAutospacing="1" w:after="100" w:afterAutospacing="1"/>
    </w:pPr>
    <w:rPr>
      <w:rFonts w:eastAsia="Times New Roman"/>
      <w:sz w:val="24"/>
      <w:szCs w:val="24"/>
    </w:rPr>
  </w:style>
  <w:style w:type="paragraph" w:styleId="Nagwek">
    <w:name w:val="header"/>
    <w:basedOn w:val="Normalny"/>
    <w:link w:val="NagwekZnak"/>
    <w:uiPriority w:val="99"/>
    <w:rsid w:val="008A1140"/>
    <w:pPr>
      <w:tabs>
        <w:tab w:val="center" w:pos="4536"/>
        <w:tab w:val="right" w:pos="9072"/>
      </w:tabs>
    </w:pPr>
  </w:style>
  <w:style w:type="character" w:customStyle="1" w:styleId="NagwekZnak">
    <w:name w:val="Nagłówek Znak"/>
    <w:link w:val="Nagwek"/>
    <w:uiPriority w:val="99"/>
    <w:locked/>
    <w:rsid w:val="0017101D"/>
    <w:rPr>
      <w:rFonts w:eastAsia="Calibri"/>
      <w:lang w:val="pl-PL" w:eastAsia="pl-PL" w:bidi="ar-SA"/>
    </w:rPr>
  </w:style>
  <w:style w:type="paragraph" w:styleId="Stopka">
    <w:name w:val="footer"/>
    <w:basedOn w:val="Normalny"/>
    <w:link w:val="StopkaZnak"/>
    <w:uiPriority w:val="99"/>
    <w:rsid w:val="008A1140"/>
    <w:pPr>
      <w:tabs>
        <w:tab w:val="center" w:pos="4536"/>
        <w:tab w:val="right" w:pos="9072"/>
      </w:tabs>
    </w:pPr>
  </w:style>
  <w:style w:type="character" w:customStyle="1" w:styleId="StopkaZnak">
    <w:name w:val="Stopka Znak"/>
    <w:link w:val="Stopka"/>
    <w:uiPriority w:val="99"/>
    <w:locked/>
    <w:rsid w:val="0017101D"/>
    <w:rPr>
      <w:rFonts w:eastAsia="Calibri"/>
      <w:lang w:val="pl-PL" w:eastAsia="pl-PL" w:bidi="ar-SA"/>
    </w:rPr>
  </w:style>
  <w:style w:type="table" w:styleId="Tabela-Siatka">
    <w:name w:val="Table Grid"/>
    <w:basedOn w:val="Standardowy"/>
    <w:uiPriority w:val="99"/>
    <w:rsid w:val="0052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527682"/>
    <w:rPr>
      <w:b/>
      <w:bCs/>
    </w:rPr>
  </w:style>
  <w:style w:type="character" w:customStyle="1" w:styleId="pp-place-title3">
    <w:name w:val="pp-place-title3"/>
    <w:rsid w:val="00527682"/>
    <w:rPr>
      <w:b/>
      <w:bCs/>
      <w:vanish w:val="0"/>
      <w:webHidden w:val="0"/>
      <w:sz w:val="37"/>
      <w:szCs w:val="37"/>
      <w:specVanish w:val="0"/>
    </w:rPr>
  </w:style>
  <w:style w:type="character" w:customStyle="1" w:styleId="pp-headline-itempp-headline-address">
    <w:name w:val="pp-headline-item pp-headline-address"/>
    <w:basedOn w:val="Domylnaczcionkaakapitu"/>
    <w:rsid w:val="00527682"/>
  </w:style>
  <w:style w:type="character" w:customStyle="1" w:styleId="skypepnhprintcontainer">
    <w:name w:val="skype_pnh_print_container"/>
    <w:basedOn w:val="Domylnaczcionkaakapitu"/>
    <w:rsid w:val="00527682"/>
  </w:style>
  <w:style w:type="character" w:customStyle="1" w:styleId="skypepnhmark">
    <w:name w:val="skype_pnh_mark"/>
    <w:rsid w:val="00527682"/>
    <w:rPr>
      <w:vanish/>
      <w:webHidden w:val="0"/>
      <w:specVanish w:val="0"/>
    </w:rPr>
  </w:style>
  <w:style w:type="character" w:customStyle="1" w:styleId="skypepnhcontainer">
    <w:name w:val="skype_pnh_container"/>
    <w:basedOn w:val="Domylnaczcionkaakapitu"/>
    <w:rsid w:val="00527682"/>
  </w:style>
  <w:style w:type="character" w:customStyle="1" w:styleId="pp-authority-page">
    <w:name w:val="pp-authority-page"/>
    <w:basedOn w:val="Domylnaczcionkaakapitu"/>
    <w:rsid w:val="00527682"/>
  </w:style>
  <w:style w:type="paragraph" w:styleId="HTML-adres">
    <w:name w:val="HTML Address"/>
    <w:basedOn w:val="Normalny"/>
    <w:link w:val="HTML-adresZnak"/>
    <w:semiHidden/>
    <w:unhideWhenUsed/>
    <w:rsid w:val="00527682"/>
    <w:rPr>
      <w:rFonts w:eastAsia="Times New Roman"/>
      <w:i/>
      <w:iCs/>
      <w:sz w:val="24"/>
      <w:szCs w:val="24"/>
    </w:rPr>
  </w:style>
  <w:style w:type="character" w:customStyle="1" w:styleId="HTML-adresZnak">
    <w:name w:val="HTML - adres Znak"/>
    <w:link w:val="HTML-adres"/>
    <w:semiHidden/>
    <w:rsid w:val="00527682"/>
    <w:rPr>
      <w:i/>
      <w:iCs/>
      <w:sz w:val="24"/>
      <w:szCs w:val="24"/>
      <w:lang w:val="pl-PL" w:eastAsia="pl-PL" w:bidi="ar-SA"/>
    </w:rPr>
  </w:style>
  <w:style w:type="character" w:customStyle="1" w:styleId="greenfont">
    <w:name w:val="green_font"/>
    <w:basedOn w:val="Domylnaczcionkaakapitu"/>
    <w:rsid w:val="00527682"/>
  </w:style>
  <w:style w:type="character" w:customStyle="1" w:styleId="inlinereview1">
    <w:name w:val="inlinereview1"/>
    <w:basedOn w:val="Domylnaczcionkaakapitu"/>
    <w:rsid w:val="002917C0"/>
  </w:style>
  <w:style w:type="character" w:customStyle="1" w:styleId="style14">
    <w:name w:val="style14"/>
    <w:basedOn w:val="Domylnaczcionkaakapitu"/>
    <w:rsid w:val="002917C0"/>
  </w:style>
  <w:style w:type="character" w:customStyle="1" w:styleId="no-wrap1">
    <w:name w:val="no-wrap1"/>
    <w:basedOn w:val="Domylnaczcionkaakapitu"/>
    <w:rsid w:val="002917C0"/>
  </w:style>
  <w:style w:type="character" w:customStyle="1" w:styleId="tekst">
    <w:name w:val="tekst"/>
    <w:basedOn w:val="Domylnaczcionkaakapitu"/>
    <w:rsid w:val="002917C0"/>
  </w:style>
  <w:style w:type="paragraph" w:styleId="Tekstdymka">
    <w:name w:val="Balloon Text"/>
    <w:basedOn w:val="Normalny"/>
    <w:link w:val="TekstdymkaZnak"/>
    <w:uiPriority w:val="99"/>
    <w:semiHidden/>
    <w:rsid w:val="00810AF0"/>
    <w:rPr>
      <w:rFonts w:ascii="Tahoma" w:hAnsi="Tahoma" w:cs="Tahoma"/>
      <w:sz w:val="16"/>
      <w:szCs w:val="16"/>
    </w:rPr>
  </w:style>
  <w:style w:type="character" w:customStyle="1" w:styleId="TekstdymkaZnak">
    <w:name w:val="Tekst dymka Znak"/>
    <w:link w:val="Tekstdymka"/>
    <w:uiPriority w:val="99"/>
    <w:semiHidden/>
    <w:rsid w:val="002E4236"/>
    <w:rPr>
      <w:rFonts w:ascii="Tahoma" w:eastAsia="Calibri" w:hAnsi="Tahoma" w:cs="Tahoma"/>
      <w:sz w:val="16"/>
      <w:szCs w:val="16"/>
    </w:rPr>
  </w:style>
  <w:style w:type="character" w:customStyle="1" w:styleId="apple-style-span">
    <w:name w:val="apple-style-span"/>
    <w:basedOn w:val="Domylnaczcionkaakapitu"/>
    <w:rsid w:val="006F77AC"/>
  </w:style>
  <w:style w:type="character" w:styleId="Numerstrony">
    <w:name w:val="page number"/>
    <w:basedOn w:val="Domylnaczcionkaakapitu"/>
    <w:rsid w:val="00CD7997"/>
  </w:style>
  <w:style w:type="paragraph" w:styleId="Tekstpodstawowy">
    <w:name w:val="Body Text"/>
    <w:basedOn w:val="Normalny"/>
    <w:link w:val="TekstpodstawowyZnak1"/>
    <w:rsid w:val="00514AD1"/>
    <w:rPr>
      <w:rFonts w:eastAsia="Times New Roman"/>
      <w:b/>
      <w:bCs/>
      <w:sz w:val="24"/>
    </w:rPr>
  </w:style>
  <w:style w:type="character" w:customStyle="1" w:styleId="TekstpodstawowyZnak1">
    <w:name w:val="Tekst podstawowy Znak1"/>
    <w:link w:val="Tekstpodstawowy"/>
    <w:locked/>
    <w:rsid w:val="00514AD1"/>
    <w:rPr>
      <w:b/>
      <w:bCs/>
      <w:sz w:val="24"/>
    </w:rPr>
  </w:style>
  <w:style w:type="character" w:customStyle="1" w:styleId="TekstpodstawowyZnak">
    <w:name w:val="Tekst podstawowy Znak"/>
    <w:uiPriority w:val="99"/>
    <w:rsid w:val="00514AD1"/>
    <w:rPr>
      <w:rFonts w:eastAsia="Calibri"/>
    </w:rPr>
  </w:style>
  <w:style w:type="paragraph" w:customStyle="1" w:styleId="pkt">
    <w:name w:val="pkt"/>
    <w:basedOn w:val="Normalny"/>
    <w:rsid w:val="00514AD1"/>
    <w:pPr>
      <w:autoSpaceDE w:val="0"/>
      <w:autoSpaceDN w:val="0"/>
      <w:spacing w:before="60" w:after="60" w:line="360" w:lineRule="auto"/>
      <w:ind w:left="851" w:hanging="295"/>
      <w:jc w:val="both"/>
    </w:pPr>
    <w:rPr>
      <w:rFonts w:ascii="Univers-PL" w:eastAsia="Times New Roman" w:hAnsi="Univers-PL"/>
      <w:sz w:val="19"/>
      <w:szCs w:val="19"/>
    </w:rPr>
  </w:style>
  <w:style w:type="paragraph" w:styleId="Tekstkomentarza">
    <w:name w:val="annotation text"/>
    <w:basedOn w:val="Normalny"/>
    <w:link w:val="TekstkomentarzaZnak"/>
    <w:rsid w:val="003406F8"/>
    <w:rPr>
      <w:rFonts w:eastAsia="Times New Roman"/>
    </w:rPr>
  </w:style>
  <w:style w:type="character" w:customStyle="1" w:styleId="TekstkomentarzaZnak">
    <w:name w:val="Tekst komentarza Znak"/>
    <w:basedOn w:val="Domylnaczcionkaakapitu"/>
    <w:link w:val="Tekstkomentarza"/>
    <w:rsid w:val="003406F8"/>
  </w:style>
  <w:style w:type="character" w:styleId="Odwoaniedokomentarza">
    <w:name w:val="annotation reference"/>
    <w:rsid w:val="003406F8"/>
    <w:rPr>
      <w:sz w:val="16"/>
      <w:szCs w:val="16"/>
    </w:rPr>
  </w:style>
  <w:style w:type="paragraph" w:customStyle="1" w:styleId="Default">
    <w:name w:val="Default"/>
    <w:rsid w:val="003406F8"/>
    <w:pPr>
      <w:autoSpaceDE w:val="0"/>
      <w:autoSpaceDN w:val="0"/>
      <w:adjustRightInd w:val="0"/>
    </w:pPr>
    <w:rPr>
      <w:color w:val="000000"/>
      <w:sz w:val="24"/>
      <w:szCs w:val="24"/>
    </w:rPr>
  </w:style>
  <w:style w:type="paragraph" w:styleId="Akapitzlist">
    <w:name w:val="List Paragraph"/>
    <w:basedOn w:val="Normalny"/>
    <w:uiPriority w:val="34"/>
    <w:qFormat/>
    <w:rsid w:val="004227A7"/>
    <w:pPr>
      <w:ind w:left="720"/>
    </w:pPr>
    <w:rPr>
      <w:rFonts w:eastAsia="Times New Roman"/>
      <w:sz w:val="24"/>
      <w:szCs w:val="24"/>
      <w:lang w:eastAsia="en-US"/>
    </w:rPr>
  </w:style>
  <w:style w:type="character" w:customStyle="1" w:styleId="WW8Num37z1">
    <w:name w:val="WW8Num37z1"/>
    <w:rsid w:val="00B85D6A"/>
    <w:rPr>
      <w:rFonts w:ascii="Times New Roman" w:hAnsi="Times New Roman" w:cs="Times New Roman"/>
      <w:b w:val="0"/>
      <w:i w:val="0"/>
      <w:color w:val="auto"/>
      <w:sz w:val="22"/>
      <w:szCs w:val="22"/>
    </w:rPr>
  </w:style>
  <w:style w:type="paragraph" w:styleId="Tekstpodstawowywcity">
    <w:name w:val="Body Text Indent"/>
    <w:basedOn w:val="Normalny"/>
    <w:link w:val="TekstpodstawowywcityZnak"/>
    <w:uiPriority w:val="99"/>
    <w:rsid w:val="00701265"/>
    <w:pPr>
      <w:spacing w:after="120"/>
      <w:ind w:left="283"/>
    </w:pPr>
  </w:style>
  <w:style w:type="character" w:customStyle="1" w:styleId="TekstpodstawowywcityZnak">
    <w:name w:val="Tekst podstawowy wcięty Znak"/>
    <w:link w:val="Tekstpodstawowywcity"/>
    <w:uiPriority w:val="99"/>
    <w:rsid w:val="00701265"/>
    <w:rPr>
      <w:rFonts w:eastAsia="Calibri"/>
    </w:rPr>
  </w:style>
  <w:style w:type="paragraph" w:styleId="Tematkomentarza">
    <w:name w:val="annotation subject"/>
    <w:basedOn w:val="Tekstkomentarza"/>
    <w:next w:val="Tekstkomentarza"/>
    <w:link w:val="TematkomentarzaZnak"/>
    <w:uiPriority w:val="99"/>
    <w:rsid w:val="003F49A9"/>
    <w:rPr>
      <w:rFonts w:eastAsia="Calibri"/>
      <w:b/>
      <w:bCs/>
    </w:rPr>
  </w:style>
  <w:style w:type="character" w:customStyle="1" w:styleId="TematkomentarzaZnak">
    <w:name w:val="Temat komentarza Znak"/>
    <w:link w:val="Tematkomentarza"/>
    <w:uiPriority w:val="99"/>
    <w:rsid w:val="003F49A9"/>
    <w:rPr>
      <w:rFonts w:eastAsia="Calibri"/>
      <w:b/>
      <w:bCs/>
    </w:rPr>
  </w:style>
  <w:style w:type="paragraph" w:styleId="Poprawka">
    <w:name w:val="Revision"/>
    <w:hidden/>
    <w:uiPriority w:val="99"/>
    <w:semiHidden/>
    <w:rsid w:val="002D047D"/>
    <w:rPr>
      <w:rFonts w:eastAsia="Calibri"/>
    </w:rPr>
  </w:style>
  <w:style w:type="paragraph" w:styleId="Tekstpodstawowy3">
    <w:name w:val="Body Text 3"/>
    <w:basedOn w:val="Normalny"/>
    <w:link w:val="Tekstpodstawowy3Znak"/>
    <w:uiPriority w:val="99"/>
    <w:rsid w:val="00972C4D"/>
    <w:pPr>
      <w:spacing w:after="120"/>
    </w:pPr>
    <w:rPr>
      <w:sz w:val="16"/>
      <w:szCs w:val="16"/>
    </w:rPr>
  </w:style>
  <w:style w:type="character" w:customStyle="1" w:styleId="Tekstpodstawowy3Znak">
    <w:name w:val="Tekst podstawowy 3 Znak"/>
    <w:link w:val="Tekstpodstawowy3"/>
    <w:uiPriority w:val="99"/>
    <w:rsid w:val="00972C4D"/>
    <w:rPr>
      <w:rFonts w:eastAsia="Calibri"/>
      <w:sz w:val="16"/>
      <w:szCs w:val="16"/>
    </w:rPr>
  </w:style>
  <w:style w:type="character" w:styleId="Odwoanieprzypisudolnego">
    <w:name w:val="footnote reference"/>
    <w:uiPriority w:val="99"/>
    <w:rsid w:val="00972C4D"/>
    <w:rPr>
      <w:vertAlign w:val="superscript"/>
    </w:rPr>
  </w:style>
  <w:style w:type="paragraph" w:styleId="Bezodstpw">
    <w:name w:val="No Spacing"/>
    <w:uiPriority w:val="1"/>
    <w:qFormat/>
    <w:rsid w:val="00B06E59"/>
  </w:style>
  <w:style w:type="character" w:customStyle="1" w:styleId="Nagwek2Znak">
    <w:name w:val="Nagłówek 2 Znak"/>
    <w:link w:val="Nagwek2"/>
    <w:uiPriority w:val="99"/>
    <w:semiHidden/>
    <w:rsid w:val="002E4236"/>
    <w:rPr>
      <w:rFonts w:ascii="Arial" w:hAnsi="Arial" w:cs="Arial"/>
      <w:b/>
      <w:bCs/>
      <w:i/>
      <w:iCs/>
      <w:sz w:val="28"/>
      <w:szCs w:val="28"/>
    </w:rPr>
  </w:style>
  <w:style w:type="character" w:customStyle="1" w:styleId="Nagwek3Znak">
    <w:name w:val="Nagłówek 3 Znak"/>
    <w:link w:val="Nagwek3"/>
    <w:uiPriority w:val="99"/>
    <w:semiHidden/>
    <w:rsid w:val="002E4236"/>
    <w:rPr>
      <w:rFonts w:ascii="Arial" w:hAnsi="Arial" w:cs="Arial"/>
      <w:b/>
      <w:bCs/>
      <w:sz w:val="26"/>
      <w:szCs w:val="26"/>
    </w:rPr>
  </w:style>
  <w:style w:type="character" w:customStyle="1" w:styleId="Nagwek4Znak">
    <w:name w:val="Nagłówek 4 Znak"/>
    <w:link w:val="Nagwek4"/>
    <w:uiPriority w:val="99"/>
    <w:semiHidden/>
    <w:rsid w:val="002E4236"/>
    <w:rPr>
      <w:b/>
      <w:bCs/>
      <w:sz w:val="28"/>
      <w:szCs w:val="28"/>
    </w:rPr>
  </w:style>
  <w:style w:type="character" w:customStyle="1" w:styleId="Nagwek5Znak">
    <w:name w:val="Nagłówek 5 Znak"/>
    <w:link w:val="Nagwek5"/>
    <w:uiPriority w:val="99"/>
    <w:semiHidden/>
    <w:rsid w:val="002E4236"/>
    <w:rPr>
      <w:b/>
      <w:bCs/>
      <w:i/>
      <w:iCs/>
      <w:sz w:val="26"/>
      <w:szCs w:val="26"/>
    </w:rPr>
  </w:style>
  <w:style w:type="character" w:customStyle="1" w:styleId="Nagwek6Znak">
    <w:name w:val="Nagłówek 6 Znak"/>
    <w:link w:val="Nagwek6"/>
    <w:uiPriority w:val="99"/>
    <w:semiHidden/>
    <w:rsid w:val="002E4236"/>
    <w:rPr>
      <w:b/>
      <w:bCs/>
    </w:rPr>
  </w:style>
  <w:style w:type="character" w:customStyle="1" w:styleId="Nagwek9Znak">
    <w:name w:val="Nagłówek 9 Znak"/>
    <w:link w:val="Nagwek9"/>
    <w:uiPriority w:val="99"/>
    <w:semiHidden/>
    <w:rsid w:val="002E4236"/>
    <w:rPr>
      <w:i/>
      <w:iCs/>
    </w:rPr>
  </w:style>
  <w:style w:type="character" w:styleId="UyteHipercze">
    <w:name w:val="FollowedHyperlink"/>
    <w:uiPriority w:val="99"/>
    <w:unhideWhenUsed/>
    <w:rsid w:val="002E4236"/>
    <w:rPr>
      <w:color w:val="800080"/>
      <w:u w:val="single"/>
    </w:rPr>
  </w:style>
  <w:style w:type="paragraph" w:styleId="Spistreci1">
    <w:name w:val="toc 1"/>
    <w:basedOn w:val="Normalny"/>
    <w:next w:val="Normalny"/>
    <w:autoRedefine/>
    <w:uiPriority w:val="99"/>
    <w:unhideWhenUsed/>
    <w:rsid w:val="002E4236"/>
    <w:pPr>
      <w:tabs>
        <w:tab w:val="right" w:leader="dot" w:pos="9062"/>
      </w:tabs>
      <w:spacing w:line="360" w:lineRule="auto"/>
      <w:ind w:left="1077" w:hanging="1077"/>
    </w:pPr>
    <w:rPr>
      <w:rFonts w:eastAsia="Times New Roman"/>
      <w:b/>
      <w:bCs/>
      <w:i/>
      <w:iCs/>
      <w:sz w:val="28"/>
      <w:szCs w:val="28"/>
    </w:rPr>
  </w:style>
  <w:style w:type="paragraph" w:styleId="Spistreci2">
    <w:name w:val="toc 2"/>
    <w:basedOn w:val="Normalny"/>
    <w:next w:val="Normalny"/>
    <w:autoRedefine/>
    <w:uiPriority w:val="99"/>
    <w:unhideWhenUsed/>
    <w:rsid w:val="002E4236"/>
    <w:pPr>
      <w:tabs>
        <w:tab w:val="left" w:pos="2373"/>
        <w:tab w:val="right" w:leader="dot" w:pos="9060"/>
      </w:tabs>
      <w:ind w:left="2340" w:hanging="2340"/>
    </w:pPr>
    <w:rPr>
      <w:rFonts w:eastAsia="Times New Roman"/>
    </w:rPr>
  </w:style>
  <w:style w:type="paragraph" w:styleId="Spistreci3">
    <w:name w:val="toc 3"/>
    <w:basedOn w:val="Normalny"/>
    <w:next w:val="Normalny"/>
    <w:autoRedefine/>
    <w:uiPriority w:val="99"/>
    <w:unhideWhenUsed/>
    <w:rsid w:val="002E4236"/>
    <w:pPr>
      <w:spacing w:line="360" w:lineRule="auto"/>
      <w:jc w:val="both"/>
    </w:pPr>
    <w:rPr>
      <w:rFonts w:eastAsia="Times New Roman"/>
      <w:sz w:val="24"/>
      <w:szCs w:val="24"/>
    </w:rPr>
  </w:style>
  <w:style w:type="character" w:customStyle="1" w:styleId="TekstprzypisudolnegoZnak">
    <w:name w:val="Tekst przypisu dolnego Znak"/>
    <w:aliases w:val="Podrozdział Znak,Footnote Znak,Podrozdzia3 Znak"/>
    <w:link w:val="Tekstprzypisudolnego"/>
    <w:locked/>
    <w:rsid w:val="002E4236"/>
  </w:style>
  <w:style w:type="paragraph" w:styleId="Tekstprzypisudolnego">
    <w:name w:val="footnote text"/>
    <w:aliases w:val="Podrozdział,Footnote,Podrozdzia3"/>
    <w:basedOn w:val="Normalny"/>
    <w:link w:val="TekstprzypisudolnegoZnak"/>
    <w:unhideWhenUsed/>
    <w:rsid w:val="002E4236"/>
    <w:rPr>
      <w:rFonts w:eastAsia="Times New Roman"/>
    </w:rPr>
  </w:style>
  <w:style w:type="character" w:customStyle="1" w:styleId="TekstprzypisudolnegoZnak1">
    <w:name w:val="Tekst przypisu dolnego Znak1"/>
    <w:aliases w:val="Podrozdział Znak1,Footnote Znak1,Podrozdzia3 Znak1"/>
    <w:rsid w:val="002E4236"/>
    <w:rPr>
      <w:rFonts w:eastAsia="Calibri"/>
    </w:rPr>
  </w:style>
  <w:style w:type="paragraph" w:styleId="Tekstprzypisukocowego">
    <w:name w:val="endnote text"/>
    <w:basedOn w:val="Normalny"/>
    <w:link w:val="TekstprzypisukocowegoZnak"/>
    <w:uiPriority w:val="99"/>
    <w:unhideWhenUsed/>
    <w:rsid w:val="002E4236"/>
    <w:rPr>
      <w:rFonts w:eastAsia="Times New Roman"/>
    </w:rPr>
  </w:style>
  <w:style w:type="character" w:customStyle="1" w:styleId="TekstprzypisukocowegoZnak">
    <w:name w:val="Tekst przypisu końcowego Znak"/>
    <w:basedOn w:val="Domylnaczcionkaakapitu"/>
    <w:link w:val="Tekstprzypisukocowego"/>
    <w:uiPriority w:val="99"/>
    <w:rsid w:val="002E4236"/>
  </w:style>
  <w:style w:type="paragraph" w:styleId="Lista">
    <w:name w:val="List"/>
    <w:basedOn w:val="Normalny"/>
    <w:unhideWhenUsed/>
    <w:rsid w:val="002E4236"/>
    <w:pPr>
      <w:ind w:left="283" w:hanging="283"/>
    </w:pPr>
    <w:rPr>
      <w:rFonts w:eastAsia="Times New Roman"/>
    </w:rPr>
  </w:style>
  <w:style w:type="paragraph" w:styleId="Listapunktowana">
    <w:name w:val="List Bullet"/>
    <w:basedOn w:val="Normalny"/>
    <w:autoRedefine/>
    <w:uiPriority w:val="99"/>
    <w:unhideWhenUsed/>
    <w:rsid w:val="002E4236"/>
    <w:pPr>
      <w:tabs>
        <w:tab w:val="left" w:pos="540"/>
      </w:tabs>
      <w:spacing w:before="240" w:after="240"/>
      <w:ind w:left="2520" w:right="23"/>
      <w:jc w:val="both"/>
    </w:pPr>
    <w:rPr>
      <w:rFonts w:eastAsia="Times New Roman"/>
      <w:sz w:val="24"/>
      <w:szCs w:val="24"/>
    </w:rPr>
  </w:style>
  <w:style w:type="paragraph" w:styleId="Listanumerowana">
    <w:name w:val="List Number"/>
    <w:basedOn w:val="Normalny"/>
    <w:uiPriority w:val="99"/>
    <w:unhideWhenUsed/>
    <w:rsid w:val="002E4236"/>
    <w:pPr>
      <w:tabs>
        <w:tab w:val="num" w:pos="720"/>
      </w:tabs>
      <w:suppressAutoHyphens/>
      <w:ind w:left="360" w:hanging="360"/>
    </w:pPr>
    <w:rPr>
      <w:rFonts w:eastAsia="Times New Roman"/>
      <w:sz w:val="24"/>
      <w:szCs w:val="24"/>
      <w:lang w:eastAsia="ar-SA"/>
    </w:rPr>
  </w:style>
  <w:style w:type="paragraph" w:styleId="Tytu">
    <w:name w:val="Title"/>
    <w:aliases w:val="Znak"/>
    <w:basedOn w:val="Normalny"/>
    <w:link w:val="TytuZnak"/>
    <w:uiPriority w:val="99"/>
    <w:qFormat/>
    <w:rsid w:val="002E4236"/>
    <w:pPr>
      <w:jc w:val="center"/>
    </w:pPr>
    <w:rPr>
      <w:rFonts w:ascii="Arial" w:eastAsia="Times New Roman" w:hAnsi="Arial" w:cs="Arial"/>
      <w:b/>
      <w:bCs/>
    </w:rPr>
  </w:style>
  <w:style w:type="character" w:customStyle="1" w:styleId="TytuZnak">
    <w:name w:val="Tytuł Znak"/>
    <w:aliases w:val="Znak Znak"/>
    <w:link w:val="Tytu"/>
    <w:uiPriority w:val="99"/>
    <w:rsid w:val="002E4236"/>
    <w:rPr>
      <w:rFonts w:ascii="Arial" w:hAnsi="Arial" w:cs="Arial"/>
      <w:b/>
      <w:bCs/>
    </w:rPr>
  </w:style>
  <w:style w:type="paragraph" w:styleId="Podtytu">
    <w:name w:val="Subtitle"/>
    <w:basedOn w:val="Normalny"/>
    <w:next w:val="Normalny"/>
    <w:link w:val="PodtytuZnak"/>
    <w:uiPriority w:val="99"/>
    <w:qFormat/>
    <w:rsid w:val="002E4236"/>
    <w:rPr>
      <w:rFonts w:ascii="Cambria" w:eastAsia="Times New Roman" w:hAnsi="Cambria" w:cs="Cambria"/>
      <w:i/>
      <w:iCs/>
      <w:color w:val="4F81BD"/>
      <w:spacing w:val="15"/>
      <w:sz w:val="24"/>
      <w:szCs w:val="24"/>
    </w:rPr>
  </w:style>
  <w:style w:type="character" w:customStyle="1" w:styleId="PodtytuZnak">
    <w:name w:val="Podtytuł Znak"/>
    <w:link w:val="Podtytu"/>
    <w:uiPriority w:val="99"/>
    <w:rsid w:val="002E4236"/>
    <w:rPr>
      <w:rFonts w:ascii="Cambria" w:hAnsi="Cambria" w:cs="Cambria"/>
      <w:i/>
      <w:iCs/>
      <w:color w:val="4F81BD"/>
      <w:spacing w:val="15"/>
      <w:sz w:val="24"/>
      <w:szCs w:val="24"/>
    </w:rPr>
  </w:style>
  <w:style w:type="paragraph" w:styleId="Tekstpodstawowy2">
    <w:name w:val="Body Text 2"/>
    <w:basedOn w:val="Normalny"/>
    <w:link w:val="Tekstpodstawowy2Znak"/>
    <w:uiPriority w:val="99"/>
    <w:unhideWhenUsed/>
    <w:rsid w:val="002E4236"/>
    <w:pPr>
      <w:spacing w:after="120" w:line="480" w:lineRule="auto"/>
    </w:pPr>
    <w:rPr>
      <w:rFonts w:eastAsia="Times New Roman"/>
    </w:rPr>
  </w:style>
  <w:style w:type="character" w:customStyle="1" w:styleId="Tekstpodstawowy2Znak">
    <w:name w:val="Tekst podstawowy 2 Znak"/>
    <w:basedOn w:val="Domylnaczcionkaakapitu"/>
    <w:link w:val="Tekstpodstawowy2"/>
    <w:uiPriority w:val="99"/>
    <w:rsid w:val="002E4236"/>
  </w:style>
  <w:style w:type="paragraph" w:styleId="Tekstpodstawowywcity2">
    <w:name w:val="Body Text Indent 2"/>
    <w:basedOn w:val="Normalny"/>
    <w:link w:val="Tekstpodstawowywcity2Znak"/>
    <w:uiPriority w:val="99"/>
    <w:unhideWhenUsed/>
    <w:rsid w:val="002E4236"/>
    <w:pPr>
      <w:tabs>
        <w:tab w:val="left" w:pos="1276"/>
        <w:tab w:val="left" w:pos="3240"/>
      </w:tabs>
      <w:ind w:left="1276" w:hanging="271"/>
      <w:jc w:val="both"/>
    </w:pPr>
    <w:rPr>
      <w:rFonts w:eastAsia="Times New Roman"/>
    </w:rPr>
  </w:style>
  <w:style w:type="character" w:customStyle="1" w:styleId="Tekstpodstawowywcity2Znak">
    <w:name w:val="Tekst podstawowy wcięty 2 Znak"/>
    <w:basedOn w:val="Domylnaczcionkaakapitu"/>
    <w:link w:val="Tekstpodstawowywcity2"/>
    <w:uiPriority w:val="99"/>
    <w:rsid w:val="002E4236"/>
  </w:style>
  <w:style w:type="paragraph" w:styleId="Tekstpodstawowywcity3">
    <w:name w:val="Body Text Indent 3"/>
    <w:basedOn w:val="Normalny"/>
    <w:link w:val="Tekstpodstawowywcity3Znak"/>
    <w:uiPriority w:val="99"/>
    <w:unhideWhenUsed/>
    <w:rsid w:val="002E4236"/>
    <w:pPr>
      <w:ind w:left="426" w:hanging="426"/>
      <w:jc w:val="both"/>
    </w:pPr>
    <w:rPr>
      <w:rFonts w:eastAsia="Times New Roman"/>
      <w:sz w:val="24"/>
      <w:szCs w:val="24"/>
    </w:rPr>
  </w:style>
  <w:style w:type="character" w:customStyle="1" w:styleId="Tekstpodstawowywcity3Znak">
    <w:name w:val="Tekst podstawowy wcięty 3 Znak"/>
    <w:link w:val="Tekstpodstawowywcity3"/>
    <w:uiPriority w:val="99"/>
    <w:rsid w:val="002E4236"/>
    <w:rPr>
      <w:sz w:val="24"/>
      <w:szCs w:val="24"/>
    </w:rPr>
  </w:style>
  <w:style w:type="paragraph" w:styleId="Tekstblokowy">
    <w:name w:val="Block Text"/>
    <w:basedOn w:val="Normalny"/>
    <w:unhideWhenUsed/>
    <w:rsid w:val="002E4236"/>
    <w:pPr>
      <w:spacing w:before="120" w:after="120"/>
      <w:ind w:left="426" w:right="57" w:hanging="426"/>
      <w:jc w:val="both"/>
    </w:pPr>
    <w:rPr>
      <w:rFonts w:eastAsia="Times New Roman"/>
      <w:sz w:val="24"/>
      <w:szCs w:val="24"/>
    </w:rPr>
  </w:style>
  <w:style w:type="paragraph" w:styleId="Mapadokumentu">
    <w:name w:val="Document Map"/>
    <w:basedOn w:val="Normalny"/>
    <w:link w:val="MapadokumentuZnak1"/>
    <w:uiPriority w:val="99"/>
    <w:unhideWhenUsed/>
    <w:rsid w:val="002E4236"/>
    <w:rPr>
      <w:rFonts w:ascii="Tahoma" w:eastAsia="Times New Roman" w:hAnsi="Tahoma" w:cs="Tahoma"/>
      <w:sz w:val="16"/>
      <w:szCs w:val="16"/>
    </w:rPr>
  </w:style>
  <w:style w:type="character" w:customStyle="1" w:styleId="MapadokumentuZnak1">
    <w:name w:val="Mapa dokumentu Znak1"/>
    <w:link w:val="Mapadokumentu"/>
    <w:uiPriority w:val="99"/>
    <w:locked/>
    <w:rsid w:val="002E4236"/>
    <w:rPr>
      <w:rFonts w:ascii="Tahoma" w:hAnsi="Tahoma" w:cs="Tahoma"/>
      <w:sz w:val="16"/>
      <w:szCs w:val="16"/>
    </w:rPr>
  </w:style>
  <w:style w:type="character" w:customStyle="1" w:styleId="MapadokumentuZnak">
    <w:name w:val="Mapa dokumentu Znak"/>
    <w:link w:val="2"/>
    <w:uiPriority w:val="99"/>
    <w:rsid w:val="002E4236"/>
    <w:rPr>
      <w:rFonts w:ascii="Tahoma" w:eastAsia="Calibri" w:hAnsi="Tahoma" w:cs="Tahoma"/>
      <w:sz w:val="16"/>
      <w:szCs w:val="16"/>
    </w:rPr>
  </w:style>
  <w:style w:type="paragraph" w:customStyle="1" w:styleId="2">
    <w:name w:val="2"/>
    <w:basedOn w:val="Normalny"/>
    <w:next w:val="Mapadokumentu"/>
    <w:link w:val="MapadokumentuZnak"/>
    <w:uiPriority w:val="99"/>
    <w:rsid w:val="002E4236"/>
    <w:pPr>
      <w:shd w:val="clear" w:color="auto" w:fill="000080"/>
    </w:pPr>
    <w:rPr>
      <w:rFonts w:ascii="Tahoma" w:hAnsi="Tahoma" w:cs="Tahoma"/>
      <w:sz w:val="16"/>
      <w:szCs w:val="16"/>
    </w:rPr>
  </w:style>
  <w:style w:type="paragraph" w:customStyle="1" w:styleId="1">
    <w:name w:val="1"/>
    <w:uiPriority w:val="99"/>
    <w:rsid w:val="002E4236"/>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hAnsi="Univers-PL" w:cs="Univers-PL"/>
      <w:sz w:val="19"/>
      <w:szCs w:val="19"/>
    </w:rPr>
  </w:style>
  <w:style w:type="paragraph" w:customStyle="1" w:styleId="Nagwek20">
    <w:name w:val="Nag?—wek 2"/>
    <w:basedOn w:val="Normalny"/>
    <w:next w:val="Normalny"/>
    <w:uiPriority w:val="99"/>
    <w:rsid w:val="002E4236"/>
    <w:pPr>
      <w:keepNext/>
      <w:overflowPunct w:val="0"/>
      <w:autoSpaceDE w:val="0"/>
      <w:autoSpaceDN w:val="0"/>
      <w:adjustRightInd w:val="0"/>
      <w:jc w:val="right"/>
    </w:pPr>
    <w:rPr>
      <w:rFonts w:eastAsia="Times New Roman"/>
      <w:b/>
      <w:bCs/>
      <w:sz w:val="24"/>
      <w:szCs w:val="24"/>
      <w:lang w:val="en-US" w:eastAsia="en-US"/>
    </w:rPr>
  </w:style>
  <w:style w:type="paragraph" w:customStyle="1" w:styleId="BodyText31">
    <w:name w:val="Body Text 31"/>
    <w:basedOn w:val="Normalny"/>
    <w:uiPriority w:val="99"/>
    <w:rsid w:val="002E4236"/>
    <w:pPr>
      <w:overflowPunct w:val="0"/>
      <w:autoSpaceDE w:val="0"/>
      <w:autoSpaceDN w:val="0"/>
      <w:adjustRightInd w:val="0"/>
      <w:spacing w:line="360" w:lineRule="auto"/>
      <w:jc w:val="both"/>
    </w:pPr>
    <w:rPr>
      <w:rFonts w:ascii="Arial" w:eastAsia="Times New Roman" w:hAnsi="Arial" w:cs="Arial"/>
      <w:sz w:val="24"/>
      <w:szCs w:val="24"/>
      <w:lang w:val="en-US" w:eastAsia="en-US"/>
    </w:rPr>
  </w:style>
  <w:style w:type="paragraph" w:customStyle="1" w:styleId="Nagwek50">
    <w:name w:val="Nag?—wek 5"/>
    <w:basedOn w:val="Normalny"/>
    <w:next w:val="Normalny"/>
    <w:uiPriority w:val="99"/>
    <w:rsid w:val="002E4236"/>
    <w:pPr>
      <w:keepNext/>
      <w:overflowPunct w:val="0"/>
      <w:autoSpaceDE w:val="0"/>
      <w:autoSpaceDN w:val="0"/>
      <w:adjustRightInd w:val="0"/>
      <w:ind w:left="109"/>
      <w:jc w:val="center"/>
    </w:pPr>
    <w:rPr>
      <w:rFonts w:ascii="Arial" w:eastAsia="Times New Roman" w:hAnsi="Arial" w:cs="Arial"/>
      <w:b/>
      <w:bCs/>
      <w:lang w:val="en-US" w:eastAsia="en-US"/>
    </w:rPr>
  </w:style>
  <w:style w:type="paragraph" w:customStyle="1" w:styleId="Nagwek60">
    <w:name w:val="Nag?—wek 6"/>
    <w:basedOn w:val="Normalny"/>
    <w:next w:val="Normalny"/>
    <w:uiPriority w:val="99"/>
    <w:rsid w:val="002E4236"/>
    <w:pPr>
      <w:keepNext/>
      <w:overflowPunct w:val="0"/>
      <w:autoSpaceDE w:val="0"/>
      <w:autoSpaceDN w:val="0"/>
      <w:adjustRightInd w:val="0"/>
      <w:jc w:val="center"/>
    </w:pPr>
    <w:rPr>
      <w:rFonts w:ascii="Arial" w:eastAsia="Times New Roman" w:hAnsi="Arial" w:cs="Arial"/>
      <w:b/>
      <w:bCs/>
      <w:sz w:val="22"/>
      <w:szCs w:val="22"/>
      <w:lang w:val="en-US" w:eastAsia="en-US"/>
    </w:rPr>
  </w:style>
  <w:style w:type="paragraph" w:customStyle="1" w:styleId="CM136">
    <w:name w:val="CM136"/>
    <w:basedOn w:val="Normalny"/>
    <w:next w:val="Normalny"/>
    <w:uiPriority w:val="99"/>
    <w:rsid w:val="002E4236"/>
    <w:pPr>
      <w:widowControl w:val="0"/>
      <w:autoSpaceDE w:val="0"/>
      <w:autoSpaceDN w:val="0"/>
      <w:adjustRightInd w:val="0"/>
      <w:spacing w:after="140"/>
    </w:pPr>
    <w:rPr>
      <w:rFonts w:ascii="GAGEIA+TimesNewRoman,Bold" w:eastAsia="Times New Roman" w:hAnsi="GAGEIA+TimesNewRoman,Bold" w:cs="GAGEIA+TimesNewRoman,Bold"/>
      <w:sz w:val="24"/>
      <w:szCs w:val="24"/>
    </w:rPr>
  </w:style>
  <w:style w:type="paragraph" w:customStyle="1" w:styleId="CM141">
    <w:name w:val="CM141"/>
    <w:basedOn w:val="Normalny"/>
    <w:next w:val="Normalny"/>
    <w:uiPriority w:val="99"/>
    <w:rsid w:val="002E4236"/>
    <w:pPr>
      <w:widowControl w:val="0"/>
      <w:autoSpaceDE w:val="0"/>
      <w:autoSpaceDN w:val="0"/>
      <w:adjustRightInd w:val="0"/>
      <w:spacing w:after="683"/>
    </w:pPr>
    <w:rPr>
      <w:rFonts w:ascii="GAGEIA+TimesNewRoman,Bold" w:eastAsia="Times New Roman" w:hAnsi="GAGEIA+TimesNewRoman,Bold" w:cs="GAGEIA+TimesNewRoman,Bold"/>
      <w:sz w:val="24"/>
      <w:szCs w:val="24"/>
    </w:rPr>
  </w:style>
  <w:style w:type="paragraph" w:customStyle="1" w:styleId="BodyText21">
    <w:name w:val="Body Text 21"/>
    <w:basedOn w:val="Normalny"/>
    <w:uiPriority w:val="99"/>
    <w:rsid w:val="002E4236"/>
    <w:pPr>
      <w:tabs>
        <w:tab w:val="left" w:pos="0"/>
      </w:tabs>
      <w:jc w:val="both"/>
    </w:pPr>
    <w:rPr>
      <w:rFonts w:eastAsia="Times New Roman"/>
      <w:sz w:val="24"/>
      <w:szCs w:val="24"/>
    </w:rPr>
  </w:style>
  <w:style w:type="paragraph" w:customStyle="1" w:styleId="Nagwek40">
    <w:name w:val="Nag?—wek 4"/>
    <w:basedOn w:val="Normalny"/>
    <w:next w:val="Normalny"/>
    <w:uiPriority w:val="99"/>
    <w:rsid w:val="002E4236"/>
    <w:pPr>
      <w:keepNext/>
      <w:overflowPunct w:val="0"/>
      <w:autoSpaceDE w:val="0"/>
      <w:autoSpaceDN w:val="0"/>
      <w:adjustRightInd w:val="0"/>
      <w:ind w:left="-37" w:right="109"/>
      <w:jc w:val="center"/>
    </w:pPr>
    <w:rPr>
      <w:rFonts w:ascii="Arial" w:eastAsia="Times New Roman" w:hAnsi="Arial" w:cs="Arial"/>
      <w:b/>
      <w:bCs/>
      <w:lang w:val="en-US" w:eastAsia="en-US"/>
    </w:rPr>
  </w:style>
  <w:style w:type="paragraph" w:customStyle="1" w:styleId="text">
    <w:name w:val="text"/>
    <w:basedOn w:val="Normalny"/>
    <w:uiPriority w:val="99"/>
    <w:rsid w:val="002E4236"/>
    <w:pPr>
      <w:spacing w:before="100" w:beforeAutospacing="1" w:after="100" w:afterAutospacing="1"/>
      <w:jc w:val="both"/>
    </w:pPr>
    <w:rPr>
      <w:rFonts w:ascii="Verdana" w:eastAsia="Times New Roman" w:hAnsi="Verdana" w:cs="Verdana"/>
      <w:color w:val="757679"/>
      <w:sz w:val="17"/>
      <w:szCs w:val="17"/>
    </w:rPr>
  </w:style>
  <w:style w:type="paragraph" w:customStyle="1" w:styleId="ust">
    <w:name w:val="ust"/>
    <w:basedOn w:val="Normalny"/>
    <w:rsid w:val="002E4236"/>
    <w:pPr>
      <w:spacing w:after="80"/>
      <w:ind w:left="431" w:hanging="255"/>
      <w:jc w:val="both"/>
    </w:pPr>
    <w:rPr>
      <w:rFonts w:eastAsia="Times New Roman"/>
      <w:sz w:val="24"/>
      <w:szCs w:val="24"/>
    </w:rPr>
  </w:style>
  <w:style w:type="paragraph" w:customStyle="1" w:styleId="lit">
    <w:name w:val="lit"/>
    <w:uiPriority w:val="99"/>
    <w:rsid w:val="002E4236"/>
    <w:pPr>
      <w:overflowPunct w:val="0"/>
      <w:autoSpaceDE w:val="0"/>
      <w:autoSpaceDN w:val="0"/>
      <w:adjustRightInd w:val="0"/>
      <w:spacing w:before="60" w:after="60"/>
      <w:ind w:left="1281" w:hanging="272"/>
      <w:jc w:val="both"/>
    </w:pPr>
    <w:rPr>
      <w:sz w:val="24"/>
      <w:szCs w:val="24"/>
    </w:rPr>
  </w:style>
  <w:style w:type="paragraph" w:customStyle="1" w:styleId="tyt">
    <w:name w:val="tyt"/>
    <w:basedOn w:val="Normalny"/>
    <w:uiPriority w:val="99"/>
    <w:rsid w:val="002E4236"/>
    <w:pPr>
      <w:keepNext/>
      <w:overflowPunct w:val="0"/>
      <w:autoSpaceDE w:val="0"/>
      <w:autoSpaceDN w:val="0"/>
      <w:adjustRightInd w:val="0"/>
      <w:spacing w:before="60" w:after="60"/>
      <w:jc w:val="center"/>
    </w:pPr>
    <w:rPr>
      <w:rFonts w:eastAsia="Times New Roman"/>
      <w:b/>
      <w:bCs/>
      <w:sz w:val="24"/>
      <w:szCs w:val="24"/>
    </w:rPr>
  </w:style>
  <w:style w:type="paragraph" w:customStyle="1" w:styleId="ust1">
    <w:name w:val="ust1"/>
    <w:basedOn w:val="ust"/>
    <w:uiPriority w:val="99"/>
    <w:rsid w:val="002E4236"/>
    <w:pPr>
      <w:overflowPunct w:val="0"/>
      <w:autoSpaceDE w:val="0"/>
      <w:autoSpaceDN w:val="0"/>
      <w:adjustRightInd w:val="0"/>
      <w:spacing w:before="60" w:after="60"/>
      <w:ind w:left="425" w:hanging="380"/>
    </w:pPr>
  </w:style>
  <w:style w:type="paragraph" w:customStyle="1" w:styleId="punkty1">
    <w:name w:val="punkty1"/>
    <w:basedOn w:val="pkt"/>
    <w:uiPriority w:val="99"/>
    <w:rsid w:val="002E4236"/>
    <w:pPr>
      <w:autoSpaceDE/>
      <w:autoSpaceDN/>
      <w:spacing w:before="0" w:after="80" w:line="240" w:lineRule="auto"/>
      <w:ind w:hanging="284"/>
    </w:pPr>
    <w:rPr>
      <w:rFonts w:ascii="Times New Roman" w:hAnsi="Times New Roman"/>
      <w:color w:val="FF0000"/>
      <w:sz w:val="24"/>
      <w:szCs w:val="24"/>
    </w:rPr>
  </w:style>
  <w:style w:type="paragraph" w:customStyle="1" w:styleId="Akapitzlist10">
    <w:name w:val="Akapit z listą1"/>
    <w:basedOn w:val="Normalny"/>
    <w:uiPriority w:val="99"/>
    <w:rsid w:val="002E4236"/>
    <w:pPr>
      <w:spacing w:after="200" w:line="276" w:lineRule="auto"/>
      <w:ind w:left="708"/>
    </w:pPr>
    <w:rPr>
      <w:rFonts w:ascii="Calibri" w:eastAsia="Times New Roman" w:hAnsi="Calibri" w:cs="Calibri"/>
      <w:sz w:val="22"/>
      <w:szCs w:val="22"/>
      <w:lang w:eastAsia="en-US"/>
    </w:rPr>
  </w:style>
  <w:style w:type="paragraph" w:customStyle="1" w:styleId="Paragraf">
    <w:name w:val="Paragraf"/>
    <w:basedOn w:val="Normalny"/>
    <w:uiPriority w:val="99"/>
    <w:rsid w:val="002E4236"/>
    <w:pPr>
      <w:widowControl w:val="0"/>
      <w:adjustRightInd w:val="0"/>
      <w:spacing w:before="480" w:after="240" w:line="360" w:lineRule="atLeast"/>
      <w:jc w:val="both"/>
    </w:pPr>
    <w:rPr>
      <w:rFonts w:eastAsia="Times New Roman"/>
      <w:b/>
      <w:bCs/>
      <w:spacing w:val="30"/>
      <w:sz w:val="28"/>
      <w:szCs w:val="28"/>
      <w:u w:val="single"/>
      <w:lang w:eastAsia="en-US"/>
    </w:rPr>
  </w:style>
  <w:style w:type="paragraph" w:customStyle="1" w:styleId="Podstawowywcity">
    <w:name w:val="Podstawowy wcięty"/>
    <w:basedOn w:val="Normalny"/>
    <w:autoRedefine/>
    <w:uiPriority w:val="99"/>
    <w:rsid w:val="002E4236"/>
    <w:pPr>
      <w:ind w:left="1260" w:hanging="1260"/>
      <w:jc w:val="both"/>
    </w:pPr>
    <w:rPr>
      <w:rFonts w:eastAsia="Times New Roman"/>
      <w:b/>
      <w:bCs/>
      <w:i/>
      <w:iCs/>
      <w:color w:val="FF0000"/>
      <w:sz w:val="24"/>
      <w:szCs w:val="24"/>
      <w:u w:val="single"/>
    </w:rPr>
  </w:style>
  <w:style w:type="paragraph" w:customStyle="1" w:styleId="ust1art">
    <w:name w:val="ust1art"/>
    <w:basedOn w:val="Normalny"/>
    <w:uiPriority w:val="99"/>
    <w:rsid w:val="002E4236"/>
    <w:pPr>
      <w:spacing w:before="100" w:beforeAutospacing="1" w:after="100" w:afterAutospacing="1"/>
    </w:pPr>
    <w:rPr>
      <w:rFonts w:eastAsia="Times New Roman"/>
      <w:sz w:val="24"/>
      <w:szCs w:val="24"/>
    </w:rPr>
  </w:style>
  <w:style w:type="paragraph" w:customStyle="1" w:styleId="lit1">
    <w:name w:val="lit1"/>
    <w:basedOn w:val="Normalny"/>
    <w:uiPriority w:val="99"/>
    <w:rsid w:val="002E4236"/>
    <w:pPr>
      <w:spacing w:before="100" w:beforeAutospacing="1" w:after="100" w:afterAutospacing="1"/>
    </w:pPr>
    <w:rPr>
      <w:rFonts w:eastAsia="Times New Roman"/>
      <w:sz w:val="24"/>
      <w:szCs w:val="24"/>
    </w:rPr>
  </w:style>
  <w:style w:type="paragraph" w:customStyle="1" w:styleId="tresc">
    <w:name w:val="tresc"/>
    <w:basedOn w:val="Normalny"/>
    <w:uiPriority w:val="99"/>
    <w:rsid w:val="002E4236"/>
    <w:pPr>
      <w:spacing w:before="100" w:beforeAutospacing="1" w:after="100" w:afterAutospacing="1"/>
    </w:pPr>
    <w:rPr>
      <w:rFonts w:eastAsia="Times New Roman"/>
      <w:sz w:val="24"/>
      <w:szCs w:val="24"/>
    </w:rPr>
  </w:style>
  <w:style w:type="paragraph" w:customStyle="1" w:styleId="msolistparagraph0">
    <w:name w:val="msolistparagraph"/>
    <w:basedOn w:val="Normalny"/>
    <w:uiPriority w:val="99"/>
    <w:rsid w:val="002E4236"/>
    <w:pPr>
      <w:ind w:left="720"/>
    </w:pPr>
    <w:rPr>
      <w:rFonts w:eastAsia="Times New Roman"/>
      <w:sz w:val="24"/>
      <w:szCs w:val="24"/>
    </w:rPr>
  </w:style>
  <w:style w:type="paragraph" w:customStyle="1" w:styleId="ListParagraph1">
    <w:name w:val="List Paragraph1"/>
    <w:basedOn w:val="Normalny"/>
    <w:uiPriority w:val="99"/>
    <w:rsid w:val="002E4236"/>
    <w:pPr>
      <w:spacing w:after="200" w:line="276" w:lineRule="auto"/>
      <w:ind w:left="720"/>
    </w:pPr>
    <w:rPr>
      <w:rFonts w:ascii="Calibri" w:eastAsia="Times New Roman" w:hAnsi="Calibri" w:cs="Calibri"/>
      <w:sz w:val="22"/>
      <w:szCs w:val="22"/>
      <w:lang w:eastAsia="en-US"/>
    </w:rPr>
  </w:style>
  <w:style w:type="paragraph" w:customStyle="1" w:styleId="Akapitzlist11">
    <w:name w:val="Akapit z listą11"/>
    <w:basedOn w:val="Normalny"/>
    <w:uiPriority w:val="99"/>
    <w:rsid w:val="002E4236"/>
    <w:pPr>
      <w:spacing w:after="200" w:line="276" w:lineRule="auto"/>
      <w:ind w:left="720"/>
    </w:pPr>
    <w:rPr>
      <w:rFonts w:ascii="Calibri" w:eastAsia="Times New Roman" w:hAnsi="Calibri" w:cs="Calibri"/>
      <w:sz w:val="22"/>
      <w:szCs w:val="22"/>
      <w:lang w:eastAsia="en-US"/>
    </w:rPr>
  </w:style>
  <w:style w:type="paragraph" w:customStyle="1" w:styleId="Tekstpodstawowy31">
    <w:name w:val="Tekst podstawowy 31"/>
    <w:basedOn w:val="Normalny"/>
    <w:rsid w:val="002E4236"/>
    <w:pPr>
      <w:suppressAutoHyphens/>
    </w:pPr>
    <w:rPr>
      <w:rFonts w:eastAsia="Times New Roman"/>
      <w:sz w:val="24"/>
      <w:szCs w:val="24"/>
      <w:lang w:eastAsia="ar-SA"/>
    </w:rPr>
  </w:style>
  <w:style w:type="paragraph" w:customStyle="1" w:styleId="msonormalcxspdrugie">
    <w:name w:val="msonormalcxspdrugie"/>
    <w:basedOn w:val="Normalny"/>
    <w:uiPriority w:val="99"/>
    <w:rsid w:val="002E4236"/>
    <w:pPr>
      <w:spacing w:before="100" w:beforeAutospacing="1" w:after="100" w:afterAutospacing="1"/>
    </w:pPr>
    <w:rPr>
      <w:rFonts w:eastAsia="Times New Roman"/>
      <w:sz w:val="24"/>
      <w:szCs w:val="24"/>
    </w:rPr>
  </w:style>
  <w:style w:type="paragraph" w:customStyle="1" w:styleId="Akapitzlist2">
    <w:name w:val="Akapit z listą2"/>
    <w:uiPriority w:val="99"/>
    <w:rsid w:val="002E4236"/>
    <w:pPr>
      <w:widowControl w:val="0"/>
      <w:suppressAutoHyphens/>
      <w:spacing w:line="100" w:lineRule="atLeast"/>
      <w:ind w:left="720"/>
    </w:pPr>
    <w:rPr>
      <w:kern w:val="2"/>
      <w:sz w:val="24"/>
      <w:szCs w:val="24"/>
      <w:lang w:eastAsia="ar-SA"/>
    </w:rPr>
  </w:style>
  <w:style w:type="paragraph" w:customStyle="1" w:styleId="naglowek1">
    <w:name w:val="naglowek1"/>
    <w:basedOn w:val="Normalny"/>
    <w:uiPriority w:val="99"/>
    <w:rsid w:val="002E4236"/>
    <w:pPr>
      <w:spacing w:before="100" w:beforeAutospacing="1" w:after="100" w:afterAutospacing="1" w:line="360" w:lineRule="atLeast"/>
    </w:pPr>
    <w:rPr>
      <w:rFonts w:eastAsia="Times New Roman"/>
      <w:sz w:val="24"/>
      <w:szCs w:val="24"/>
    </w:rPr>
  </w:style>
  <w:style w:type="paragraph" w:customStyle="1" w:styleId="Tekstpodstawowy21">
    <w:name w:val="Tekst podstawowy 21"/>
    <w:basedOn w:val="Normalny"/>
    <w:rsid w:val="002E4236"/>
    <w:pPr>
      <w:widowControl w:val="0"/>
      <w:jc w:val="both"/>
    </w:pPr>
    <w:rPr>
      <w:rFonts w:ascii="MS Sans Serif" w:eastAsia="Times New Roman" w:hAnsi="MS Sans Serif"/>
      <w:sz w:val="24"/>
    </w:rPr>
  </w:style>
  <w:style w:type="paragraph" w:customStyle="1" w:styleId="Tekstblokowy1">
    <w:name w:val="Tekst blokowy1"/>
    <w:basedOn w:val="Normalny"/>
    <w:rsid w:val="002E4236"/>
    <w:pPr>
      <w:widowControl w:val="0"/>
      <w:tabs>
        <w:tab w:val="left" w:pos="6237"/>
        <w:tab w:val="left" w:pos="8080"/>
        <w:tab w:val="left" w:pos="9781"/>
      </w:tabs>
      <w:suppressAutoHyphens/>
      <w:autoSpaceDE w:val="0"/>
      <w:spacing w:line="360" w:lineRule="auto"/>
      <w:ind w:left="284" w:right="20" w:hanging="284"/>
      <w:jc w:val="both"/>
    </w:pPr>
    <w:rPr>
      <w:rFonts w:eastAsia="Times New Roman"/>
      <w:lang w:eastAsia="ar-SA"/>
    </w:rPr>
  </w:style>
  <w:style w:type="paragraph" w:customStyle="1" w:styleId="Tekstpodstawowy34">
    <w:name w:val="Tekst podstawowy 34"/>
    <w:basedOn w:val="Normalny"/>
    <w:rsid w:val="002E4236"/>
    <w:pPr>
      <w:suppressAutoHyphens/>
    </w:pPr>
    <w:rPr>
      <w:rFonts w:eastAsia="Times New Roman"/>
      <w:sz w:val="24"/>
      <w:lang w:eastAsia="ar-SA"/>
    </w:rPr>
  </w:style>
  <w:style w:type="character" w:styleId="Odwoanieprzypisukocowego">
    <w:name w:val="endnote reference"/>
    <w:uiPriority w:val="99"/>
    <w:unhideWhenUsed/>
    <w:rsid w:val="002E4236"/>
    <w:rPr>
      <w:vertAlign w:val="superscript"/>
    </w:rPr>
  </w:style>
  <w:style w:type="character" w:customStyle="1" w:styleId="st1">
    <w:name w:val="st1"/>
    <w:uiPriority w:val="99"/>
    <w:rsid w:val="002E4236"/>
  </w:style>
  <w:style w:type="paragraph" w:customStyle="1" w:styleId="font5">
    <w:name w:val="font5"/>
    <w:basedOn w:val="Normalny"/>
    <w:rsid w:val="009B5A50"/>
    <w:pPr>
      <w:spacing w:before="100" w:beforeAutospacing="1" w:after="100" w:afterAutospacing="1"/>
    </w:pPr>
    <w:rPr>
      <w:rFonts w:ascii="Calibri" w:eastAsia="Times New Roman" w:hAnsi="Calibri"/>
      <w:b/>
      <w:bCs/>
      <w:color w:val="000000"/>
      <w:sz w:val="18"/>
      <w:szCs w:val="18"/>
    </w:rPr>
  </w:style>
  <w:style w:type="paragraph" w:customStyle="1" w:styleId="font6">
    <w:name w:val="font6"/>
    <w:basedOn w:val="Normalny"/>
    <w:rsid w:val="009B5A50"/>
    <w:pPr>
      <w:spacing w:before="100" w:beforeAutospacing="1" w:after="100" w:afterAutospacing="1"/>
    </w:pPr>
    <w:rPr>
      <w:rFonts w:ascii="Calibri" w:eastAsia="Times New Roman" w:hAnsi="Calibri"/>
      <w:color w:val="000000"/>
      <w:sz w:val="18"/>
      <w:szCs w:val="18"/>
    </w:rPr>
  </w:style>
  <w:style w:type="paragraph" w:customStyle="1" w:styleId="xl63">
    <w:name w:val="xl63"/>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olor w:val="000000"/>
      <w:sz w:val="18"/>
      <w:szCs w:val="18"/>
    </w:rPr>
  </w:style>
  <w:style w:type="paragraph" w:customStyle="1" w:styleId="xl64">
    <w:name w:val="xl64"/>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olor w:val="000000"/>
      <w:sz w:val="18"/>
      <w:szCs w:val="18"/>
    </w:rPr>
  </w:style>
  <w:style w:type="paragraph" w:customStyle="1" w:styleId="xl65">
    <w:name w:val="xl65"/>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66">
    <w:name w:val="xl66"/>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67">
    <w:name w:val="xl67"/>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24"/>
      <w:szCs w:val="24"/>
    </w:rPr>
  </w:style>
  <w:style w:type="paragraph" w:customStyle="1" w:styleId="xl68">
    <w:name w:val="xl68"/>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69">
    <w:name w:val="xl69"/>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olor w:val="000000"/>
      <w:sz w:val="18"/>
      <w:szCs w:val="18"/>
    </w:rPr>
  </w:style>
  <w:style w:type="paragraph" w:customStyle="1" w:styleId="xl70">
    <w:name w:val="xl70"/>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olor w:val="000000"/>
      <w:sz w:val="18"/>
      <w:szCs w:val="18"/>
    </w:rPr>
  </w:style>
  <w:style w:type="paragraph" w:customStyle="1" w:styleId="xl71">
    <w:name w:val="xl71"/>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72">
    <w:name w:val="xl72"/>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olor w:val="000000"/>
      <w:sz w:val="18"/>
      <w:szCs w:val="18"/>
    </w:rPr>
  </w:style>
  <w:style w:type="paragraph" w:customStyle="1" w:styleId="xl73">
    <w:name w:val="xl73"/>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olor w:val="000000"/>
      <w:sz w:val="18"/>
      <w:szCs w:val="18"/>
    </w:rPr>
  </w:style>
  <w:style w:type="paragraph" w:customStyle="1" w:styleId="xl74">
    <w:name w:val="xl74"/>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color w:val="000000"/>
      <w:sz w:val="18"/>
      <w:szCs w:val="18"/>
    </w:rPr>
  </w:style>
  <w:style w:type="paragraph" w:customStyle="1" w:styleId="xl75">
    <w:name w:val="xl75"/>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sz w:val="18"/>
      <w:szCs w:val="18"/>
    </w:rPr>
  </w:style>
  <w:style w:type="paragraph" w:customStyle="1" w:styleId="xl76">
    <w:name w:val="xl76"/>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rPr>
  </w:style>
  <w:style w:type="paragraph" w:customStyle="1" w:styleId="xl77">
    <w:name w:val="xl77"/>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olor w:val="000000"/>
      <w:sz w:val="18"/>
      <w:szCs w:val="18"/>
    </w:rPr>
  </w:style>
  <w:style w:type="paragraph" w:customStyle="1" w:styleId="xl78">
    <w:name w:val="xl78"/>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olor w:val="000000"/>
      <w:sz w:val="18"/>
      <w:szCs w:val="18"/>
    </w:rPr>
  </w:style>
  <w:style w:type="paragraph" w:customStyle="1" w:styleId="xl79">
    <w:name w:val="xl79"/>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olor w:val="000000"/>
      <w:sz w:val="18"/>
      <w:szCs w:val="18"/>
    </w:rPr>
  </w:style>
  <w:style w:type="paragraph" w:customStyle="1" w:styleId="xl80">
    <w:name w:val="xl80"/>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olor w:val="000000"/>
      <w:sz w:val="18"/>
      <w:szCs w:val="18"/>
    </w:rPr>
  </w:style>
  <w:style w:type="paragraph" w:customStyle="1" w:styleId="xl81">
    <w:name w:val="xl81"/>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2">
    <w:name w:val="xl82"/>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83">
    <w:name w:val="xl83"/>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 w:val="18"/>
      <w:szCs w:val="18"/>
    </w:rPr>
  </w:style>
  <w:style w:type="paragraph" w:customStyle="1" w:styleId="xl84">
    <w:name w:val="xl84"/>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85">
    <w:name w:val="xl85"/>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86">
    <w:name w:val="xl86"/>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olor w:val="000000"/>
      <w:sz w:val="18"/>
      <w:szCs w:val="18"/>
    </w:rPr>
  </w:style>
  <w:style w:type="paragraph" w:customStyle="1" w:styleId="xl87">
    <w:name w:val="xl87"/>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 w:val="18"/>
      <w:szCs w:val="18"/>
    </w:rPr>
  </w:style>
  <w:style w:type="paragraph" w:customStyle="1" w:styleId="xl88">
    <w:name w:val="xl88"/>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89">
    <w:name w:val="xl89"/>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0">
    <w:name w:val="xl90"/>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 w:val="18"/>
      <w:szCs w:val="18"/>
    </w:rPr>
  </w:style>
  <w:style w:type="paragraph" w:customStyle="1" w:styleId="xl91">
    <w:name w:val="xl91"/>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 w:val="18"/>
      <w:szCs w:val="18"/>
    </w:rPr>
  </w:style>
  <w:style w:type="paragraph" w:customStyle="1" w:styleId="xl92">
    <w:name w:val="xl92"/>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sz w:val="18"/>
      <w:szCs w:val="18"/>
    </w:rPr>
  </w:style>
  <w:style w:type="paragraph" w:customStyle="1" w:styleId="xl93">
    <w:name w:val="xl93"/>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94">
    <w:name w:val="xl94"/>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5">
    <w:name w:val="xl95"/>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sz w:val="18"/>
      <w:szCs w:val="18"/>
    </w:rPr>
  </w:style>
  <w:style w:type="paragraph" w:customStyle="1" w:styleId="xl96">
    <w:name w:val="xl96"/>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color w:val="000000"/>
      <w:sz w:val="18"/>
      <w:szCs w:val="18"/>
    </w:rPr>
  </w:style>
  <w:style w:type="paragraph" w:customStyle="1" w:styleId="xl97">
    <w:name w:val="xl97"/>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eastAsia="Times New Roman" w:hAnsi="Calibri"/>
      <w:color w:val="000000"/>
      <w:sz w:val="18"/>
      <w:szCs w:val="18"/>
    </w:rPr>
  </w:style>
  <w:style w:type="paragraph" w:customStyle="1" w:styleId="xl98">
    <w:name w:val="xl98"/>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color w:val="000000"/>
      <w:sz w:val="18"/>
      <w:szCs w:val="18"/>
    </w:rPr>
  </w:style>
  <w:style w:type="paragraph" w:customStyle="1" w:styleId="xl99">
    <w:name w:val="xl99"/>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color w:val="000000"/>
      <w:sz w:val="18"/>
      <w:szCs w:val="18"/>
    </w:rPr>
  </w:style>
  <w:style w:type="paragraph" w:customStyle="1" w:styleId="xl100">
    <w:name w:val="xl100"/>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4"/>
      <w:szCs w:val="24"/>
    </w:rPr>
  </w:style>
  <w:style w:type="paragraph" w:customStyle="1" w:styleId="xl101">
    <w:name w:val="xl101"/>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4"/>
      <w:szCs w:val="24"/>
    </w:rPr>
  </w:style>
  <w:style w:type="paragraph" w:customStyle="1" w:styleId="xl102">
    <w:name w:val="xl102"/>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eastAsia="Times New Roman" w:hAnsi="Calibri"/>
      <w:sz w:val="18"/>
      <w:szCs w:val="18"/>
    </w:rPr>
  </w:style>
  <w:style w:type="paragraph" w:customStyle="1" w:styleId="xl103">
    <w:name w:val="xl103"/>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24"/>
      <w:szCs w:val="24"/>
    </w:rPr>
  </w:style>
  <w:style w:type="paragraph" w:customStyle="1" w:styleId="xl104">
    <w:name w:val="xl104"/>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4"/>
      <w:szCs w:val="24"/>
    </w:rPr>
  </w:style>
  <w:style w:type="paragraph" w:customStyle="1" w:styleId="xl105">
    <w:name w:val="xl105"/>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olor w:val="000000"/>
      <w:sz w:val="18"/>
      <w:szCs w:val="18"/>
    </w:rPr>
  </w:style>
  <w:style w:type="paragraph" w:customStyle="1" w:styleId="xl106">
    <w:name w:val="xl106"/>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rPr>
  </w:style>
  <w:style w:type="paragraph" w:customStyle="1" w:styleId="xl107">
    <w:name w:val="xl107"/>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108">
    <w:name w:val="xl108"/>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b/>
      <w:bCs/>
      <w:color w:val="000000"/>
      <w:sz w:val="24"/>
      <w:szCs w:val="24"/>
    </w:rPr>
  </w:style>
  <w:style w:type="paragraph" w:customStyle="1" w:styleId="xl109">
    <w:name w:val="xl109"/>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b/>
      <w:bCs/>
      <w:color w:val="000000"/>
      <w:sz w:val="18"/>
      <w:szCs w:val="18"/>
    </w:rPr>
  </w:style>
  <w:style w:type="paragraph" w:customStyle="1" w:styleId="xl110">
    <w:name w:val="xl110"/>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b/>
      <w:bCs/>
      <w:color w:val="000000"/>
      <w:sz w:val="18"/>
      <w:szCs w:val="18"/>
    </w:rPr>
  </w:style>
  <w:style w:type="paragraph" w:customStyle="1" w:styleId="xl111">
    <w:name w:val="xl111"/>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b/>
      <w:bCs/>
      <w:color w:val="000000"/>
      <w:sz w:val="18"/>
      <w:szCs w:val="18"/>
    </w:rPr>
  </w:style>
  <w:style w:type="paragraph" w:customStyle="1" w:styleId="ODNONIKtreodnonika">
    <w:name w:val="ODNOŚNIK – treść odnośnika"/>
    <w:uiPriority w:val="19"/>
    <w:qFormat/>
    <w:rsid w:val="00182CF3"/>
    <w:pPr>
      <w:ind w:left="284" w:hanging="284"/>
      <w:jc w:val="both"/>
    </w:pPr>
    <w:rPr>
      <w:rFonts w:eastAsiaTheme="minorEastAsia" w:cs="Arial"/>
    </w:rPr>
  </w:style>
  <w:style w:type="character" w:customStyle="1" w:styleId="IGindeksgrny">
    <w:name w:val="_IG_ – indeks górny"/>
    <w:basedOn w:val="Domylnaczcionkaakapitu"/>
    <w:uiPriority w:val="2"/>
    <w:qFormat/>
    <w:rsid w:val="00182CF3"/>
    <w:rPr>
      <w:b w:val="0"/>
      <w:bCs w:val="0"/>
      <w:i w:val="0"/>
      <w:iCs w:val="0"/>
      <w:vanish w:val="0"/>
      <w:webHidden w:val="0"/>
      <w:spacing w:val="0"/>
      <w:vertAlign w:val="superscript"/>
      <w:specVanish w:val="0"/>
    </w:rPr>
  </w:style>
  <w:style w:type="character" w:customStyle="1" w:styleId="DeltaViewInsertion">
    <w:name w:val="DeltaView Insertion"/>
    <w:rsid w:val="004A2F12"/>
    <w:rPr>
      <w:b/>
      <w:i/>
      <w:spacing w:val="0"/>
    </w:rPr>
  </w:style>
  <w:style w:type="paragraph" w:styleId="Zwykytekst">
    <w:name w:val="Plain Text"/>
    <w:basedOn w:val="Normalny"/>
    <w:link w:val="ZwykytekstZnak"/>
    <w:rsid w:val="00B67430"/>
    <w:pPr>
      <w:autoSpaceDE w:val="0"/>
      <w:autoSpaceDN w:val="0"/>
    </w:pPr>
    <w:rPr>
      <w:rFonts w:ascii="Courier New" w:eastAsia="Times New Roman" w:hAnsi="Courier New" w:cs="Courier New"/>
    </w:rPr>
  </w:style>
  <w:style w:type="character" w:customStyle="1" w:styleId="ZwykytekstZnak">
    <w:name w:val="Zwykły tekst Znak"/>
    <w:basedOn w:val="Domylnaczcionkaakapitu"/>
    <w:link w:val="Zwykytekst"/>
    <w:rsid w:val="00B67430"/>
    <w:rPr>
      <w:rFonts w:ascii="Courier New" w:hAnsi="Courier New" w:cs="Courier New"/>
    </w:rPr>
  </w:style>
  <w:style w:type="character" w:customStyle="1" w:styleId="st">
    <w:name w:val="st"/>
    <w:basedOn w:val="Domylnaczcionkaakapitu"/>
    <w:rsid w:val="00DA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754">
      <w:bodyDiv w:val="1"/>
      <w:marLeft w:val="0"/>
      <w:marRight w:val="0"/>
      <w:marTop w:val="0"/>
      <w:marBottom w:val="0"/>
      <w:divBdr>
        <w:top w:val="none" w:sz="0" w:space="0" w:color="auto"/>
        <w:left w:val="none" w:sz="0" w:space="0" w:color="auto"/>
        <w:bottom w:val="none" w:sz="0" w:space="0" w:color="auto"/>
        <w:right w:val="none" w:sz="0" w:space="0" w:color="auto"/>
      </w:divBdr>
    </w:div>
    <w:div w:id="17852070">
      <w:bodyDiv w:val="1"/>
      <w:marLeft w:val="0"/>
      <w:marRight w:val="0"/>
      <w:marTop w:val="0"/>
      <w:marBottom w:val="0"/>
      <w:divBdr>
        <w:top w:val="none" w:sz="0" w:space="0" w:color="auto"/>
        <w:left w:val="none" w:sz="0" w:space="0" w:color="auto"/>
        <w:bottom w:val="none" w:sz="0" w:space="0" w:color="auto"/>
        <w:right w:val="none" w:sz="0" w:space="0" w:color="auto"/>
      </w:divBdr>
    </w:div>
    <w:div w:id="105544596">
      <w:bodyDiv w:val="1"/>
      <w:marLeft w:val="0"/>
      <w:marRight w:val="0"/>
      <w:marTop w:val="0"/>
      <w:marBottom w:val="0"/>
      <w:divBdr>
        <w:top w:val="none" w:sz="0" w:space="0" w:color="auto"/>
        <w:left w:val="none" w:sz="0" w:space="0" w:color="auto"/>
        <w:bottom w:val="none" w:sz="0" w:space="0" w:color="auto"/>
        <w:right w:val="none" w:sz="0" w:space="0" w:color="auto"/>
      </w:divBdr>
    </w:div>
    <w:div w:id="148520124">
      <w:bodyDiv w:val="1"/>
      <w:marLeft w:val="0"/>
      <w:marRight w:val="0"/>
      <w:marTop w:val="0"/>
      <w:marBottom w:val="0"/>
      <w:divBdr>
        <w:top w:val="none" w:sz="0" w:space="0" w:color="auto"/>
        <w:left w:val="none" w:sz="0" w:space="0" w:color="auto"/>
        <w:bottom w:val="none" w:sz="0" w:space="0" w:color="auto"/>
        <w:right w:val="none" w:sz="0" w:space="0" w:color="auto"/>
      </w:divBdr>
    </w:div>
    <w:div w:id="243728806">
      <w:bodyDiv w:val="1"/>
      <w:marLeft w:val="0"/>
      <w:marRight w:val="0"/>
      <w:marTop w:val="0"/>
      <w:marBottom w:val="0"/>
      <w:divBdr>
        <w:top w:val="none" w:sz="0" w:space="0" w:color="auto"/>
        <w:left w:val="none" w:sz="0" w:space="0" w:color="auto"/>
        <w:bottom w:val="none" w:sz="0" w:space="0" w:color="auto"/>
        <w:right w:val="none" w:sz="0" w:space="0" w:color="auto"/>
      </w:divBdr>
    </w:div>
    <w:div w:id="254631751">
      <w:bodyDiv w:val="1"/>
      <w:marLeft w:val="0"/>
      <w:marRight w:val="0"/>
      <w:marTop w:val="0"/>
      <w:marBottom w:val="0"/>
      <w:divBdr>
        <w:top w:val="none" w:sz="0" w:space="0" w:color="auto"/>
        <w:left w:val="none" w:sz="0" w:space="0" w:color="auto"/>
        <w:bottom w:val="none" w:sz="0" w:space="0" w:color="auto"/>
        <w:right w:val="none" w:sz="0" w:space="0" w:color="auto"/>
      </w:divBdr>
      <w:divsChild>
        <w:div w:id="437454679">
          <w:marLeft w:val="0"/>
          <w:marRight w:val="0"/>
          <w:marTop w:val="0"/>
          <w:marBottom w:val="0"/>
          <w:divBdr>
            <w:top w:val="none" w:sz="0" w:space="0" w:color="auto"/>
            <w:left w:val="none" w:sz="0" w:space="0" w:color="auto"/>
            <w:bottom w:val="none" w:sz="0" w:space="0" w:color="auto"/>
            <w:right w:val="none" w:sz="0" w:space="0" w:color="auto"/>
          </w:divBdr>
          <w:divsChild>
            <w:div w:id="1236938512">
              <w:marLeft w:val="0"/>
              <w:marRight w:val="0"/>
              <w:marTop w:val="0"/>
              <w:marBottom w:val="0"/>
              <w:divBdr>
                <w:top w:val="none" w:sz="0" w:space="0" w:color="auto"/>
                <w:left w:val="none" w:sz="0" w:space="0" w:color="auto"/>
                <w:bottom w:val="none" w:sz="0" w:space="0" w:color="auto"/>
                <w:right w:val="none" w:sz="0" w:space="0" w:color="auto"/>
              </w:divBdr>
              <w:divsChild>
                <w:div w:id="674769371">
                  <w:marLeft w:val="0"/>
                  <w:marRight w:val="0"/>
                  <w:marTop w:val="0"/>
                  <w:marBottom w:val="0"/>
                  <w:divBdr>
                    <w:top w:val="none" w:sz="0" w:space="0" w:color="auto"/>
                    <w:left w:val="none" w:sz="0" w:space="0" w:color="auto"/>
                    <w:bottom w:val="none" w:sz="0" w:space="0" w:color="auto"/>
                    <w:right w:val="none" w:sz="0" w:space="0" w:color="auto"/>
                  </w:divBdr>
                  <w:divsChild>
                    <w:div w:id="811101349">
                      <w:marLeft w:val="0"/>
                      <w:marRight w:val="0"/>
                      <w:marTop w:val="0"/>
                      <w:marBottom w:val="0"/>
                      <w:divBdr>
                        <w:top w:val="none" w:sz="0" w:space="0" w:color="auto"/>
                        <w:left w:val="none" w:sz="0" w:space="0" w:color="auto"/>
                        <w:bottom w:val="none" w:sz="0" w:space="0" w:color="auto"/>
                        <w:right w:val="none" w:sz="0" w:space="0" w:color="auto"/>
                      </w:divBdr>
                      <w:divsChild>
                        <w:div w:id="452987619">
                          <w:marLeft w:val="0"/>
                          <w:marRight w:val="0"/>
                          <w:marTop w:val="0"/>
                          <w:marBottom w:val="0"/>
                          <w:divBdr>
                            <w:top w:val="none" w:sz="0" w:space="0" w:color="auto"/>
                            <w:left w:val="none" w:sz="0" w:space="0" w:color="auto"/>
                            <w:bottom w:val="none" w:sz="0" w:space="0" w:color="auto"/>
                            <w:right w:val="none" w:sz="0" w:space="0" w:color="auto"/>
                          </w:divBdr>
                          <w:divsChild>
                            <w:div w:id="638268023">
                              <w:marLeft w:val="0"/>
                              <w:marRight w:val="0"/>
                              <w:marTop w:val="0"/>
                              <w:marBottom w:val="0"/>
                              <w:divBdr>
                                <w:top w:val="none" w:sz="0" w:space="0" w:color="auto"/>
                                <w:left w:val="none" w:sz="0" w:space="0" w:color="auto"/>
                                <w:bottom w:val="none" w:sz="0" w:space="0" w:color="auto"/>
                                <w:right w:val="none" w:sz="0" w:space="0" w:color="auto"/>
                              </w:divBdr>
                              <w:divsChild>
                                <w:div w:id="19500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68201">
      <w:bodyDiv w:val="1"/>
      <w:marLeft w:val="0"/>
      <w:marRight w:val="0"/>
      <w:marTop w:val="0"/>
      <w:marBottom w:val="0"/>
      <w:divBdr>
        <w:top w:val="none" w:sz="0" w:space="0" w:color="auto"/>
        <w:left w:val="none" w:sz="0" w:space="0" w:color="auto"/>
        <w:bottom w:val="none" w:sz="0" w:space="0" w:color="auto"/>
        <w:right w:val="none" w:sz="0" w:space="0" w:color="auto"/>
      </w:divBdr>
      <w:divsChild>
        <w:div w:id="448554499">
          <w:marLeft w:val="0"/>
          <w:marRight w:val="0"/>
          <w:marTop w:val="150"/>
          <w:marBottom w:val="150"/>
          <w:divBdr>
            <w:top w:val="none" w:sz="0" w:space="0" w:color="auto"/>
            <w:left w:val="none" w:sz="0" w:space="0" w:color="auto"/>
            <w:bottom w:val="none" w:sz="0" w:space="0" w:color="auto"/>
            <w:right w:val="none" w:sz="0" w:space="0" w:color="auto"/>
          </w:divBdr>
          <w:divsChild>
            <w:div w:id="21052251">
              <w:marLeft w:val="0"/>
              <w:marRight w:val="0"/>
              <w:marTop w:val="0"/>
              <w:marBottom w:val="0"/>
              <w:divBdr>
                <w:top w:val="none" w:sz="0" w:space="0" w:color="auto"/>
                <w:left w:val="none" w:sz="0" w:space="0" w:color="auto"/>
                <w:bottom w:val="none" w:sz="0" w:space="0" w:color="auto"/>
                <w:right w:val="none" w:sz="0" w:space="0" w:color="auto"/>
              </w:divBdr>
              <w:divsChild>
                <w:div w:id="1626504281">
                  <w:marLeft w:val="0"/>
                  <w:marRight w:val="0"/>
                  <w:marTop w:val="0"/>
                  <w:marBottom w:val="0"/>
                  <w:divBdr>
                    <w:top w:val="none" w:sz="0" w:space="0" w:color="auto"/>
                    <w:left w:val="none" w:sz="0" w:space="0" w:color="auto"/>
                    <w:bottom w:val="none" w:sz="0" w:space="0" w:color="auto"/>
                    <w:right w:val="none" w:sz="0" w:space="0" w:color="auto"/>
                  </w:divBdr>
                  <w:divsChild>
                    <w:div w:id="1707440532">
                      <w:marLeft w:val="0"/>
                      <w:marRight w:val="0"/>
                      <w:marTop w:val="0"/>
                      <w:marBottom w:val="0"/>
                      <w:divBdr>
                        <w:top w:val="none" w:sz="0" w:space="0" w:color="auto"/>
                        <w:left w:val="none" w:sz="0" w:space="0" w:color="auto"/>
                        <w:bottom w:val="none" w:sz="0" w:space="0" w:color="auto"/>
                        <w:right w:val="none" w:sz="0" w:space="0" w:color="auto"/>
                      </w:divBdr>
                      <w:divsChild>
                        <w:div w:id="2019192302">
                          <w:marLeft w:val="0"/>
                          <w:marRight w:val="0"/>
                          <w:marTop w:val="0"/>
                          <w:marBottom w:val="0"/>
                          <w:divBdr>
                            <w:top w:val="none" w:sz="0" w:space="0" w:color="auto"/>
                            <w:left w:val="none" w:sz="0" w:space="0" w:color="auto"/>
                            <w:bottom w:val="none" w:sz="0" w:space="0" w:color="auto"/>
                            <w:right w:val="none" w:sz="0" w:space="0" w:color="auto"/>
                          </w:divBdr>
                          <w:divsChild>
                            <w:div w:id="116875204">
                              <w:marLeft w:val="0"/>
                              <w:marRight w:val="0"/>
                              <w:marTop w:val="0"/>
                              <w:marBottom w:val="0"/>
                              <w:divBdr>
                                <w:top w:val="none" w:sz="0" w:space="0" w:color="auto"/>
                                <w:left w:val="none" w:sz="0" w:space="0" w:color="auto"/>
                                <w:bottom w:val="none" w:sz="0" w:space="0" w:color="auto"/>
                                <w:right w:val="none" w:sz="0" w:space="0" w:color="auto"/>
                              </w:divBdr>
                              <w:divsChild>
                                <w:div w:id="863245444">
                                  <w:marLeft w:val="0"/>
                                  <w:marRight w:val="0"/>
                                  <w:marTop w:val="0"/>
                                  <w:marBottom w:val="0"/>
                                  <w:divBdr>
                                    <w:top w:val="none" w:sz="0" w:space="0" w:color="auto"/>
                                    <w:left w:val="none" w:sz="0" w:space="0" w:color="auto"/>
                                    <w:bottom w:val="none" w:sz="0" w:space="0" w:color="auto"/>
                                    <w:right w:val="none" w:sz="0" w:space="0" w:color="auto"/>
                                  </w:divBdr>
                                  <w:divsChild>
                                    <w:div w:id="937711877">
                                      <w:marLeft w:val="0"/>
                                      <w:marRight w:val="0"/>
                                      <w:marTop w:val="0"/>
                                      <w:marBottom w:val="0"/>
                                      <w:divBdr>
                                        <w:top w:val="none" w:sz="0" w:space="0" w:color="auto"/>
                                        <w:left w:val="single" w:sz="12" w:space="6" w:color="BDBDBD"/>
                                        <w:bottom w:val="none" w:sz="0" w:space="0" w:color="auto"/>
                                        <w:right w:val="none" w:sz="0" w:space="0" w:color="auto"/>
                                      </w:divBdr>
                                      <w:divsChild>
                                        <w:div w:id="16072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067646">
      <w:bodyDiv w:val="1"/>
      <w:marLeft w:val="0"/>
      <w:marRight w:val="0"/>
      <w:marTop w:val="0"/>
      <w:marBottom w:val="0"/>
      <w:divBdr>
        <w:top w:val="none" w:sz="0" w:space="0" w:color="auto"/>
        <w:left w:val="none" w:sz="0" w:space="0" w:color="auto"/>
        <w:bottom w:val="none" w:sz="0" w:space="0" w:color="auto"/>
        <w:right w:val="none" w:sz="0" w:space="0" w:color="auto"/>
      </w:divBdr>
    </w:div>
    <w:div w:id="455873953">
      <w:bodyDiv w:val="1"/>
      <w:marLeft w:val="0"/>
      <w:marRight w:val="0"/>
      <w:marTop w:val="0"/>
      <w:marBottom w:val="0"/>
      <w:divBdr>
        <w:top w:val="none" w:sz="0" w:space="0" w:color="auto"/>
        <w:left w:val="none" w:sz="0" w:space="0" w:color="auto"/>
        <w:bottom w:val="none" w:sz="0" w:space="0" w:color="auto"/>
        <w:right w:val="none" w:sz="0" w:space="0" w:color="auto"/>
      </w:divBdr>
    </w:div>
    <w:div w:id="459148677">
      <w:bodyDiv w:val="1"/>
      <w:marLeft w:val="0"/>
      <w:marRight w:val="0"/>
      <w:marTop w:val="0"/>
      <w:marBottom w:val="0"/>
      <w:divBdr>
        <w:top w:val="none" w:sz="0" w:space="0" w:color="auto"/>
        <w:left w:val="none" w:sz="0" w:space="0" w:color="auto"/>
        <w:bottom w:val="none" w:sz="0" w:space="0" w:color="auto"/>
        <w:right w:val="none" w:sz="0" w:space="0" w:color="auto"/>
      </w:divBdr>
    </w:div>
    <w:div w:id="484321116">
      <w:bodyDiv w:val="1"/>
      <w:marLeft w:val="0"/>
      <w:marRight w:val="0"/>
      <w:marTop w:val="0"/>
      <w:marBottom w:val="0"/>
      <w:divBdr>
        <w:top w:val="none" w:sz="0" w:space="0" w:color="auto"/>
        <w:left w:val="none" w:sz="0" w:space="0" w:color="auto"/>
        <w:bottom w:val="none" w:sz="0" w:space="0" w:color="auto"/>
        <w:right w:val="none" w:sz="0" w:space="0" w:color="auto"/>
      </w:divBdr>
    </w:div>
    <w:div w:id="567544617">
      <w:bodyDiv w:val="1"/>
      <w:marLeft w:val="0"/>
      <w:marRight w:val="0"/>
      <w:marTop w:val="0"/>
      <w:marBottom w:val="0"/>
      <w:divBdr>
        <w:top w:val="none" w:sz="0" w:space="0" w:color="auto"/>
        <w:left w:val="none" w:sz="0" w:space="0" w:color="auto"/>
        <w:bottom w:val="none" w:sz="0" w:space="0" w:color="auto"/>
        <w:right w:val="none" w:sz="0" w:space="0" w:color="auto"/>
      </w:divBdr>
    </w:div>
    <w:div w:id="592057236">
      <w:bodyDiv w:val="1"/>
      <w:marLeft w:val="0"/>
      <w:marRight w:val="0"/>
      <w:marTop w:val="0"/>
      <w:marBottom w:val="0"/>
      <w:divBdr>
        <w:top w:val="none" w:sz="0" w:space="0" w:color="auto"/>
        <w:left w:val="none" w:sz="0" w:space="0" w:color="auto"/>
        <w:bottom w:val="none" w:sz="0" w:space="0" w:color="auto"/>
        <w:right w:val="none" w:sz="0" w:space="0" w:color="auto"/>
      </w:divBdr>
    </w:div>
    <w:div w:id="646974746">
      <w:bodyDiv w:val="1"/>
      <w:marLeft w:val="0"/>
      <w:marRight w:val="0"/>
      <w:marTop w:val="0"/>
      <w:marBottom w:val="0"/>
      <w:divBdr>
        <w:top w:val="none" w:sz="0" w:space="0" w:color="auto"/>
        <w:left w:val="none" w:sz="0" w:space="0" w:color="auto"/>
        <w:bottom w:val="none" w:sz="0" w:space="0" w:color="auto"/>
        <w:right w:val="none" w:sz="0" w:space="0" w:color="auto"/>
      </w:divBdr>
    </w:div>
    <w:div w:id="656037069">
      <w:bodyDiv w:val="1"/>
      <w:marLeft w:val="0"/>
      <w:marRight w:val="0"/>
      <w:marTop w:val="0"/>
      <w:marBottom w:val="0"/>
      <w:divBdr>
        <w:top w:val="none" w:sz="0" w:space="0" w:color="auto"/>
        <w:left w:val="none" w:sz="0" w:space="0" w:color="auto"/>
        <w:bottom w:val="none" w:sz="0" w:space="0" w:color="auto"/>
        <w:right w:val="none" w:sz="0" w:space="0" w:color="auto"/>
      </w:divBdr>
    </w:div>
    <w:div w:id="662196099">
      <w:bodyDiv w:val="1"/>
      <w:marLeft w:val="0"/>
      <w:marRight w:val="0"/>
      <w:marTop w:val="0"/>
      <w:marBottom w:val="0"/>
      <w:divBdr>
        <w:top w:val="none" w:sz="0" w:space="0" w:color="auto"/>
        <w:left w:val="none" w:sz="0" w:space="0" w:color="auto"/>
        <w:bottom w:val="none" w:sz="0" w:space="0" w:color="auto"/>
        <w:right w:val="none" w:sz="0" w:space="0" w:color="auto"/>
      </w:divBdr>
      <w:divsChild>
        <w:div w:id="1749838696">
          <w:marLeft w:val="0"/>
          <w:marRight w:val="0"/>
          <w:marTop w:val="0"/>
          <w:marBottom w:val="0"/>
          <w:divBdr>
            <w:top w:val="none" w:sz="0" w:space="0" w:color="auto"/>
            <w:left w:val="none" w:sz="0" w:space="0" w:color="auto"/>
            <w:bottom w:val="none" w:sz="0" w:space="0" w:color="auto"/>
            <w:right w:val="none" w:sz="0" w:space="0" w:color="auto"/>
          </w:divBdr>
          <w:divsChild>
            <w:div w:id="991107804">
              <w:marLeft w:val="0"/>
              <w:marRight w:val="0"/>
              <w:marTop w:val="0"/>
              <w:marBottom w:val="0"/>
              <w:divBdr>
                <w:top w:val="none" w:sz="0" w:space="0" w:color="auto"/>
                <w:left w:val="none" w:sz="0" w:space="0" w:color="auto"/>
                <w:bottom w:val="none" w:sz="0" w:space="0" w:color="auto"/>
                <w:right w:val="none" w:sz="0" w:space="0" w:color="auto"/>
              </w:divBdr>
              <w:divsChild>
                <w:div w:id="909344104">
                  <w:marLeft w:val="0"/>
                  <w:marRight w:val="0"/>
                  <w:marTop w:val="0"/>
                  <w:marBottom w:val="0"/>
                  <w:divBdr>
                    <w:top w:val="none" w:sz="0" w:space="0" w:color="auto"/>
                    <w:left w:val="none" w:sz="0" w:space="0" w:color="auto"/>
                    <w:bottom w:val="none" w:sz="0" w:space="0" w:color="auto"/>
                    <w:right w:val="none" w:sz="0" w:space="0" w:color="auto"/>
                  </w:divBdr>
                  <w:divsChild>
                    <w:div w:id="981278266">
                      <w:marLeft w:val="0"/>
                      <w:marRight w:val="0"/>
                      <w:marTop w:val="0"/>
                      <w:marBottom w:val="0"/>
                      <w:divBdr>
                        <w:top w:val="none" w:sz="0" w:space="0" w:color="auto"/>
                        <w:left w:val="none" w:sz="0" w:space="0" w:color="auto"/>
                        <w:bottom w:val="none" w:sz="0" w:space="0" w:color="auto"/>
                        <w:right w:val="none" w:sz="0" w:space="0" w:color="auto"/>
                      </w:divBdr>
                      <w:divsChild>
                        <w:div w:id="400640630">
                          <w:marLeft w:val="0"/>
                          <w:marRight w:val="0"/>
                          <w:marTop w:val="0"/>
                          <w:marBottom w:val="0"/>
                          <w:divBdr>
                            <w:top w:val="none" w:sz="0" w:space="0" w:color="auto"/>
                            <w:left w:val="none" w:sz="0" w:space="0" w:color="auto"/>
                            <w:bottom w:val="none" w:sz="0" w:space="0" w:color="auto"/>
                            <w:right w:val="none" w:sz="0" w:space="0" w:color="auto"/>
                          </w:divBdr>
                          <w:divsChild>
                            <w:div w:id="1666587874">
                              <w:marLeft w:val="0"/>
                              <w:marRight w:val="0"/>
                              <w:marTop w:val="0"/>
                              <w:marBottom w:val="0"/>
                              <w:divBdr>
                                <w:top w:val="none" w:sz="0" w:space="0" w:color="auto"/>
                                <w:left w:val="none" w:sz="0" w:space="0" w:color="auto"/>
                                <w:bottom w:val="none" w:sz="0" w:space="0" w:color="auto"/>
                                <w:right w:val="none" w:sz="0" w:space="0" w:color="auto"/>
                              </w:divBdr>
                              <w:divsChild>
                                <w:div w:id="10268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20905">
      <w:bodyDiv w:val="1"/>
      <w:marLeft w:val="0"/>
      <w:marRight w:val="0"/>
      <w:marTop w:val="0"/>
      <w:marBottom w:val="0"/>
      <w:divBdr>
        <w:top w:val="none" w:sz="0" w:space="0" w:color="auto"/>
        <w:left w:val="none" w:sz="0" w:space="0" w:color="auto"/>
        <w:bottom w:val="none" w:sz="0" w:space="0" w:color="auto"/>
        <w:right w:val="none" w:sz="0" w:space="0" w:color="auto"/>
      </w:divBdr>
    </w:div>
    <w:div w:id="768889335">
      <w:bodyDiv w:val="1"/>
      <w:marLeft w:val="0"/>
      <w:marRight w:val="0"/>
      <w:marTop w:val="0"/>
      <w:marBottom w:val="0"/>
      <w:divBdr>
        <w:top w:val="none" w:sz="0" w:space="0" w:color="auto"/>
        <w:left w:val="none" w:sz="0" w:space="0" w:color="auto"/>
        <w:bottom w:val="none" w:sz="0" w:space="0" w:color="auto"/>
        <w:right w:val="none" w:sz="0" w:space="0" w:color="auto"/>
      </w:divBdr>
      <w:divsChild>
        <w:div w:id="1668442040">
          <w:marLeft w:val="0"/>
          <w:marRight w:val="0"/>
          <w:marTop w:val="150"/>
          <w:marBottom w:val="150"/>
          <w:divBdr>
            <w:top w:val="none" w:sz="0" w:space="0" w:color="auto"/>
            <w:left w:val="none" w:sz="0" w:space="0" w:color="auto"/>
            <w:bottom w:val="none" w:sz="0" w:space="0" w:color="auto"/>
            <w:right w:val="none" w:sz="0" w:space="0" w:color="auto"/>
          </w:divBdr>
          <w:divsChild>
            <w:div w:id="1361856776">
              <w:marLeft w:val="0"/>
              <w:marRight w:val="0"/>
              <w:marTop w:val="0"/>
              <w:marBottom w:val="0"/>
              <w:divBdr>
                <w:top w:val="none" w:sz="0" w:space="0" w:color="auto"/>
                <w:left w:val="none" w:sz="0" w:space="0" w:color="auto"/>
                <w:bottom w:val="none" w:sz="0" w:space="0" w:color="auto"/>
                <w:right w:val="none" w:sz="0" w:space="0" w:color="auto"/>
              </w:divBdr>
              <w:divsChild>
                <w:div w:id="603927701">
                  <w:marLeft w:val="0"/>
                  <w:marRight w:val="0"/>
                  <w:marTop w:val="0"/>
                  <w:marBottom w:val="0"/>
                  <w:divBdr>
                    <w:top w:val="none" w:sz="0" w:space="0" w:color="auto"/>
                    <w:left w:val="none" w:sz="0" w:space="0" w:color="auto"/>
                    <w:bottom w:val="none" w:sz="0" w:space="0" w:color="auto"/>
                    <w:right w:val="none" w:sz="0" w:space="0" w:color="auto"/>
                  </w:divBdr>
                  <w:divsChild>
                    <w:div w:id="380326528">
                      <w:marLeft w:val="0"/>
                      <w:marRight w:val="0"/>
                      <w:marTop w:val="0"/>
                      <w:marBottom w:val="0"/>
                      <w:divBdr>
                        <w:top w:val="none" w:sz="0" w:space="0" w:color="auto"/>
                        <w:left w:val="none" w:sz="0" w:space="0" w:color="auto"/>
                        <w:bottom w:val="none" w:sz="0" w:space="0" w:color="auto"/>
                        <w:right w:val="none" w:sz="0" w:space="0" w:color="auto"/>
                      </w:divBdr>
                      <w:divsChild>
                        <w:div w:id="526063128">
                          <w:marLeft w:val="0"/>
                          <w:marRight w:val="0"/>
                          <w:marTop w:val="0"/>
                          <w:marBottom w:val="0"/>
                          <w:divBdr>
                            <w:top w:val="none" w:sz="0" w:space="0" w:color="auto"/>
                            <w:left w:val="none" w:sz="0" w:space="0" w:color="auto"/>
                            <w:bottom w:val="none" w:sz="0" w:space="0" w:color="auto"/>
                            <w:right w:val="none" w:sz="0" w:space="0" w:color="auto"/>
                          </w:divBdr>
                          <w:divsChild>
                            <w:div w:id="2103716487">
                              <w:marLeft w:val="0"/>
                              <w:marRight w:val="0"/>
                              <w:marTop w:val="0"/>
                              <w:marBottom w:val="0"/>
                              <w:divBdr>
                                <w:top w:val="none" w:sz="0" w:space="0" w:color="auto"/>
                                <w:left w:val="none" w:sz="0" w:space="0" w:color="auto"/>
                                <w:bottom w:val="none" w:sz="0" w:space="0" w:color="auto"/>
                                <w:right w:val="none" w:sz="0" w:space="0" w:color="auto"/>
                              </w:divBdr>
                              <w:divsChild>
                                <w:div w:id="1057973989">
                                  <w:marLeft w:val="0"/>
                                  <w:marRight w:val="0"/>
                                  <w:marTop w:val="0"/>
                                  <w:marBottom w:val="0"/>
                                  <w:divBdr>
                                    <w:top w:val="none" w:sz="0" w:space="0" w:color="auto"/>
                                    <w:left w:val="none" w:sz="0" w:space="0" w:color="auto"/>
                                    <w:bottom w:val="none" w:sz="0" w:space="0" w:color="auto"/>
                                    <w:right w:val="none" w:sz="0" w:space="0" w:color="auto"/>
                                  </w:divBdr>
                                  <w:divsChild>
                                    <w:div w:id="311062114">
                                      <w:marLeft w:val="0"/>
                                      <w:marRight w:val="0"/>
                                      <w:marTop w:val="0"/>
                                      <w:marBottom w:val="0"/>
                                      <w:divBdr>
                                        <w:top w:val="none" w:sz="0" w:space="0" w:color="auto"/>
                                        <w:left w:val="single" w:sz="12" w:space="6" w:color="BDBDBD"/>
                                        <w:bottom w:val="none" w:sz="0" w:space="0" w:color="auto"/>
                                        <w:right w:val="none" w:sz="0" w:space="0" w:color="auto"/>
                                      </w:divBdr>
                                      <w:divsChild>
                                        <w:div w:id="17570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397615">
      <w:bodyDiv w:val="1"/>
      <w:marLeft w:val="0"/>
      <w:marRight w:val="0"/>
      <w:marTop w:val="0"/>
      <w:marBottom w:val="0"/>
      <w:divBdr>
        <w:top w:val="none" w:sz="0" w:space="0" w:color="auto"/>
        <w:left w:val="none" w:sz="0" w:space="0" w:color="auto"/>
        <w:bottom w:val="none" w:sz="0" w:space="0" w:color="auto"/>
        <w:right w:val="none" w:sz="0" w:space="0" w:color="auto"/>
      </w:divBdr>
    </w:div>
    <w:div w:id="844518786">
      <w:bodyDiv w:val="1"/>
      <w:marLeft w:val="0"/>
      <w:marRight w:val="0"/>
      <w:marTop w:val="0"/>
      <w:marBottom w:val="0"/>
      <w:divBdr>
        <w:top w:val="none" w:sz="0" w:space="0" w:color="auto"/>
        <w:left w:val="none" w:sz="0" w:space="0" w:color="auto"/>
        <w:bottom w:val="none" w:sz="0" w:space="0" w:color="auto"/>
        <w:right w:val="none" w:sz="0" w:space="0" w:color="auto"/>
      </w:divBdr>
    </w:div>
    <w:div w:id="995106371">
      <w:bodyDiv w:val="1"/>
      <w:marLeft w:val="0"/>
      <w:marRight w:val="0"/>
      <w:marTop w:val="0"/>
      <w:marBottom w:val="0"/>
      <w:divBdr>
        <w:top w:val="none" w:sz="0" w:space="0" w:color="auto"/>
        <w:left w:val="none" w:sz="0" w:space="0" w:color="auto"/>
        <w:bottom w:val="none" w:sz="0" w:space="0" w:color="auto"/>
        <w:right w:val="none" w:sz="0" w:space="0" w:color="auto"/>
      </w:divBdr>
    </w:div>
    <w:div w:id="1066761296">
      <w:bodyDiv w:val="1"/>
      <w:marLeft w:val="0"/>
      <w:marRight w:val="0"/>
      <w:marTop w:val="0"/>
      <w:marBottom w:val="0"/>
      <w:divBdr>
        <w:top w:val="none" w:sz="0" w:space="0" w:color="auto"/>
        <w:left w:val="none" w:sz="0" w:space="0" w:color="auto"/>
        <w:bottom w:val="none" w:sz="0" w:space="0" w:color="auto"/>
        <w:right w:val="none" w:sz="0" w:space="0" w:color="auto"/>
      </w:divBdr>
    </w:div>
    <w:div w:id="1140226324">
      <w:bodyDiv w:val="1"/>
      <w:marLeft w:val="0"/>
      <w:marRight w:val="0"/>
      <w:marTop w:val="0"/>
      <w:marBottom w:val="0"/>
      <w:divBdr>
        <w:top w:val="none" w:sz="0" w:space="0" w:color="auto"/>
        <w:left w:val="none" w:sz="0" w:space="0" w:color="auto"/>
        <w:bottom w:val="none" w:sz="0" w:space="0" w:color="auto"/>
        <w:right w:val="none" w:sz="0" w:space="0" w:color="auto"/>
      </w:divBdr>
      <w:divsChild>
        <w:div w:id="560604965">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sChild>
                <w:div w:id="1178423092">
                  <w:marLeft w:val="0"/>
                  <w:marRight w:val="0"/>
                  <w:marTop w:val="0"/>
                  <w:marBottom w:val="0"/>
                  <w:divBdr>
                    <w:top w:val="none" w:sz="0" w:space="0" w:color="auto"/>
                    <w:left w:val="none" w:sz="0" w:space="0" w:color="auto"/>
                    <w:bottom w:val="none" w:sz="0" w:space="0" w:color="auto"/>
                    <w:right w:val="none" w:sz="0" w:space="0" w:color="auto"/>
                  </w:divBdr>
                  <w:divsChild>
                    <w:div w:id="179315012">
                      <w:marLeft w:val="0"/>
                      <w:marRight w:val="0"/>
                      <w:marTop w:val="0"/>
                      <w:marBottom w:val="0"/>
                      <w:divBdr>
                        <w:top w:val="none" w:sz="0" w:space="0" w:color="auto"/>
                        <w:left w:val="none" w:sz="0" w:space="0" w:color="auto"/>
                        <w:bottom w:val="none" w:sz="0" w:space="0" w:color="auto"/>
                        <w:right w:val="none" w:sz="0" w:space="0" w:color="auto"/>
                      </w:divBdr>
                      <w:divsChild>
                        <w:div w:id="1096486810">
                          <w:marLeft w:val="0"/>
                          <w:marRight w:val="0"/>
                          <w:marTop w:val="0"/>
                          <w:marBottom w:val="0"/>
                          <w:divBdr>
                            <w:top w:val="none" w:sz="0" w:space="0" w:color="auto"/>
                            <w:left w:val="none" w:sz="0" w:space="0" w:color="auto"/>
                            <w:bottom w:val="none" w:sz="0" w:space="0" w:color="auto"/>
                            <w:right w:val="none" w:sz="0" w:space="0" w:color="auto"/>
                          </w:divBdr>
                          <w:divsChild>
                            <w:div w:id="1378235294">
                              <w:marLeft w:val="0"/>
                              <w:marRight w:val="0"/>
                              <w:marTop w:val="0"/>
                              <w:marBottom w:val="0"/>
                              <w:divBdr>
                                <w:top w:val="none" w:sz="0" w:space="0" w:color="auto"/>
                                <w:left w:val="none" w:sz="0" w:space="0" w:color="auto"/>
                                <w:bottom w:val="none" w:sz="0" w:space="0" w:color="auto"/>
                                <w:right w:val="none" w:sz="0" w:space="0" w:color="auto"/>
                              </w:divBdr>
                              <w:divsChild>
                                <w:div w:id="20396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51322">
      <w:bodyDiv w:val="1"/>
      <w:marLeft w:val="0"/>
      <w:marRight w:val="0"/>
      <w:marTop w:val="0"/>
      <w:marBottom w:val="0"/>
      <w:divBdr>
        <w:top w:val="none" w:sz="0" w:space="0" w:color="auto"/>
        <w:left w:val="none" w:sz="0" w:space="0" w:color="auto"/>
        <w:bottom w:val="none" w:sz="0" w:space="0" w:color="auto"/>
        <w:right w:val="none" w:sz="0" w:space="0" w:color="auto"/>
      </w:divBdr>
      <w:divsChild>
        <w:div w:id="419066209">
          <w:marLeft w:val="0"/>
          <w:marRight w:val="0"/>
          <w:marTop w:val="0"/>
          <w:marBottom w:val="0"/>
          <w:divBdr>
            <w:top w:val="none" w:sz="0" w:space="0" w:color="auto"/>
            <w:left w:val="none" w:sz="0" w:space="0" w:color="auto"/>
            <w:bottom w:val="none" w:sz="0" w:space="0" w:color="auto"/>
            <w:right w:val="none" w:sz="0" w:space="0" w:color="auto"/>
          </w:divBdr>
          <w:divsChild>
            <w:div w:id="4431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140">
      <w:bodyDiv w:val="1"/>
      <w:marLeft w:val="0"/>
      <w:marRight w:val="0"/>
      <w:marTop w:val="0"/>
      <w:marBottom w:val="0"/>
      <w:divBdr>
        <w:top w:val="none" w:sz="0" w:space="0" w:color="auto"/>
        <w:left w:val="none" w:sz="0" w:space="0" w:color="auto"/>
        <w:bottom w:val="none" w:sz="0" w:space="0" w:color="auto"/>
        <w:right w:val="none" w:sz="0" w:space="0" w:color="auto"/>
      </w:divBdr>
    </w:div>
    <w:div w:id="1313943926">
      <w:bodyDiv w:val="1"/>
      <w:marLeft w:val="0"/>
      <w:marRight w:val="0"/>
      <w:marTop w:val="0"/>
      <w:marBottom w:val="0"/>
      <w:divBdr>
        <w:top w:val="none" w:sz="0" w:space="0" w:color="auto"/>
        <w:left w:val="none" w:sz="0" w:space="0" w:color="auto"/>
        <w:bottom w:val="none" w:sz="0" w:space="0" w:color="auto"/>
        <w:right w:val="none" w:sz="0" w:space="0" w:color="auto"/>
      </w:divBdr>
    </w:div>
    <w:div w:id="1381131806">
      <w:bodyDiv w:val="1"/>
      <w:marLeft w:val="0"/>
      <w:marRight w:val="0"/>
      <w:marTop w:val="0"/>
      <w:marBottom w:val="0"/>
      <w:divBdr>
        <w:top w:val="none" w:sz="0" w:space="0" w:color="auto"/>
        <w:left w:val="none" w:sz="0" w:space="0" w:color="auto"/>
        <w:bottom w:val="none" w:sz="0" w:space="0" w:color="auto"/>
        <w:right w:val="none" w:sz="0" w:space="0" w:color="auto"/>
      </w:divBdr>
    </w:div>
    <w:div w:id="1416436900">
      <w:bodyDiv w:val="1"/>
      <w:marLeft w:val="0"/>
      <w:marRight w:val="0"/>
      <w:marTop w:val="0"/>
      <w:marBottom w:val="0"/>
      <w:divBdr>
        <w:top w:val="none" w:sz="0" w:space="0" w:color="auto"/>
        <w:left w:val="none" w:sz="0" w:space="0" w:color="auto"/>
        <w:bottom w:val="none" w:sz="0" w:space="0" w:color="auto"/>
        <w:right w:val="none" w:sz="0" w:space="0" w:color="auto"/>
      </w:divBdr>
    </w:div>
    <w:div w:id="1468426674">
      <w:bodyDiv w:val="1"/>
      <w:marLeft w:val="0"/>
      <w:marRight w:val="0"/>
      <w:marTop w:val="0"/>
      <w:marBottom w:val="0"/>
      <w:divBdr>
        <w:top w:val="none" w:sz="0" w:space="0" w:color="auto"/>
        <w:left w:val="none" w:sz="0" w:space="0" w:color="auto"/>
        <w:bottom w:val="none" w:sz="0" w:space="0" w:color="auto"/>
        <w:right w:val="none" w:sz="0" w:space="0" w:color="auto"/>
      </w:divBdr>
    </w:div>
    <w:div w:id="1478305815">
      <w:bodyDiv w:val="1"/>
      <w:marLeft w:val="0"/>
      <w:marRight w:val="0"/>
      <w:marTop w:val="0"/>
      <w:marBottom w:val="0"/>
      <w:divBdr>
        <w:top w:val="none" w:sz="0" w:space="0" w:color="auto"/>
        <w:left w:val="none" w:sz="0" w:space="0" w:color="auto"/>
        <w:bottom w:val="none" w:sz="0" w:space="0" w:color="auto"/>
        <w:right w:val="none" w:sz="0" w:space="0" w:color="auto"/>
      </w:divBdr>
      <w:divsChild>
        <w:div w:id="1608347481">
          <w:marLeft w:val="0"/>
          <w:marRight w:val="0"/>
          <w:marTop w:val="0"/>
          <w:marBottom w:val="0"/>
          <w:divBdr>
            <w:top w:val="none" w:sz="0" w:space="0" w:color="auto"/>
            <w:left w:val="none" w:sz="0" w:space="0" w:color="auto"/>
            <w:bottom w:val="none" w:sz="0" w:space="0" w:color="auto"/>
            <w:right w:val="none" w:sz="0" w:space="0" w:color="auto"/>
          </w:divBdr>
          <w:divsChild>
            <w:div w:id="9137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1084">
      <w:bodyDiv w:val="1"/>
      <w:marLeft w:val="0"/>
      <w:marRight w:val="0"/>
      <w:marTop w:val="0"/>
      <w:marBottom w:val="0"/>
      <w:divBdr>
        <w:top w:val="none" w:sz="0" w:space="0" w:color="auto"/>
        <w:left w:val="none" w:sz="0" w:space="0" w:color="auto"/>
        <w:bottom w:val="none" w:sz="0" w:space="0" w:color="auto"/>
        <w:right w:val="none" w:sz="0" w:space="0" w:color="auto"/>
      </w:divBdr>
    </w:div>
    <w:div w:id="1589463169">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sChild>
        <w:div w:id="1089815446">
          <w:marLeft w:val="0"/>
          <w:marRight w:val="0"/>
          <w:marTop w:val="150"/>
          <w:marBottom w:val="150"/>
          <w:divBdr>
            <w:top w:val="none" w:sz="0" w:space="0" w:color="auto"/>
            <w:left w:val="none" w:sz="0" w:space="0" w:color="auto"/>
            <w:bottom w:val="none" w:sz="0" w:space="0" w:color="auto"/>
            <w:right w:val="none" w:sz="0" w:space="0" w:color="auto"/>
          </w:divBdr>
          <w:divsChild>
            <w:div w:id="945306580">
              <w:marLeft w:val="0"/>
              <w:marRight w:val="0"/>
              <w:marTop w:val="0"/>
              <w:marBottom w:val="0"/>
              <w:divBdr>
                <w:top w:val="none" w:sz="0" w:space="0" w:color="auto"/>
                <w:left w:val="none" w:sz="0" w:space="0" w:color="auto"/>
                <w:bottom w:val="none" w:sz="0" w:space="0" w:color="auto"/>
                <w:right w:val="none" w:sz="0" w:space="0" w:color="auto"/>
              </w:divBdr>
              <w:divsChild>
                <w:div w:id="1191838214">
                  <w:marLeft w:val="0"/>
                  <w:marRight w:val="0"/>
                  <w:marTop w:val="0"/>
                  <w:marBottom w:val="0"/>
                  <w:divBdr>
                    <w:top w:val="none" w:sz="0" w:space="0" w:color="auto"/>
                    <w:left w:val="none" w:sz="0" w:space="0" w:color="auto"/>
                    <w:bottom w:val="none" w:sz="0" w:space="0" w:color="auto"/>
                    <w:right w:val="none" w:sz="0" w:space="0" w:color="auto"/>
                  </w:divBdr>
                  <w:divsChild>
                    <w:div w:id="650449042">
                      <w:marLeft w:val="0"/>
                      <w:marRight w:val="0"/>
                      <w:marTop w:val="0"/>
                      <w:marBottom w:val="0"/>
                      <w:divBdr>
                        <w:top w:val="none" w:sz="0" w:space="0" w:color="auto"/>
                        <w:left w:val="none" w:sz="0" w:space="0" w:color="auto"/>
                        <w:bottom w:val="none" w:sz="0" w:space="0" w:color="auto"/>
                        <w:right w:val="none" w:sz="0" w:space="0" w:color="auto"/>
                      </w:divBdr>
                      <w:divsChild>
                        <w:div w:id="342559098">
                          <w:marLeft w:val="0"/>
                          <w:marRight w:val="0"/>
                          <w:marTop w:val="0"/>
                          <w:marBottom w:val="0"/>
                          <w:divBdr>
                            <w:top w:val="none" w:sz="0" w:space="0" w:color="auto"/>
                            <w:left w:val="none" w:sz="0" w:space="0" w:color="auto"/>
                            <w:bottom w:val="none" w:sz="0" w:space="0" w:color="auto"/>
                            <w:right w:val="none" w:sz="0" w:space="0" w:color="auto"/>
                          </w:divBdr>
                          <w:divsChild>
                            <w:div w:id="373384480">
                              <w:marLeft w:val="0"/>
                              <w:marRight w:val="0"/>
                              <w:marTop w:val="0"/>
                              <w:marBottom w:val="0"/>
                              <w:divBdr>
                                <w:top w:val="none" w:sz="0" w:space="0" w:color="auto"/>
                                <w:left w:val="none" w:sz="0" w:space="0" w:color="auto"/>
                                <w:bottom w:val="none" w:sz="0" w:space="0" w:color="auto"/>
                                <w:right w:val="none" w:sz="0" w:space="0" w:color="auto"/>
                              </w:divBdr>
                              <w:divsChild>
                                <w:div w:id="18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700609">
      <w:bodyDiv w:val="1"/>
      <w:marLeft w:val="0"/>
      <w:marRight w:val="0"/>
      <w:marTop w:val="0"/>
      <w:marBottom w:val="0"/>
      <w:divBdr>
        <w:top w:val="none" w:sz="0" w:space="0" w:color="auto"/>
        <w:left w:val="none" w:sz="0" w:space="0" w:color="auto"/>
        <w:bottom w:val="none" w:sz="0" w:space="0" w:color="auto"/>
        <w:right w:val="none" w:sz="0" w:space="0" w:color="auto"/>
      </w:divBdr>
    </w:div>
    <w:div w:id="1705329332">
      <w:bodyDiv w:val="1"/>
      <w:marLeft w:val="0"/>
      <w:marRight w:val="0"/>
      <w:marTop w:val="0"/>
      <w:marBottom w:val="0"/>
      <w:divBdr>
        <w:top w:val="none" w:sz="0" w:space="0" w:color="auto"/>
        <w:left w:val="none" w:sz="0" w:space="0" w:color="auto"/>
        <w:bottom w:val="none" w:sz="0" w:space="0" w:color="auto"/>
        <w:right w:val="none" w:sz="0" w:space="0" w:color="auto"/>
      </w:divBdr>
      <w:divsChild>
        <w:div w:id="275259543">
          <w:marLeft w:val="0"/>
          <w:marRight w:val="0"/>
          <w:marTop w:val="0"/>
          <w:marBottom w:val="0"/>
          <w:divBdr>
            <w:top w:val="none" w:sz="0" w:space="0" w:color="auto"/>
            <w:left w:val="none" w:sz="0" w:space="0" w:color="auto"/>
            <w:bottom w:val="none" w:sz="0" w:space="0" w:color="auto"/>
            <w:right w:val="none" w:sz="0" w:space="0" w:color="auto"/>
          </w:divBdr>
          <w:divsChild>
            <w:div w:id="885213570">
              <w:marLeft w:val="0"/>
              <w:marRight w:val="0"/>
              <w:marTop w:val="0"/>
              <w:marBottom w:val="0"/>
              <w:divBdr>
                <w:top w:val="none" w:sz="0" w:space="0" w:color="auto"/>
                <w:left w:val="none" w:sz="0" w:space="0" w:color="auto"/>
                <w:bottom w:val="none" w:sz="0" w:space="0" w:color="auto"/>
                <w:right w:val="none" w:sz="0" w:space="0" w:color="auto"/>
              </w:divBdr>
              <w:divsChild>
                <w:div w:id="178586349">
                  <w:marLeft w:val="0"/>
                  <w:marRight w:val="0"/>
                  <w:marTop w:val="0"/>
                  <w:marBottom w:val="0"/>
                  <w:divBdr>
                    <w:top w:val="none" w:sz="0" w:space="0" w:color="auto"/>
                    <w:left w:val="none" w:sz="0" w:space="0" w:color="auto"/>
                    <w:bottom w:val="none" w:sz="0" w:space="0" w:color="auto"/>
                    <w:right w:val="none" w:sz="0" w:space="0" w:color="auto"/>
                  </w:divBdr>
                  <w:divsChild>
                    <w:div w:id="17121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1187">
      <w:bodyDiv w:val="1"/>
      <w:marLeft w:val="0"/>
      <w:marRight w:val="0"/>
      <w:marTop w:val="0"/>
      <w:marBottom w:val="0"/>
      <w:divBdr>
        <w:top w:val="none" w:sz="0" w:space="0" w:color="auto"/>
        <w:left w:val="none" w:sz="0" w:space="0" w:color="auto"/>
        <w:bottom w:val="none" w:sz="0" w:space="0" w:color="auto"/>
        <w:right w:val="none" w:sz="0" w:space="0" w:color="auto"/>
      </w:divBdr>
    </w:div>
    <w:div w:id="1889536934">
      <w:bodyDiv w:val="1"/>
      <w:marLeft w:val="0"/>
      <w:marRight w:val="0"/>
      <w:marTop w:val="0"/>
      <w:marBottom w:val="0"/>
      <w:divBdr>
        <w:top w:val="none" w:sz="0" w:space="0" w:color="auto"/>
        <w:left w:val="none" w:sz="0" w:space="0" w:color="auto"/>
        <w:bottom w:val="none" w:sz="0" w:space="0" w:color="auto"/>
        <w:right w:val="none" w:sz="0" w:space="0" w:color="auto"/>
      </w:divBdr>
    </w:div>
    <w:div w:id="1901134975">
      <w:bodyDiv w:val="1"/>
      <w:marLeft w:val="0"/>
      <w:marRight w:val="0"/>
      <w:marTop w:val="0"/>
      <w:marBottom w:val="0"/>
      <w:divBdr>
        <w:top w:val="none" w:sz="0" w:space="0" w:color="auto"/>
        <w:left w:val="none" w:sz="0" w:space="0" w:color="auto"/>
        <w:bottom w:val="none" w:sz="0" w:space="0" w:color="auto"/>
        <w:right w:val="none" w:sz="0" w:space="0" w:color="auto"/>
      </w:divBdr>
    </w:div>
    <w:div w:id="1970478158">
      <w:bodyDiv w:val="1"/>
      <w:marLeft w:val="0"/>
      <w:marRight w:val="0"/>
      <w:marTop w:val="0"/>
      <w:marBottom w:val="0"/>
      <w:divBdr>
        <w:top w:val="none" w:sz="0" w:space="0" w:color="auto"/>
        <w:left w:val="none" w:sz="0" w:space="0" w:color="auto"/>
        <w:bottom w:val="none" w:sz="0" w:space="0" w:color="auto"/>
        <w:right w:val="none" w:sz="0" w:space="0" w:color="auto"/>
      </w:divBdr>
    </w:div>
    <w:div w:id="209461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rynkowski@antydopin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nauk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2A75-B14E-4379-84F2-26F81B5A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9445</Words>
  <Characters>56671</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MNiSW-DS-              /DD/11</vt:lpstr>
    </vt:vector>
  </TitlesOfParts>
  <Company>MEiN-nauka</Company>
  <LinksUpToDate>false</LinksUpToDate>
  <CharactersWithSpaces>65985</CharactersWithSpaces>
  <SharedDoc>false</SharedDoc>
  <HLinks>
    <vt:vector size="24" baseType="variant">
      <vt:variant>
        <vt:i4>851998</vt:i4>
      </vt:variant>
      <vt:variant>
        <vt:i4>9</vt:i4>
      </vt:variant>
      <vt:variant>
        <vt:i4>0</vt:i4>
      </vt:variant>
      <vt:variant>
        <vt:i4>5</vt:i4>
      </vt:variant>
      <vt:variant>
        <vt:lpwstr>http://www.bip.nauka.gov.pl/</vt:lpwstr>
      </vt:variant>
      <vt:variant>
        <vt:lpwstr/>
      </vt:variant>
      <vt:variant>
        <vt:i4>1835134</vt:i4>
      </vt:variant>
      <vt:variant>
        <vt:i4>6</vt:i4>
      </vt:variant>
      <vt:variant>
        <vt:i4>0</vt:i4>
      </vt:variant>
      <vt:variant>
        <vt:i4>5</vt:i4>
      </vt:variant>
      <vt:variant>
        <vt:lpwstr>mailto:przetargi@nauka.gov.pl</vt:lpwstr>
      </vt:variant>
      <vt:variant>
        <vt:lpwstr/>
      </vt:variant>
      <vt:variant>
        <vt:i4>1835134</vt:i4>
      </vt:variant>
      <vt:variant>
        <vt:i4>3</vt:i4>
      </vt:variant>
      <vt:variant>
        <vt:i4>0</vt:i4>
      </vt:variant>
      <vt:variant>
        <vt:i4>5</vt:i4>
      </vt:variant>
      <vt:variant>
        <vt:lpwstr>mailto:przetargi@nauka.gov.pl</vt:lpwstr>
      </vt:variant>
      <vt:variant>
        <vt:lpwstr/>
      </vt:variant>
      <vt:variant>
        <vt:i4>851998</vt:i4>
      </vt:variant>
      <vt:variant>
        <vt:i4>0</vt:i4>
      </vt:variant>
      <vt:variant>
        <vt:i4>0</vt:i4>
      </vt:variant>
      <vt:variant>
        <vt:i4>5</vt:i4>
      </vt:variant>
      <vt:variant>
        <vt:lpwstr>http://www.bip.nauka.gov.pl/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MNiSW-DS-              /DD/11</dc:title>
  <dc:creator>test</dc:creator>
  <cp:lastModifiedBy>Hubert Dziudzik</cp:lastModifiedBy>
  <cp:revision>3</cp:revision>
  <cp:lastPrinted>2018-05-22T13:48:00Z</cp:lastPrinted>
  <dcterms:created xsi:type="dcterms:W3CDTF">2020-07-13T08:10:00Z</dcterms:created>
  <dcterms:modified xsi:type="dcterms:W3CDTF">2020-07-16T12:18:00Z</dcterms:modified>
</cp:coreProperties>
</file>